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CF" w:rsidRPr="008C306C" w:rsidRDefault="003252CF" w:rsidP="000A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Примерная Рабочая программа составлена на основе Программы по литературе для 5 – 11 классов общеобразовательных учреждений / авт.-сост.   Г.С.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Меркин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С.А. Зинин, В.А.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Чалмаев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5-е изд.,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испр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 и доп. – М.: ООО «ТИД «Русское слов – РС», 2009, в соответствии с  требованиями Федерального компонента государственного стандарта основного общего образования по литературе и обязательного минимума содержания учебных программ.  </w:t>
      </w:r>
      <w:proofErr w:type="gramEnd"/>
    </w:p>
    <w:p w:rsidR="003252CF" w:rsidRPr="008C306C" w:rsidRDefault="003252CF" w:rsidP="003252C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Специфика планирования учебного материала курса связана с двухуровневой структурой учебника, рассчитанной на содержательную коррекцию курса в зависимости от профиля обучения (общеобразовательный или гуманитарный уровень). В календарно-тематическом планировании представлен вариативный расчет часов (3 и 5 часов в неделю). Данная программа  составлена для 11 «А»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,«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Б» классов МБОУ гимназии г. Советского (гуманитарный уровень - 170 часов из расчета 5 часов в неделю, общеобразовательный уровень – 102 уроков из расчета 3 часа в неделю).</w:t>
      </w:r>
    </w:p>
    <w:p w:rsidR="003252CF" w:rsidRPr="008C306C" w:rsidRDefault="003252CF" w:rsidP="003252C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3252CF" w:rsidRPr="008C306C" w:rsidRDefault="003252CF" w:rsidP="003252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сведениями, необходимыми для изучения включенных в программу произведений.</w:t>
      </w:r>
    </w:p>
    <w:p w:rsidR="003252CF" w:rsidRPr="008C306C" w:rsidRDefault="003252CF" w:rsidP="003252C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Расширение круга чтения, повышение качества чтения, уровня понимания и глубины проникновения в художественный те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кст ст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ановится важным средством для поддержания этой основы на всех этапах изучения литературы. Чтобы чтение стало интересным, продуманным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,, 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воздействующим на ум и душу ученика, необходимо развить эмоциональное восприятие обучающихся, научить их грамотному анализу прочитанного художественного произведения, развить потребности в чтении, в книге. Понимать прочитанное как можно глубже – вот что должно стать устремлением каждого ученика.</w:t>
      </w:r>
    </w:p>
    <w:p w:rsidR="003252CF" w:rsidRPr="008C306C" w:rsidRDefault="003252CF" w:rsidP="003252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Профильный курс литературы рассчитан на учащихся, заинтересованных в более глубоком изучении классики, а также школьников с выраженными гуманитарными способностями, планирующих продолжить свое образование в гуманитарных вузах. В процессе изучения литературы учителю необходимо учитывать историко-литературный контекст, в рамках которого рассматривается произведение; усиливать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межпредметные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внутрипредметные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курса, предполагающие содружество искусств, формирование у школьников культуры литературных ассоциаций, умения обобщать и сопоставлять различные литературные явления и факты, рассматривать произведения русской литературы во взаимосвязи с зарубежной классикой.</w:t>
      </w:r>
    </w:p>
    <w:p w:rsidR="003252CF" w:rsidRPr="008C306C" w:rsidRDefault="003252CF" w:rsidP="003252C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Уроки внеклассного чтения имеют целью не только расширение круга чтения, удовлетворение читательских интересов учащихся, но и формирование у школьников читательской самостоятельности на основе перенесения в сферу самостоятельного чтения опорных литературных знаний, читательских умений и навыков.</w:t>
      </w:r>
    </w:p>
    <w:p w:rsidR="003252CF" w:rsidRPr="008C306C" w:rsidRDefault="003252CF" w:rsidP="003252CF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3252CF" w:rsidRPr="008C306C" w:rsidRDefault="003252CF" w:rsidP="003252CF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Осознанное, творческое чтение художественных произведений разных жанров.</w:t>
      </w:r>
    </w:p>
    <w:p w:rsidR="003252CF" w:rsidRPr="008C306C" w:rsidRDefault="003252CF" w:rsidP="003252CF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Выразительное чтение.</w:t>
      </w:r>
    </w:p>
    <w:p w:rsidR="003252CF" w:rsidRPr="008C306C" w:rsidRDefault="003252CF" w:rsidP="003252CF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Различные виды пересказа.</w:t>
      </w:r>
    </w:p>
    <w:p w:rsidR="003252CF" w:rsidRPr="008C306C" w:rsidRDefault="003252CF" w:rsidP="003252CF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Заучивание наизусть стихотворных текстов.</w:t>
      </w:r>
    </w:p>
    <w:p w:rsidR="003252CF" w:rsidRPr="008C306C" w:rsidRDefault="003252CF" w:rsidP="003252CF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Определение принадлежности литературного (фольклорного) текста к тому или иному роду и жанру. </w:t>
      </w:r>
    </w:p>
    <w:p w:rsidR="003252CF" w:rsidRPr="008C306C" w:rsidRDefault="003252CF" w:rsidP="003252CF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3252CF" w:rsidRPr="008C306C" w:rsidRDefault="003252CF" w:rsidP="003252CF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Устные и письменные интерпретации художественного произведения.</w:t>
      </w:r>
    </w:p>
    <w:p w:rsidR="003252CF" w:rsidRPr="008C306C" w:rsidRDefault="003252CF" w:rsidP="003252CF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3252CF" w:rsidRPr="008C306C" w:rsidRDefault="003252CF" w:rsidP="003252CF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</w:r>
    </w:p>
    <w:p w:rsidR="003252CF" w:rsidRPr="008C306C" w:rsidRDefault="003252CF" w:rsidP="003252CF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дискуссии, утверждение и доказательство своей точки зрения с учетом мнения оппонента.</w:t>
      </w:r>
    </w:p>
    <w:p w:rsidR="003252CF" w:rsidRPr="008C306C" w:rsidRDefault="003252CF" w:rsidP="003252CF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Подготовка рефератов, докладов, учебно-исследовательских работ; написание сочинений на основе и по мотивам литературных произведений.</w:t>
      </w:r>
    </w:p>
    <w:p w:rsidR="003252CF" w:rsidRPr="008C306C" w:rsidRDefault="003252CF" w:rsidP="003252CF">
      <w:pPr>
        <w:spacing w:before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Данный курс предусматривает различные формы учебных занятий: уроки-лекции, семинары, беседы,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киноуроки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проекты, работа в творческих мастерских  и т.д.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0A6589" w:rsidRPr="008C306C" w:rsidRDefault="000A6589" w:rsidP="000A6589">
      <w:pPr>
        <w:tabs>
          <w:tab w:val="left" w:pos="6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ОБОСНОВАНИЕ  ВЫБОРА  ДАННОГО  УМК</w:t>
      </w:r>
    </w:p>
    <w:p w:rsidR="000A6589" w:rsidRPr="008C306C" w:rsidRDefault="000A6589" w:rsidP="000A6589">
      <w:pPr>
        <w:tabs>
          <w:tab w:val="left" w:pos="6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(авт. Сахаров В.И. и Зинин С.А. – 10 – 11  </w:t>
      </w:r>
      <w:proofErr w:type="spellStart"/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</w:t>
      </w:r>
      <w:proofErr w:type="spellEnd"/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; </w:t>
      </w:r>
      <w:proofErr w:type="spellStart"/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Чалмаев</w:t>
      </w:r>
      <w:proofErr w:type="spellEnd"/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В.А. и Зинин С.А. – 11 </w:t>
      </w:r>
      <w:proofErr w:type="spellStart"/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</w:t>
      </w:r>
      <w:proofErr w:type="spellEnd"/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.)</w:t>
      </w:r>
    </w:p>
    <w:p w:rsidR="000A6589" w:rsidRPr="008C306C" w:rsidRDefault="000A6589" w:rsidP="000A6589">
      <w:pPr>
        <w:tabs>
          <w:tab w:val="left" w:pos="720"/>
          <w:tab w:val="left" w:pos="6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Авторы программы для 5 – 11 классов – </w:t>
      </w:r>
      <w:proofErr w:type="spellStart"/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Меркин</w:t>
      </w:r>
      <w:proofErr w:type="spellEnd"/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Г.С., Зинин С.А., </w:t>
      </w:r>
      <w:proofErr w:type="spellStart"/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Чалмаев</w:t>
      </w:r>
      <w:proofErr w:type="spellEnd"/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В.А.</w:t>
      </w:r>
    </w:p>
    <w:p w:rsidR="000A6589" w:rsidRPr="008C306C" w:rsidRDefault="000A6589" w:rsidP="000A6589">
      <w:pPr>
        <w:tabs>
          <w:tab w:val="left" w:pos="720"/>
          <w:tab w:val="left" w:pos="68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A6589" w:rsidRPr="008C306C" w:rsidRDefault="000A6589" w:rsidP="000A6589">
      <w:pPr>
        <w:tabs>
          <w:tab w:val="left" w:pos="720"/>
          <w:tab w:val="left" w:pos="1476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Программа </w:t>
      </w:r>
      <w:proofErr w:type="spellStart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Меркина</w:t>
      </w:r>
      <w:proofErr w:type="spellEnd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Г.С., Зинина С.А., </w:t>
      </w:r>
      <w:proofErr w:type="spellStart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Чалмаева</w:t>
      </w:r>
      <w:proofErr w:type="spellEnd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В.А. 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предлагает для реализации задач литературного обра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зования в 5—9 классах концентрический на хронологической основе вариант построения курса с выходом на «линейное» рассмотрение историко-литературного материала в 9, 10 и 11 классах. Достоинством является и тот факт, что в програм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 10—11 классов основной корпус теоретико-литературных сведений представлен рубрикой «Опорные понятия», сопро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вождающей каждый из «персональных разделов» курса. В программе приводится таблица  литературоведческих понятий, изучаемых в 5 – 9 классах.</w:t>
      </w:r>
    </w:p>
    <w:p w:rsidR="000A6589" w:rsidRPr="008C306C" w:rsidRDefault="000A6589" w:rsidP="000A6589">
      <w:pPr>
        <w:tabs>
          <w:tab w:val="left" w:pos="720"/>
          <w:tab w:val="left" w:pos="1476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Принцип программного сопряжения просматривается как на уровне изучения теоретико-литературной базы, так и на уровне постижения конкретных художественных текстов. Так, литература первой половины XIX века представлена в начале курса 10 класса обзором твор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чества ведущих русских классиков, углубляющим и расширяю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щим курс 9 класса. В программе приводится таблица  литературоведческих понятий, изучаемых в 5 – 9 классах, и таблица персоналий с указанием  классов, когда осуществляется изучение произведений данных авторов.</w:t>
      </w:r>
    </w:p>
    <w:p w:rsidR="000A6589" w:rsidRPr="008C306C" w:rsidRDefault="000A6589" w:rsidP="000A6589">
      <w:pPr>
        <w:tabs>
          <w:tab w:val="left" w:pos="720"/>
          <w:tab w:val="left" w:pos="1476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Применительно к русской литературе XIX века авторы стремились к наиболее широкому освещению литературного процесса второй половины столетия (творчество А.Н. Остров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ского, И.А. Гончарова, И.С. Тургенева, Н.А. Некрасова, Л.Н. Толстого, Ф.М. Достоевского и др.).</w:t>
      </w:r>
    </w:p>
    <w:p w:rsidR="000A6589" w:rsidRPr="008C306C" w:rsidRDefault="000A6589" w:rsidP="000A6589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Существенно переосмыслена историко-литературная канва курса литературы XX века. Прежде 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авторы стремились избежать «перекосов» в соотношении различных пластов ли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тературы столетия (реализм и модернизм, «эмигрантские» и «советские» авторы и т.д.), по возможности полно предста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вить рассеянную по миру и расколотую в недрах собственной от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чизны великую русскую литературу. С этой целью в программу введены новые разделы, такие, как «Парижская нота русской поэзии», «Новейшая русская проза и поэзия 80—90-х гг.». Осо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 следует отметить цикл разделов-очерков «У литературной карты России », призванный расширить знания читателя-школьника в области литературного краеведения, воздать должное пи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сателям так называемого «второго ряда».</w:t>
      </w:r>
    </w:p>
    <w:p w:rsidR="000A6589" w:rsidRPr="008C306C" w:rsidRDefault="000A6589" w:rsidP="000A6589">
      <w:pPr>
        <w:tabs>
          <w:tab w:val="left" w:pos="720"/>
          <w:tab w:val="left" w:pos="1476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обзорные темы программы включены произведения, кото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рые могут быть выделены для ознакомительного текстуального анализа в рамках обзора. Монографические разделы содержат как обязательный, «активный» перечень произведений, рассма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триваемых текстуально, так и «пассивный» список для само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стоятельного чтения, любые произведения из которого могут быть включены в текстуальное изучение в форме индивидуаль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ного сообщения, ученического доклада или реферата. В целом, объем литературного материала для текстуального изучения рассчитан на его содержательную коррекцию в зависимости от профиля обучения (базовый и профильный уровни).</w:t>
      </w:r>
    </w:p>
    <w:p w:rsidR="000A6589" w:rsidRPr="008C306C" w:rsidRDefault="000A6589" w:rsidP="000A6589">
      <w:pPr>
        <w:tabs>
          <w:tab w:val="left" w:pos="720"/>
          <w:tab w:val="left" w:pos="1476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В программе предлагается ряд конкретных тем для реализации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межпредметных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связей, а также делается акцент на внеурочную форму освоения предмета.</w:t>
      </w:r>
    </w:p>
    <w:p w:rsidR="000A6589" w:rsidRPr="008C306C" w:rsidRDefault="000A6589" w:rsidP="000A6589">
      <w:pPr>
        <w:tabs>
          <w:tab w:val="left" w:pos="720"/>
          <w:tab w:val="left" w:pos="1476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Учебники Сахарова В.И., Зинина С.А., </w:t>
      </w:r>
      <w:proofErr w:type="spellStart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Чалмаева</w:t>
      </w:r>
      <w:proofErr w:type="spellEnd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В.А., выпущенные издательством «Русское слово», можно назвать учебниками нового поколения. Они носят сбалансированный двухуровневый характер (для базового и профильного уровней). Это  предоставляет учителю возможность варьировать материал в зависимости от специфики класса. УМК данных авторов соответствует Федеральному компоненту государственного стандарта, в </w:t>
      </w:r>
      <w:proofErr w:type="gramStart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связи</w:t>
      </w:r>
      <w:proofErr w:type="gramEnd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 чем способствуют наиболее оптимальной подготовке обучающихся к итоговой аттестации  любой форме (в форме ЕГЭ, в форме защиты реферата, в форме собеседования и т.д.). </w:t>
      </w:r>
    </w:p>
    <w:p w:rsidR="000A6589" w:rsidRPr="008C306C" w:rsidRDefault="000A6589" w:rsidP="000A6589">
      <w:pPr>
        <w:tabs>
          <w:tab w:val="left" w:pos="720"/>
          <w:tab w:val="left" w:pos="1476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Учебники базируются на программе для старших классов </w:t>
      </w:r>
      <w:proofErr w:type="spellStart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С.А.Зинина</w:t>
      </w:r>
      <w:proofErr w:type="spellEnd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proofErr w:type="spellStart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В.А.Чалмаева</w:t>
      </w:r>
      <w:proofErr w:type="spellEnd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содержат развёрнутую картину развития отечественной литературы на протяжении двух эпох. В содержательном отношении предлагаемый авторами историко-литературный курс имеет целью рассмотрение основных потоков русской литературы </w:t>
      </w:r>
      <w:r w:rsidRPr="008C306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XIX</w:t>
      </w:r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</w:t>
      </w:r>
      <w:r w:rsidRPr="008C306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XX</w:t>
      </w:r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веков как высокого патриотического и гуманистического единства, в основе которого лежит любовь к Родине и человеку – главным и непререкаемым ценностям нашей культуры. </w:t>
      </w:r>
    </w:p>
    <w:p w:rsidR="000A6589" w:rsidRPr="008C306C" w:rsidRDefault="000A6589" w:rsidP="000A6589">
      <w:pPr>
        <w:tabs>
          <w:tab w:val="left" w:pos="720"/>
          <w:tab w:val="left" w:pos="1476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Структура курса отражает принцип поступательности в развитии литературы, преемственности литературных явлений, рассматриваемых в общекультурном контексте. Авторы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предлагают для реализации задач литературного обра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зования в 5—9 классах концентрический на хронологической основе вариант 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построения курса с выходом на «линейное» рассмотрение историко-литературного материала в 9, 10 и 11 классах. Этот подход представляется нам более логичным, научным.</w:t>
      </w:r>
    </w:p>
    <w:p w:rsidR="000A6589" w:rsidRPr="008C306C" w:rsidRDefault="000A6589" w:rsidP="000A6589">
      <w:pPr>
        <w:tabs>
          <w:tab w:val="left" w:pos="720"/>
          <w:tab w:val="left" w:pos="1476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Литература первой половины </w:t>
      </w:r>
      <w:r w:rsidRPr="008C306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XIX</w:t>
      </w:r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века представлена в начале курса обзором творчества ведущих русских классиков (</w:t>
      </w:r>
      <w:proofErr w:type="spellStart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А.С.Пушкин</w:t>
      </w:r>
      <w:proofErr w:type="spellEnd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М.Ю.Лермонтов</w:t>
      </w:r>
      <w:proofErr w:type="spellEnd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Н.В.Гоголь</w:t>
      </w:r>
      <w:proofErr w:type="spellEnd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), углубляющим и расширяющим курс предшествующего класса. </w:t>
      </w:r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0A6589" w:rsidRPr="008C306C" w:rsidRDefault="000A6589" w:rsidP="000A6589">
      <w:pPr>
        <w:tabs>
          <w:tab w:val="left" w:pos="720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Богатый историко-литературный материал, широко представленный в учебниках, организован в соответствии с задачей двухуровневого его использования, то есть варьирования в зависимости от специфики класса (в учебниках предложен </w:t>
      </w:r>
      <w:proofErr w:type="spellStart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разноуровневый</w:t>
      </w:r>
      <w:proofErr w:type="spellEnd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информационный материал и </w:t>
      </w:r>
      <w:proofErr w:type="spellStart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разноуровневые</w:t>
      </w:r>
      <w:proofErr w:type="spellEnd"/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задания).  </w:t>
      </w:r>
    </w:p>
    <w:p w:rsidR="000A6589" w:rsidRPr="008C306C" w:rsidRDefault="000A6589" w:rsidP="000A6589">
      <w:pPr>
        <w:tabs>
          <w:tab w:val="left" w:pos="720"/>
          <w:tab w:val="left" w:pos="1422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Структурно-содержательные особенности данных учебников составляют методическую концепцию авторов, которые ставили перед собой задачу создания сбалансированного, методически обеспеченного двухуровневого учебника по литературе, отвечающего современным требованиям к базовому и профильному уровням образования.</w:t>
      </w:r>
      <w:r w:rsidRPr="008C30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3252CF" w:rsidRPr="008C306C" w:rsidRDefault="003252CF" w:rsidP="003252C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Основное содержание программы.</w:t>
      </w:r>
    </w:p>
    <w:p w:rsidR="003252CF" w:rsidRPr="008C306C" w:rsidRDefault="003252CF" w:rsidP="003252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тие, анализ, интерпретация базируются на системе </w:t>
      </w:r>
      <w:proofErr w:type="spellStart"/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историко</w:t>
      </w:r>
      <w:proofErr w:type="spellEnd"/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и теоретико-литературных знаний, на определенных способах и видах учебной деятельности.</w:t>
      </w:r>
    </w:p>
    <w:p w:rsidR="003252CF" w:rsidRPr="008C306C" w:rsidRDefault="003252CF" w:rsidP="003252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Основными критериями отбора художественных произ</w:t>
      </w:r>
      <w:r w:rsidRPr="008C306C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softHyphen/>
        <w:t xml:space="preserve">ведений для изучения 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являются их высокая художественная ценность, гуманистическая направленность, позитивное влия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3252CF" w:rsidRPr="008C306C" w:rsidRDefault="003252CF" w:rsidP="003252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Предлагаемый материал разбит на разделы согласно эта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пам развития русской литературы. Хронологическая последо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образования. На завершающем этапе основного обще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образования усиливается исторический аспект изучения ли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тературы, художественные произведения рассматриваются в контексте эпохи, усложняется сам литературный материал, вводятся произведения крупных жанров.</w:t>
      </w:r>
    </w:p>
    <w:p w:rsidR="003252CF" w:rsidRPr="008C306C" w:rsidRDefault="003252CF" w:rsidP="003252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произведений представляет собой инвариант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часть любой программы литературного образования, обеспечивающую федеральный компонент основного общего образования. Перечень допускает расширение списка писатель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ских имен и произведений в авторских программах, что содей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ствует реализации принципа вариативности в изучении лите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ратуры. Данный перечень включает три уровня детализации учебного материала:</w:t>
      </w:r>
    </w:p>
    <w:p w:rsidR="003252CF" w:rsidRPr="008C306C" w:rsidRDefault="003252CF" w:rsidP="003252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названо имя писателя с указанием конкретных произве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дений;</w:t>
      </w:r>
    </w:p>
    <w:p w:rsidR="003252CF" w:rsidRPr="008C306C" w:rsidRDefault="003252CF" w:rsidP="003252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названо имя писателя без указания конкретных произве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дений (определено только число художественных текстов, вы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бор которых предоставляется автору программы или учителю);</w:t>
      </w:r>
    </w:p>
    <w:p w:rsidR="003252CF" w:rsidRPr="008C306C" w:rsidRDefault="003252CF" w:rsidP="003252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предложен список имен писателей и указано минималь</w:t>
      </w:r>
      <w:r w:rsidRPr="008C30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3252CF" w:rsidRPr="008C306C" w:rsidRDefault="003252CF" w:rsidP="003252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:rsidR="003252CF" w:rsidRPr="008C306C" w:rsidRDefault="003252CF" w:rsidP="003252C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52CF" w:rsidRPr="008C306C" w:rsidRDefault="003252CF" w:rsidP="003252CF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теоретико-литературные понятия</w:t>
      </w:r>
    </w:p>
    <w:p w:rsidR="003252CF" w:rsidRPr="008C306C" w:rsidRDefault="003252CF" w:rsidP="003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Художественная литература как искусство слова.</w:t>
      </w:r>
    </w:p>
    <w:p w:rsidR="003252CF" w:rsidRPr="008C306C" w:rsidRDefault="003252CF" w:rsidP="003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Художественный образ. Художественное время и пространство.</w:t>
      </w:r>
    </w:p>
    <w:p w:rsidR="003252CF" w:rsidRPr="008C306C" w:rsidRDefault="003252CF" w:rsidP="003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и форма. Поэтика.</w:t>
      </w:r>
    </w:p>
    <w:p w:rsidR="003252CF" w:rsidRPr="008C306C" w:rsidRDefault="003252CF" w:rsidP="003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Авторский замысел и его воплощение. Художественный вымысел. Фантастика.</w:t>
      </w:r>
    </w:p>
    <w:p w:rsidR="003252CF" w:rsidRPr="008C306C" w:rsidRDefault="003252CF" w:rsidP="003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Историко-литературный процесс. 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Литературные направления и течения: классицизм, сентиментализм, романтизм, реализм, символизм, акмеизм, футуризм.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Модернизм и постмодернизм. Основные факты жизни и творчества выдающихся русских писателей Х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Х–ХХ веков.</w:t>
      </w:r>
    </w:p>
    <w:p w:rsidR="003252CF" w:rsidRPr="008C306C" w:rsidRDefault="003252CF" w:rsidP="003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Литературные роды: эпос, лирика, драма. 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Жанры литературы: роман-эпопея, роман, повесть, рассказ, очерк, притча; поэма, баллада, песня; лирическое стихотворение, элегия, послание, эпиграмма, ода, сонет; комедия, трагедия, драма. </w:t>
      </w:r>
      <w:proofErr w:type="gramEnd"/>
    </w:p>
    <w:p w:rsidR="003252CF" w:rsidRPr="008C306C" w:rsidRDefault="003252CF" w:rsidP="003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</w:t>
      </w:r>
    </w:p>
    <w:p w:rsidR="003252CF" w:rsidRPr="008C306C" w:rsidRDefault="003252CF" w:rsidP="003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Речевая характеристика героя: диалог, монолог, внутренняя речь. Сказ.</w:t>
      </w:r>
    </w:p>
    <w:p w:rsidR="003252CF" w:rsidRPr="008C306C" w:rsidRDefault="003252CF" w:rsidP="003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Деталь. Символ. Подтекст.</w:t>
      </w:r>
    </w:p>
    <w:p w:rsidR="003252CF" w:rsidRPr="008C306C" w:rsidRDefault="003252CF" w:rsidP="003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Психологизм. Народность. Историзм.</w:t>
      </w:r>
    </w:p>
    <w:p w:rsidR="003252CF" w:rsidRPr="008C306C" w:rsidRDefault="003252CF" w:rsidP="003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Трагическое и комическое. Сатира, юмор, ирония, сарказм. Гротеск. </w:t>
      </w:r>
    </w:p>
    <w:p w:rsidR="003252CF" w:rsidRPr="008C306C" w:rsidRDefault="003252CF" w:rsidP="003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 </w:t>
      </w:r>
    </w:p>
    <w:p w:rsidR="003252CF" w:rsidRPr="008C306C" w:rsidRDefault="003252CF" w:rsidP="003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Гипербола. Аллегория.</w:t>
      </w:r>
    </w:p>
    <w:p w:rsidR="003252CF" w:rsidRPr="008C306C" w:rsidRDefault="003252CF" w:rsidP="003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Стиль.</w:t>
      </w:r>
    </w:p>
    <w:p w:rsidR="003252CF" w:rsidRPr="008C306C" w:rsidRDefault="003252CF" w:rsidP="003252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Проза и поэзия. Системы стихосложения. Стихотворные размеры: хорей, ямб, дактиль, амфибрахий, анапест. Дольник. Акцентный стих. Белый стих. Верлибр. Ритм. Рифма. Строфа.</w:t>
      </w:r>
    </w:p>
    <w:p w:rsidR="003252CF" w:rsidRPr="008C306C" w:rsidRDefault="003252CF" w:rsidP="003252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Литературная критика.</w:t>
      </w:r>
    </w:p>
    <w:p w:rsidR="003252CF" w:rsidRPr="008C306C" w:rsidRDefault="003252CF" w:rsidP="003252C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A98" w:rsidRPr="008C306C" w:rsidRDefault="009D4A98" w:rsidP="009D4A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D4A98" w:rsidRPr="008C306C" w:rsidSect="008C306C">
          <w:pgSz w:w="16838" w:h="11906" w:orient="landscape"/>
          <w:pgMar w:top="566" w:right="1134" w:bottom="1440" w:left="1134" w:header="709" w:footer="709" w:gutter="0"/>
          <w:cols w:space="708"/>
          <w:titlePg/>
          <w:docGrid w:linePitch="360"/>
        </w:sect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8C306C" w:rsidRPr="008C306C" w:rsidRDefault="008C306C" w:rsidP="008C306C">
      <w:pPr>
        <w:rPr>
          <w:rFonts w:ascii="Times New Roman" w:hAnsi="Times New Roman" w:cs="Times New Roman"/>
          <w:b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Содержание курса «Литература. 11 класс» 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1.Вводный урок.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 Русская литература 20 века в контексте мировой </w:t>
      </w:r>
      <w:proofErr w:type="spellStart"/>
      <w:r w:rsidRPr="008C306C">
        <w:rPr>
          <w:rFonts w:ascii="Times New Roman" w:hAnsi="Times New Roman" w:cs="Times New Roman"/>
          <w:bCs/>
          <w:sz w:val="20"/>
          <w:szCs w:val="20"/>
        </w:rPr>
        <w:t>культуры</w:t>
      </w:r>
      <w:proofErr w:type="gramStart"/>
      <w:r w:rsidRPr="008C306C">
        <w:rPr>
          <w:rFonts w:ascii="Times New Roman" w:hAnsi="Times New Roman" w:cs="Times New Roman"/>
          <w:bCs/>
          <w:sz w:val="20"/>
          <w:szCs w:val="20"/>
        </w:rPr>
        <w:t>.</w:t>
      </w:r>
      <w:r w:rsidRPr="008C306C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радиции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и новаторство в литературе. Литературное произведение и творчество писателя в контексте отечественной и мировой культуры.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Интертекстуальные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связи литературного произведения. Основные тенденции развития мировой и русской литературы XX века. Влияние исторических событий, философских и эстетических исканий эпохи на развитие литературы. Литературные направления XX века: реализм, модернизм. Трансформация жанров, «сквозных» тем мировой и русской литературы. Писатель и эпоха. Диалог писателя с литературной традицией и творческими исканиями современников.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 xml:space="preserve">2.Русская литература конца 19 – начала 20 века. Обзор.  </w:t>
      </w:r>
      <w:r w:rsidRPr="008C306C">
        <w:rPr>
          <w:rFonts w:ascii="Times New Roman" w:hAnsi="Times New Roman" w:cs="Times New Roman"/>
          <w:sz w:val="20"/>
          <w:szCs w:val="20"/>
        </w:rPr>
        <w:t>Русская литература конца XIX — начала XX века в контексте мировой культуры. Философские и эстетические искания эпохи. Реализм и модернизм как доминанты литературного процесса. Серебряный век русской поэзии. Многообразие творческих индивидуальностей. Поиски и эксперименты, художественные открытия. Литературные манифесты и художественная практика. Особенности литературной жизни. Исторические события (Первая мировая война, революции в России) и их влияние на литературу.</w:t>
      </w:r>
    </w:p>
    <w:p w:rsidR="008C306C" w:rsidRPr="008C306C" w:rsidRDefault="008C306C" w:rsidP="008C306C">
      <w:pPr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 xml:space="preserve">3. Творчество </w:t>
      </w:r>
      <w:proofErr w:type="spellStart"/>
      <w:r w:rsidRPr="008C306C">
        <w:rPr>
          <w:rFonts w:ascii="Times New Roman" w:hAnsi="Times New Roman" w:cs="Times New Roman"/>
          <w:b/>
          <w:sz w:val="20"/>
          <w:szCs w:val="20"/>
        </w:rPr>
        <w:t>И.А.Бунина</w:t>
      </w:r>
      <w:proofErr w:type="spellEnd"/>
      <w:proofErr w:type="gramStart"/>
      <w:r w:rsidRPr="008C306C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</w:rPr>
        <w:t>Жизнь и творчество.</w:t>
      </w:r>
      <w:r w:rsidRPr="008C306C">
        <w:rPr>
          <w:rFonts w:ascii="Times New Roman" w:hAnsi="Times New Roman" w:cs="Times New Roman"/>
          <w:sz w:val="20"/>
          <w:szCs w:val="20"/>
        </w:rPr>
        <w:br/>
        <w:t>      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 xml:space="preserve">Стихотворения </w:t>
      </w:r>
      <w:r w:rsidRPr="008C306C">
        <w:rPr>
          <w:rFonts w:ascii="Times New Roman" w:hAnsi="Times New Roman" w:cs="Times New Roman"/>
          <w:bCs/>
          <w:sz w:val="20"/>
          <w:szCs w:val="20"/>
        </w:rPr>
        <w:t>«Вечер», «Не устану воспевать вас, звезды!..», «Последний шмель», «Седое небо надо мной...», «И цветы, и шмели, и трава, и колосья...»</w:t>
      </w:r>
      <w:r w:rsidRPr="008C306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      </w:t>
      </w:r>
      <w:r w:rsidRPr="008C306C">
        <w:rPr>
          <w:rFonts w:ascii="Times New Roman" w:hAnsi="Times New Roman" w:cs="Times New Roman"/>
          <w:sz w:val="20"/>
          <w:szCs w:val="20"/>
        </w:rPr>
        <w:t>Философичность и тонкий лиризм поэзии Бунина. Пейзажная лирика поэта. Живописность и лаконизм бунинского поэтического слова. Традиционные темы русской поэзии в лирике Бунина. Реалистические традиции.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      Рассказы </w:t>
      </w:r>
      <w:r w:rsidRPr="008C306C">
        <w:rPr>
          <w:rFonts w:ascii="Times New Roman" w:hAnsi="Times New Roman" w:cs="Times New Roman"/>
          <w:bCs/>
          <w:sz w:val="20"/>
          <w:szCs w:val="20"/>
        </w:rPr>
        <w:t>«Антоновские яблоки», «Легкое дыхание», «Господин из Сан-Франциско», «Чаша жизни», «Чистый понедельник», «Темные аллеи»</w:t>
      </w:r>
      <w:r w:rsidRPr="008C306C">
        <w:rPr>
          <w:rFonts w:ascii="Times New Roman" w:hAnsi="Times New Roman" w:cs="Times New Roman"/>
          <w:sz w:val="20"/>
          <w:szCs w:val="20"/>
        </w:rPr>
        <w:t>.</w:t>
      </w:r>
      <w:r w:rsidRPr="008C306C">
        <w:rPr>
          <w:rFonts w:ascii="Times New Roman" w:hAnsi="Times New Roman" w:cs="Times New Roman"/>
          <w:sz w:val="20"/>
          <w:szCs w:val="20"/>
        </w:rPr>
        <w:br/>
        <w:t xml:space="preserve">      Развитие традиций русской классической литературы в прозе Бунина. Тема угасания «дворянских гнезд» в рассказе «Антоновские яблоки». Исследование национального характера. «Вечные»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Соотношение текста и подтекста. Роль художественной детали. Символика бунинской прозы. Своеобразие стиля Бунина.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Аллюзия. Реалистическая символика.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 xml:space="preserve">Целостный анализ лирического стихотворения. Письменный ответ на вопрос об особенностях психологизма в одном из рассказов писателя. 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4. Творчество А.И. Куприна</w:t>
      </w:r>
      <w:proofErr w:type="gramStart"/>
      <w:r w:rsidRPr="008C306C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</w:rPr>
        <w:t>Жизнь и творчество (обзор).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      Рассказ </w:t>
      </w:r>
      <w:r w:rsidRPr="008C306C">
        <w:rPr>
          <w:rFonts w:ascii="Times New Roman" w:hAnsi="Times New Roman" w:cs="Times New Roman"/>
          <w:bCs/>
          <w:sz w:val="20"/>
          <w:szCs w:val="20"/>
        </w:rPr>
        <w:t>«Гранатовый браслет»</w:t>
      </w:r>
      <w:r w:rsidRPr="008C306C">
        <w:rPr>
          <w:rFonts w:ascii="Times New Roman" w:hAnsi="Times New Roman" w:cs="Times New Roman"/>
          <w:sz w:val="20"/>
          <w:szCs w:val="20"/>
        </w:rPr>
        <w:t>. Своеобразие сюжета рассказа. Споры героев об истинной, бескорыстной любви. Утверждение любви как высшей ценности. Трагизм решения любовной темы в рассказе. Мотив пробуждения души. Символический смысл художественных деталей, поэтическое изображение природы. Мастерство психологического анализа. Роль эпиграфа в рассказе. Смысл финала. Традиции русской классической литературы в прозе Куприна.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      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Психологизм. Эпиграф.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Письменный ответ на вопрос о заглавном образе рассказа. Отзыв о самостоятельно прочитанном произведении А. И. Куприна. </w:t>
      </w:r>
      <w:r w:rsidRPr="008C306C">
        <w:rPr>
          <w:rFonts w:ascii="Times New Roman" w:hAnsi="Times New Roman" w:cs="Times New Roman"/>
          <w:b/>
          <w:sz w:val="20"/>
          <w:szCs w:val="20"/>
        </w:rPr>
        <w:t xml:space="preserve">Сочинение по творчеству Бунина и Куприна.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Внеклассное чтение. </w:t>
      </w:r>
      <w:r w:rsidRPr="008C306C">
        <w:rPr>
          <w:rFonts w:ascii="Times New Roman" w:hAnsi="Times New Roman" w:cs="Times New Roman"/>
          <w:sz w:val="20"/>
          <w:szCs w:val="20"/>
        </w:rPr>
        <w:t>А. И. Куприн. «Олеся», «Гамбринус».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 xml:space="preserve">5. Русская поэзия конца 19 – начала 20 века 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Символизм.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 В. Я. Брюсов</w:t>
      </w:r>
      <w:r w:rsidRPr="008C306C">
        <w:rPr>
          <w:rFonts w:ascii="Times New Roman" w:hAnsi="Times New Roman" w:cs="Times New Roman"/>
          <w:sz w:val="20"/>
          <w:szCs w:val="20"/>
        </w:rPr>
        <w:t xml:space="preserve"> «Юному поэту», «Грядущие гунны». </w:t>
      </w:r>
      <w:r w:rsidRPr="008C306C">
        <w:rPr>
          <w:rFonts w:ascii="Times New Roman" w:hAnsi="Times New Roman" w:cs="Times New Roman"/>
          <w:bCs/>
          <w:sz w:val="20"/>
          <w:szCs w:val="20"/>
        </w:rPr>
        <w:t>К. Д. Бальмонт</w:t>
      </w:r>
      <w:r w:rsidRPr="008C306C">
        <w:rPr>
          <w:rFonts w:ascii="Times New Roman" w:hAnsi="Times New Roman" w:cs="Times New Roman"/>
          <w:sz w:val="20"/>
          <w:szCs w:val="20"/>
        </w:rPr>
        <w:t xml:space="preserve"> «Я мечтою ловил уходящие тени...», «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Безглагольность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», «Я в этот мир пришел, чтоб видеть солнце...», «Элементарные слова о символической поэзии» (фрагменты). </w:t>
      </w:r>
      <w:r w:rsidRPr="008C306C">
        <w:rPr>
          <w:rFonts w:ascii="Times New Roman" w:hAnsi="Times New Roman" w:cs="Times New Roman"/>
          <w:bCs/>
          <w:sz w:val="20"/>
          <w:szCs w:val="20"/>
        </w:rPr>
        <w:t>А. Белый</w:t>
      </w:r>
      <w:r w:rsidRPr="008C306C">
        <w:rPr>
          <w:rFonts w:ascii="Times New Roman" w:hAnsi="Times New Roman" w:cs="Times New Roman"/>
          <w:sz w:val="20"/>
          <w:szCs w:val="20"/>
        </w:rPr>
        <w:br/>
        <w:t xml:space="preserve">«Символизм как миропонимание» (фрагменты), «Петербург» (главы «Я гублю без возврата», «Невский проспект»). 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Тема поэта и поэзии. Музыкальность стиха. «Старшие символисты» </w:t>
      </w:r>
      <w:r w:rsidRPr="008C306C">
        <w:rPr>
          <w:rFonts w:ascii="Times New Roman" w:hAnsi="Times New Roman" w:cs="Times New Roman"/>
          <w:sz w:val="20"/>
          <w:szCs w:val="20"/>
        </w:rPr>
        <w:lastRenderedPageBreak/>
        <w:t>(В. Я. Брюсов, К. Д. Бальмонт, Ф. К. Сологуб) и «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младосимволисты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>» (А. Белый, А. А. Блок). Символизм как ведущее течение русского модернизма.</w:t>
      </w:r>
      <w:r w:rsidRPr="008C306C">
        <w:rPr>
          <w:rFonts w:ascii="Times New Roman" w:hAnsi="Times New Roman" w:cs="Times New Roman"/>
          <w:sz w:val="20"/>
          <w:szCs w:val="20"/>
        </w:rPr>
        <w:br/>
        <w:t>      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>Символизм. Модернизм.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br/>
        <w:t>      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>Выразительное чтение наизусть стихотворения (по выбору). Конспектирование программных статей русских символистов (по выбору).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Модернизм как литературное направление.</w:t>
      </w:r>
      <w:r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Концепция мира и человека в искусстве модернизма. Отражение кризиса сознания, ощущение краха верований и духовных ценностей. Особый интерес к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личностному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, нетипичному. Отрицание реалистических принципов изображения. Элитарные концепции искусства. Формальные эксперименты. Идея радикального обновления художественного языка. Многочисленные течения, школы и группы в искусстве модернизма. Основные течения в литературе русского модернизма: символизм, акмеизм, футуризм. Серебряный век как своеобразный «русский ренессанс».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Акмеизм.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 Н. С. Гумилев</w:t>
      </w:r>
      <w:r w:rsidRPr="008C306C">
        <w:rPr>
          <w:rFonts w:ascii="Times New Roman" w:hAnsi="Times New Roman" w:cs="Times New Roman"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 xml:space="preserve">«Наследие символизма и акмеизм» (фрагменты), «Жираф», «Волшебная скрипка», «Заблудившийся трамвай». </w:t>
      </w:r>
      <w:r w:rsidRPr="008C306C">
        <w:rPr>
          <w:rFonts w:ascii="Times New Roman" w:hAnsi="Times New Roman" w:cs="Times New Roman"/>
          <w:bCs/>
          <w:sz w:val="20"/>
          <w:szCs w:val="20"/>
        </w:rPr>
        <w:t>О. Э. Мандельштам</w:t>
      </w:r>
      <w:r w:rsidRPr="008C306C">
        <w:rPr>
          <w:rFonts w:ascii="Times New Roman" w:hAnsi="Times New Roman" w:cs="Times New Roman"/>
          <w:sz w:val="20"/>
          <w:szCs w:val="20"/>
        </w:rPr>
        <w:br/>
        <w:t>«Утро акмеизма», «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Notre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Dame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>», «Бессонница. Гомер. Тугие паруса...», «За гремучую доблесть грядущих веков...», «Я вернулся в мой город, знакомый до слез...», «Невыразимая печаль...», «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Tristia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>», «Батюшков».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 Полемика с символизмом. Литературные манифесты акмеистов. Утверждение акмеистами красоты земной жизни, возвращение к «прекрасной ясности», создание зримых образов конкретного мира. Идея поэта-ремесленника. «Цех поэтов» (Н. С. Гумилев, С. М. Городецкий, О. Э. Мандельштам, А. А. Ахматова, В. И. Нарбут, М. А. Зенкевич). Неоромантические тенденции в поэзии Гумилева. Лирический герой. Особенности эволюции художественного метода Гумилева. Историзм поэтического мышления Мандельштама, ассоциативная манера письма. Представление о поэте как хранителе культуры. Мифологические и литературные образы в поэзии Мандельштама.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Литературная полемика. Литературный манифест. Акмеизм.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>Сообщение о биографии поэта (по выбору). Письменный анализ стихотворения в заданном аспекте.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Русский футуризм.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 И. Северянин</w:t>
      </w:r>
      <w:r w:rsidRPr="008C306C">
        <w:rPr>
          <w:rFonts w:ascii="Times New Roman" w:hAnsi="Times New Roman" w:cs="Times New Roman"/>
          <w:sz w:val="20"/>
          <w:szCs w:val="20"/>
        </w:rPr>
        <w:t xml:space="preserve"> «Интродукция», «Эпилог» («Я, гений Игорь-Северянин...»), «Двусмысленная слава». </w:t>
      </w:r>
      <w:r w:rsidRPr="008C306C">
        <w:rPr>
          <w:rFonts w:ascii="Times New Roman" w:hAnsi="Times New Roman" w:cs="Times New Roman"/>
          <w:bCs/>
          <w:sz w:val="20"/>
          <w:szCs w:val="20"/>
        </w:rPr>
        <w:t>В. В. Хлебников</w:t>
      </w:r>
      <w:r w:rsidRPr="008C306C">
        <w:rPr>
          <w:rFonts w:ascii="Times New Roman" w:hAnsi="Times New Roman" w:cs="Times New Roman"/>
          <w:sz w:val="20"/>
          <w:szCs w:val="20"/>
        </w:rPr>
        <w:t xml:space="preserve"> «Заклятие смехом», «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Бобэоби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пелись губы...», «Еще раз, еще раз...». Манифесты футуризма «Пощечина общественному вкусу», «Слово как таковое». Поэт как миссионер «нового искусства». Декларация о разрыве с традицией, абсолютизация «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самовитого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>»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русских футуристов: «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Гилея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>» (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кубофутуристы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В. В. Маяковский, В. Хлебников, братья Д. и Н. 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Бурлюки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и др.), эгофутуристы (И. Северянин, Г. В. Иванов и др.), «Мезонин поэзии» (В. Г. 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Шершеневич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>, Р. Ивнев и др.), «Центрифуга» (С. П. Бобров, Б. Л. Пастернак и др.). Особенности поэтического языка, словотворчество в лирике И. Северянина и В. Хлебникова.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 6. А.М. Горький</w:t>
      </w:r>
      <w:proofErr w:type="gramStart"/>
      <w:r w:rsidRPr="008C306C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</w:rPr>
        <w:t xml:space="preserve">Жизнь и творчество. Рассказы 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«Макар </w:t>
      </w:r>
      <w:proofErr w:type="spellStart"/>
      <w:r w:rsidRPr="008C306C">
        <w:rPr>
          <w:rFonts w:ascii="Times New Roman" w:hAnsi="Times New Roman" w:cs="Times New Roman"/>
          <w:bCs/>
          <w:sz w:val="20"/>
          <w:szCs w:val="20"/>
        </w:rPr>
        <w:t>Чудра</w:t>
      </w:r>
      <w:proofErr w:type="spellEnd"/>
      <w:r w:rsidRPr="008C306C">
        <w:rPr>
          <w:rFonts w:ascii="Times New Roman" w:hAnsi="Times New Roman" w:cs="Times New Roman"/>
          <w:bCs/>
          <w:sz w:val="20"/>
          <w:szCs w:val="20"/>
        </w:rPr>
        <w:t>», «</w:t>
      </w:r>
      <w:proofErr w:type="spellStart"/>
      <w:r w:rsidRPr="008C306C">
        <w:rPr>
          <w:rFonts w:ascii="Times New Roman" w:hAnsi="Times New Roman" w:cs="Times New Roman"/>
          <w:bCs/>
          <w:sz w:val="20"/>
          <w:szCs w:val="20"/>
        </w:rPr>
        <w:t>Челкаш</w:t>
      </w:r>
      <w:proofErr w:type="spellEnd"/>
      <w:r w:rsidRPr="008C306C">
        <w:rPr>
          <w:rFonts w:ascii="Times New Roman" w:hAnsi="Times New Roman" w:cs="Times New Roman"/>
          <w:bCs/>
          <w:sz w:val="20"/>
          <w:szCs w:val="20"/>
        </w:rPr>
        <w:t>»</w:t>
      </w:r>
      <w:r w:rsidRPr="008C306C">
        <w:rPr>
          <w:rFonts w:ascii="Times New Roman" w:hAnsi="Times New Roman" w:cs="Times New Roman"/>
          <w:sz w:val="20"/>
          <w:szCs w:val="20"/>
        </w:rPr>
        <w:t>. 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Особенности стиля. Горький и русская литература XX века.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      </w:t>
      </w:r>
      <w:r w:rsidRPr="008C306C">
        <w:rPr>
          <w:rFonts w:ascii="Times New Roman" w:hAnsi="Times New Roman" w:cs="Times New Roman"/>
          <w:b/>
          <w:sz w:val="20"/>
          <w:szCs w:val="20"/>
        </w:rPr>
        <w:t xml:space="preserve">Пьеса </w:t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«На дне»</w:t>
      </w:r>
      <w:r w:rsidRPr="008C306C">
        <w:rPr>
          <w:rFonts w:ascii="Times New Roman" w:hAnsi="Times New Roman" w:cs="Times New Roman"/>
          <w:b/>
          <w:sz w:val="20"/>
          <w:szCs w:val="20"/>
        </w:rPr>
        <w:t>.</w:t>
      </w:r>
      <w:r w:rsidRPr="008C306C">
        <w:rPr>
          <w:rFonts w:ascii="Times New Roman" w:hAnsi="Times New Roman" w:cs="Times New Roman"/>
          <w:sz w:val="20"/>
          <w:szCs w:val="20"/>
        </w:rPr>
        <w:t xml:space="preserve"> Сотрудничество писателя с Художественным театром. «На дне»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Лука и Сатин, философский спор о человеке. Проблема счастья в пьесе. Особенности композиции пьесы. Особая роль авторских ремарок, песен, притч, литературных цитат. Новаторство Горького-драматурга. Афористичность языка.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Горький как публицист и общественный деятель. История создания цикла статей «Несвоевременные мысли». Проблематика и стиль.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Романтическое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и реалистическое в художественном мире писателя. Исторический, биографический, литературный конте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кст тв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орчества писателя. Традиция и новаторство.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lastRenderedPageBreak/>
        <w:t>      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Подготовка сообщений о биографии писателя. Подбор фрагментов воспоминаний о писателе. Составление вопросов к дискуссии о правде и лжи, цитатная подборка по теме. Аннотирование новейших публикаций, посвященных биографии и творчеству писателя. </w:t>
      </w:r>
      <w:r w:rsidRPr="008C306C">
        <w:rPr>
          <w:rFonts w:ascii="Times New Roman" w:hAnsi="Times New Roman" w:cs="Times New Roman"/>
          <w:b/>
          <w:sz w:val="20"/>
          <w:szCs w:val="20"/>
        </w:rPr>
        <w:t>Сочинение по творчеству М. Горького.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7. А. Блок</w:t>
      </w:r>
      <w:proofErr w:type="gramStart"/>
      <w:r w:rsidRPr="008C306C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</w:rPr>
        <w:t xml:space="preserve">Жизнь и творчество.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 xml:space="preserve">Стихотворения </w:t>
      </w:r>
      <w:r w:rsidRPr="008C306C">
        <w:rPr>
          <w:rFonts w:ascii="Times New Roman" w:hAnsi="Times New Roman" w:cs="Times New Roman"/>
          <w:bCs/>
          <w:sz w:val="20"/>
          <w:szCs w:val="20"/>
        </w:rPr>
        <w:t>«Незнакомка», «Россия», «Ночь, улица, фонарь, аптека...», «В ресторане», «Река раскинулась.</w:t>
      </w:r>
      <w:proofErr w:type="gramEnd"/>
      <w:r w:rsidRPr="008C306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8C306C">
        <w:rPr>
          <w:rFonts w:ascii="Times New Roman" w:hAnsi="Times New Roman" w:cs="Times New Roman"/>
          <w:bCs/>
          <w:sz w:val="20"/>
          <w:szCs w:val="20"/>
        </w:rPr>
        <w:t>Течет, грустит лениво...» (из цикла «На поле Куликовом»), «На железной дороге», «Фабрика», «Вхожу я в темные храмы...», «О доблестях, о подвигах, о славе...», «О, я хочу безумно жить...», «Скифы»</w:t>
      </w:r>
      <w:r w:rsidRPr="008C306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Собрание стихотворений Блока как «трилогия вочеловечения». 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«страшного мира». Соотношение идеала и действительности в лирике Блока. Тема Росс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ии и ее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исторического пути в цикле «На поле Куликовом» и стихотворении «Скифы». Лирический герой поэзии Блока, его эволюция. Особенности стиля Блока. Блок и русская поэзия XX века. Поэма </w:t>
      </w:r>
      <w:r w:rsidRPr="008C306C">
        <w:rPr>
          <w:rFonts w:ascii="Times New Roman" w:hAnsi="Times New Roman" w:cs="Times New Roman"/>
          <w:bCs/>
          <w:sz w:val="20"/>
          <w:szCs w:val="20"/>
        </w:rPr>
        <w:t>«Соловьиный сад»</w:t>
      </w:r>
      <w:r w:rsidRPr="008C306C">
        <w:rPr>
          <w:rFonts w:ascii="Times New Roman" w:hAnsi="Times New Roman" w:cs="Times New Roman"/>
          <w:sz w:val="20"/>
          <w:szCs w:val="20"/>
        </w:rPr>
        <w:t>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Автобиографическая основа поэмы. Своеобразие сюжета и композиции поэмы. Романтический конфликт мечты и суровой реальности. Развитие темы возмездия. Полемика с идеалом «личного уюта». Философская трактовка темы счастья.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b/>
          <w:sz w:val="20"/>
          <w:szCs w:val="20"/>
        </w:rPr>
        <w:t>Поэма</w:t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 xml:space="preserve"> «Двенадцать»</w:t>
      </w:r>
      <w:r w:rsidRPr="008C306C">
        <w:rPr>
          <w:rFonts w:ascii="Times New Roman" w:hAnsi="Times New Roman" w:cs="Times New Roman"/>
          <w:b/>
          <w:sz w:val="20"/>
          <w:szCs w:val="20"/>
        </w:rPr>
        <w:t>.</w:t>
      </w:r>
      <w:r w:rsidRPr="008C306C">
        <w:rPr>
          <w:rFonts w:ascii="Times New Roman" w:hAnsi="Times New Roman" w:cs="Times New Roman"/>
          <w:sz w:val="20"/>
          <w:szCs w:val="20"/>
        </w:rPr>
        <w:t xml:space="preserve"> 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своеобразие композиции. Строфика, интонации, ритмы поэмы, ее основные символы. Система образов. Развитие образа двенадцати. Образ Христа и многозначность финала поэмы. Авторская позиция и способы ее выражения в поэме. Проблема художественного метода Блока.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>Поэма. Лирический цикл. Лирический герой. Символ.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Выразительное чтение стихотворений наизусть. Целостный анализ лирического или лиро-эпического произведения. Подготовка сообщения об интерпретациях финала поэмы «Двенадцать». </w:t>
      </w:r>
      <w:r w:rsidRPr="008C306C">
        <w:rPr>
          <w:rFonts w:ascii="Times New Roman" w:hAnsi="Times New Roman" w:cs="Times New Roman"/>
          <w:b/>
          <w:sz w:val="20"/>
          <w:szCs w:val="20"/>
        </w:rPr>
        <w:t>Сочинение по творчеству А. А. Блока.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8. С.А. Есенин</w:t>
      </w:r>
      <w:r w:rsidRPr="008C306C">
        <w:rPr>
          <w:rFonts w:ascii="Times New Roman" w:hAnsi="Times New Roman" w:cs="Times New Roman"/>
          <w:sz w:val="20"/>
          <w:szCs w:val="20"/>
        </w:rPr>
        <w:t xml:space="preserve">. Жизнь и творчество.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 xml:space="preserve">Стихотворения </w:t>
      </w:r>
      <w:r w:rsidRPr="008C306C">
        <w:rPr>
          <w:rFonts w:ascii="Times New Roman" w:hAnsi="Times New Roman" w:cs="Times New Roman"/>
          <w:bCs/>
          <w:sz w:val="20"/>
          <w:szCs w:val="20"/>
        </w:rPr>
        <w:t>«Гой ты, Русь, моя родная!..», «Не бродить, не мять в кустах багряных...», «Я покинул родимый дом...», «Сорокоуст», «Не жалею, не зову, не плачу...», «Письмо к матери», «Мы теперь уходим понемногу...», «Собаке Качалова», «Спит ковыль.</w:t>
      </w:r>
      <w:proofErr w:type="gramEnd"/>
      <w:r w:rsidRPr="008C306C">
        <w:rPr>
          <w:rFonts w:ascii="Times New Roman" w:hAnsi="Times New Roman" w:cs="Times New Roman"/>
          <w:bCs/>
          <w:sz w:val="20"/>
          <w:szCs w:val="20"/>
        </w:rPr>
        <w:t xml:space="preserve"> Равнина дорогая...», «Шаганэ ты моя, Шаганэ...», «Русь Советская», «Письмо к женщине», «Неуютная жидкая </w:t>
      </w:r>
      <w:proofErr w:type="spellStart"/>
      <w:r w:rsidRPr="008C306C">
        <w:rPr>
          <w:rFonts w:ascii="Times New Roman" w:hAnsi="Times New Roman" w:cs="Times New Roman"/>
          <w:bCs/>
          <w:sz w:val="20"/>
          <w:szCs w:val="20"/>
        </w:rPr>
        <w:t>лунность</w:t>
      </w:r>
      <w:proofErr w:type="spellEnd"/>
      <w:r w:rsidRPr="008C306C">
        <w:rPr>
          <w:rFonts w:ascii="Times New Roman" w:hAnsi="Times New Roman" w:cs="Times New Roman"/>
          <w:bCs/>
          <w:sz w:val="20"/>
          <w:szCs w:val="20"/>
        </w:rPr>
        <w:t>...».</w:t>
      </w:r>
      <w:r w:rsidRPr="008C306C">
        <w:rPr>
          <w:rFonts w:ascii="Times New Roman" w:hAnsi="Times New Roman" w:cs="Times New Roman"/>
          <w:sz w:val="20"/>
          <w:szCs w:val="20"/>
        </w:rPr>
        <w:t xml:space="preserve"> Традиции русского фольклора и классической литературы в лирике Есенина. Есенин и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новокрестьянские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поэты. Тема родины в поэзии Есенина. Отражение в лирике особой связи природы и человека. Особенности есенинского восприятия и изображения природы. Образ русской деревни в ранней и поздней лирике. Антитеза «город — деревня». «Сквозные» образы лирики Есенина. Жизнеутверждающее начало и трагический пафос поэзии Есенина. Тема быстротечности человеческого бытия в поздней лирике поэта. Сложность характера и психологического состояния лирического героя. Народно-песенная основа, музыкальность лирики Есенина. Поэма 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«Анна </w:t>
      </w:r>
      <w:proofErr w:type="spellStart"/>
      <w:r w:rsidRPr="008C306C">
        <w:rPr>
          <w:rFonts w:ascii="Times New Roman" w:hAnsi="Times New Roman" w:cs="Times New Roman"/>
          <w:bCs/>
          <w:sz w:val="20"/>
          <w:szCs w:val="20"/>
        </w:rPr>
        <w:t>Снегина</w:t>
      </w:r>
      <w:proofErr w:type="spellEnd"/>
      <w:r w:rsidRPr="008C306C">
        <w:rPr>
          <w:rFonts w:ascii="Times New Roman" w:hAnsi="Times New Roman" w:cs="Times New Roman"/>
          <w:bCs/>
          <w:sz w:val="20"/>
          <w:szCs w:val="20"/>
        </w:rPr>
        <w:t>»</w:t>
      </w:r>
      <w:r w:rsidRPr="008C306C">
        <w:rPr>
          <w:rFonts w:ascii="Times New Roman" w:hAnsi="Times New Roman" w:cs="Times New Roman"/>
          <w:sz w:val="20"/>
          <w:szCs w:val="20"/>
        </w:rPr>
        <w:t>.</w:t>
      </w:r>
      <w:r w:rsidRPr="008C306C">
        <w:rPr>
          <w:rFonts w:ascii="Times New Roman" w:hAnsi="Times New Roman" w:cs="Times New Roman"/>
          <w:sz w:val="20"/>
          <w:szCs w:val="20"/>
        </w:rPr>
        <w:br/>
        <w:t xml:space="preserve">Историческая и автобиографическая основа поэмы. Изображение предреволюционной и послереволюционной деревни. Смысл названия поэмы. Особенности композиции. Соотношение лирического и эпического начал. Художественная функция диалогов. Смысл финала.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Лирический герой. Антитеза.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Цветопись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Письменный ответ на вопрос о природных образах в есенинской поэзии. Целостный анализ лирического произведения. Реферат об особенностях стиля поэта. 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9. В.В. Маяковский</w:t>
      </w:r>
      <w:r w:rsidRPr="008C306C">
        <w:rPr>
          <w:rFonts w:ascii="Times New Roman" w:hAnsi="Times New Roman" w:cs="Times New Roman"/>
          <w:sz w:val="20"/>
          <w:szCs w:val="20"/>
        </w:rPr>
        <w:t xml:space="preserve">. Жизнь и творчество. Стихотворения </w:t>
      </w:r>
      <w:r w:rsidRPr="008C306C">
        <w:rPr>
          <w:rFonts w:ascii="Times New Roman" w:hAnsi="Times New Roman" w:cs="Times New Roman"/>
          <w:bCs/>
          <w:sz w:val="20"/>
          <w:szCs w:val="20"/>
        </w:rPr>
        <w:t>«Нате!», «А вы могли бы?», «Послушайте!», «Скрипка и немножко нервно», «</w:t>
      </w:r>
      <w:proofErr w:type="spellStart"/>
      <w:r w:rsidRPr="008C306C">
        <w:rPr>
          <w:rFonts w:ascii="Times New Roman" w:hAnsi="Times New Roman" w:cs="Times New Roman"/>
          <w:bCs/>
          <w:sz w:val="20"/>
          <w:szCs w:val="20"/>
        </w:rPr>
        <w:t>Лиличка</w:t>
      </w:r>
      <w:proofErr w:type="spellEnd"/>
      <w:r w:rsidRPr="008C306C">
        <w:rPr>
          <w:rFonts w:ascii="Times New Roman" w:hAnsi="Times New Roman" w:cs="Times New Roman"/>
          <w:bCs/>
          <w:sz w:val="20"/>
          <w:szCs w:val="20"/>
        </w:rPr>
        <w:t xml:space="preserve">!», «Ода революции», «Разговор с фининспектором о поэзии», «Юбилейное», «Прозаседавшиеся», «Письмо товарищу </w:t>
      </w:r>
      <w:proofErr w:type="spellStart"/>
      <w:r w:rsidRPr="008C306C">
        <w:rPr>
          <w:rFonts w:ascii="Times New Roman" w:hAnsi="Times New Roman" w:cs="Times New Roman"/>
          <w:bCs/>
          <w:sz w:val="20"/>
          <w:szCs w:val="20"/>
        </w:rPr>
        <w:t>Кострову</w:t>
      </w:r>
      <w:proofErr w:type="spellEnd"/>
      <w:r w:rsidRPr="008C306C">
        <w:rPr>
          <w:rFonts w:ascii="Times New Roman" w:hAnsi="Times New Roman" w:cs="Times New Roman"/>
          <w:bCs/>
          <w:sz w:val="20"/>
          <w:szCs w:val="20"/>
        </w:rPr>
        <w:t xml:space="preserve"> из Парижа о сущности любви», «Письмо Татьяне Яковлевой»</w:t>
      </w:r>
      <w:r w:rsidRPr="008C306C">
        <w:rPr>
          <w:rFonts w:ascii="Times New Roman" w:hAnsi="Times New Roman" w:cs="Times New Roman"/>
          <w:sz w:val="20"/>
          <w:szCs w:val="20"/>
        </w:rPr>
        <w:t xml:space="preserve">. Маяковский и футуризм. Лирический герой. Дух бунтарства, вызов миру обывателей, элементы эпатажа в ранней лирике. Мотив одиночества поэта. Поэт и революция, пафос революционного переустройства мира.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Особенности любовной лирики. Тема поэта и поэзии, осмысление проблемы художника и времени. Сатирические образы в раннем и позднем творчестве Маяковского. Жанровое и стилевое своеобразие лирики Маяковского.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b/>
          <w:sz w:val="20"/>
          <w:szCs w:val="20"/>
        </w:rPr>
        <w:t xml:space="preserve">Поэма </w:t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«Облако в штанах»</w:t>
      </w:r>
      <w:r w:rsidRPr="008C306C">
        <w:rPr>
          <w:rFonts w:ascii="Times New Roman" w:hAnsi="Times New Roman" w:cs="Times New Roman"/>
          <w:b/>
          <w:sz w:val="20"/>
          <w:szCs w:val="20"/>
        </w:rPr>
        <w:t>.</w:t>
      </w:r>
      <w:r w:rsidRPr="008C306C">
        <w:rPr>
          <w:rFonts w:ascii="Times New Roman" w:hAnsi="Times New Roman" w:cs="Times New Roman"/>
          <w:sz w:val="20"/>
          <w:szCs w:val="20"/>
        </w:rPr>
        <w:t xml:space="preserve"> Композиция поэмы, ее связь с идейным содержанием. Исторический, биографический и историко-культурный контекст. Мотив трагического одиночества поэта. Оригинальное решение тем любви, искусства, религии. Художественная функция метафоры и гиперболы, многочисленных аллюзий и реминисценций.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 xml:space="preserve">Художественный мир. Поэтическое новаторство. Словотворчество. Тоническое стихосложение. Акцентный стих.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Доклады о биографии и творчестве </w:t>
      </w:r>
      <w:r w:rsidRPr="008C306C">
        <w:rPr>
          <w:rFonts w:ascii="Times New Roman" w:hAnsi="Times New Roman" w:cs="Times New Roman"/>
          <w:sz w:val="20"/>
          <w:szCs w:val="20"/>
        </w:rPr>
        <w:lastRenderedPageBreak/>
        <w:t xml:space="preserve">В. В. Маяковского на основе справочной, мемуарной, научной литературы и материалов, размещенных в Интернете. Тезисы ответа на вопрос о соотношении традиционного и новаторского в ранней и поздней лирике поэта. Подбор цитат к сочинению, посвященному анализу одной из глав поэмы «Облако в штанах». </w:t>
      </w:r>
      <w:r w:rsidRPr="008C306C">
        <w:rPr>
          <w:rFonts w:ascii="Times New Roman" w:hAnsi="Times New Roman" w:cs="Times New Roman"/>
          <w:b/>
          <w:sz w:val="20"/>
          <w:szCs w:val="20"/>
        </w:rPr>
        <w:t>Сочинение по творчеству А. Блока, С. Есенина,  В. В. Маяковского.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10. Литература 20-30-х годов (обзор).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 А. А. Фадеев</w:t>
      </w:r>
      <w:r w:rsidRPr="008C306C">
        <w:rPr>
          <w:rFonts w:ascii="Times New Roman" w:hAnsi="Times New Roman" w:cs="Times New Roman"/>
          <w:sz w:val="20"/>
          <w:szCs w:val="20"/>
        </w:rPr>
        <w:t xml:space="preserve"> «Разгром». </w:t>
      </w:r>
      <w:r w:rsidRPr="008C306C">
        <w:rPr>
          <w:rFonts w:ascii="Times New Roman" w:hAnsi="Times New Roman" w:cs="Times New Roman"/>
          <w:bCs/>
          <w:sz w:val="20"/>
          <w:szCs w:val="20"/>
        </w:rPr>
        <w:t>И. Э. Бабель</w:t>
      </w:r>
      <w:r w:rsidRPr="008C306C">
        <w:rPr>
          <w:rFonts w:ascii="Times New Roman" w:hAnsi="Times New Roman" w:cs="Times New Roman"/>
          <w:sz w:val="20"/>
          <w:szCs w:val="20"/>
        </w:rPr>
        <w:t xml:space="preserve"> «Мой первый гусь», «Соль», </w:t>
      </w:r>
      <w:r w:rsidRPr="008C306C">
        <w:rPr>
          <w:rFonts w:ascii="Times New Roman" w:hAnsi="Times New Roman" w:cs="Times New Roman"/>
          <w:bCs/>
          <w:sz w:val="20"/>
          <w:szCs w:val="20"/>
        </w:rPr>
        <w:t>И. А. Ильф и Е. П. Петров</w:t>
      </w:r>
      <w:r w:rsidRPr="008C306C">
        <w:rPr>
          <w:rFonts w:ascii="Times New Roman" w:hAnsi="Times New Roman" w:cs="Times New Roman"/>
          <w:sz w:val="20"/>
          <w:szCs w:val="20"/>
        </w:rPr>
        <w:t xml:space="preserve"> «Двенадцать стульев», </w:t>
      </w:r>
      <w:r w:rsidRPr="008C306C">
        <w:rPr>
          <w:rFonts w:ascii="Times New Roman" w:hAnsi="Times New Roman" w:cs="Times New Roman"/>
          <w:bCs/>
          <w:sz w:val="20"/>
          <w:szCs w:val="20"/>
        </w:rPr>
        <w:t>Н. А. Островский</w:t>
      </w:r>
      <w:r w:rsidRPr="008C306C">
        <w:rPr>
          <w:rFonts w:ascii="Times New Roman" w:hAnsi="Times New Roman" w:cs="Times New Roman"/>
          <w:sz w:val="20"/>
          <w:szCs w:val="20"/>
        </w:rPr>
        <w:t xml:space="preserve"> «Как закалялась сталь», </w:t>
      </w:r>
      <w:r w:rsidRPr="008C306C">
        <w:rPr>
          <w:rFonts w:ascii="Times New Roman" w:hAnsi="Times New Roman" w:cs="Times New Roman"/>
          <w:bCs/>
          <w:sz w:val="20"/>
          <w:szCs w:val="20"/>
        </w:rPr>
        <w:t>В. В. Набоков</w:t>
      </w:r>
      <w:r w:rsidRPr="008C306C">
        <w:rPr>
          <w:rFonts w:ascii="Times New Roman" w:hAnsi="Times New Roman" w:cs="Times New Roman"/>
          <w:sz w:val="20"/>
          <w:szCs w:val="20"/>
        </w:rPr>
        <w:t xml:space="preserve"> «Машенька».      Особенности литературного процесса. Развитие литературы в СССР и русском зарубежье. Основные события литературной жизни. Литературные группы и объединения (Пролеткульт, «Кузница», «Перевал», ЛЕФ, «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Серапионовы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братья», ОБЭРИУ и др.). Создание Союза писателей СССР. Дискуссии о социалистическом реализме. Берлин и Париж как центры литературы русской эмиграции. Журнал «Современные записки». Тема России и судьбы человека в переломную историческую эпоху. Многообразие художественных трактовок событий революции и Гражданской войны. Философская и нравственная проблематика произведений. Стилевое многообразие. Традиции романтизма в поэзии и прозе. Сатирические произведения. Исторические романы. Автобиографические произведения русских писателей.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Е. Замятин « Мы».</w:t>
      </w:r>
      <w:r w:rsidRPr="008C306C">
        <w:rPr>
          <w:rFonts w:ascii="Times New Roman" w:hAnsi="Times New Roman" w:cs="Times New Roman"/>
          <w:sz w:val="20"/>
          <w:szCs w:val="20"/>
        </w:rPr>
        <w:t xml:space="preserve">  История создания и публикации романа. Жанровое своеобразие. Проблематика и система образов, центральный конфликт романа. Особенности композиции. Характер повествования. Символические образы. Смысл финала. Своеобразие языка романа. Жанр антиутопии в мировой и русской литературе.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А.П. Платонов</w:t>
      </w:r>
      <w:r w:rsidRPr="008C306C">
        <w:rPr>
          <w:rFonts w:ascii="Times New Roman" w:hAnsi="Times New Roman" w:cs="Times New Roman"/>
          <w:sz w:val="20"/>
          <w:szCs w:val="20"/>
        </w:rPr>
        <w:t>. Жизнь  и творчество. Повесть  «</w:t>
      </w:r>
      <w:r w:rsidRPr="008C306C">
        <w:rPr>
          <w:rFonts w:ascii="Times New Roman" w:hAnsi="Times New Roman" w:cs="Times New Roman"/>
          <w:bCs/>
          <w:sz w:val="20"/>
          <w:szCs w:val="20"/>
        </w:rPr>
        <w:t>Котлован»</w:t>
      </w:r>
      <w:r w:rsidRPr="008C306C">
        <w:rPr>
          <w:rFonts w:ascii="Times New Roman" w:hAnsi="Times New Roman" w:cs="Times New Roman"/>
          <w:sz w:val="20"/>
          <w:szCs w:val="20"/>
        </w:rPr>
        <w:t>. Традиции Гоголя и Салтыкова-Щедрина в прозе Платонова. Высокий пафос и острая сатира. Идея «общей жизни» как основа сюжета повести. Конкретно-исторический и условно-символический планы в произведении. Герои Платонова. Тема детства и тема смерти в повести. Символический образ котлована. Самобытность стиля писателя.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 xml:space="preserve">Социалистический реализм. Традиции и новаторство. Исторический роман. Сатирический роман.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>Подготовка сообщения о биографии и творчестве одного из писателей. Составление коллективной антологии «Тема России в поэзии русской эмиграции», подготовка вступительной статьи к ней.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b/>
          <w:sz w:val="20"/>
          <w:szCs w:val="20"/>
        </w:rPr>
        <w:t>11. М.А. Булгаков</w:t>
      </w:r>
      <w:proofErr w:type="gramStart"/>
      <w:r w:rsidRPr="008C306C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</w:rPr>
        <w:t xml:space="preserve">Жизнь и творчество.      Роман </w:t>
      </w:r>
      <w:r w:rsidRPr="008C306C">
        <w:rPr>
          <w:rFonts w:ascii="Times New Roman" w:hAnsi="Times New Roman" w:cs="Times New Roman"/>
          <w:bCs/>
          <w:sz w:val="20"/>
          <w:szCs w:val="20"/>
        </w:rPr>
        <w:t>«Мастер и Маргарита»</w:t>
      </w:r>
      <w:r w:rsidRPr="008C306C">
        <w:rPr>
          <w:rFonts w:ascii="Times New Roman" w:hAnsi="Times New Roman" w:cs="Times New Roman"/>
          <w:sz w:val="20"/>
          <w:szCs w:val="20"/>
        </w:rPr>
        <w:t xml:space="preserve">. История создания и публикации романа. Своеобразие жанра и композиции романа. Прием «роман в романе». Роль эпиграфа. Притчевая основа романа. Эпическая широта и сатирическое начало в романе. Сочетание реальности и фантастики. Москва и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Ершалаим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. Образы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Воланда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и его свиты. Библейские мотивы и образы в романе.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Человеческое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и божественное в облике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Иешуа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. Образ Левия Матвея и тема ученичества. Образ Иуды и проблема предательства. Фигура Понтия Пилата и тема совести. Проблема нравственного выбора в романе. Тема любви. Образ Маргариты. Проблема творчества и судьбы художника. Образ Мастера. Смысл финальной главы романа.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Композиция. Фантастика. Художественный метод.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 xml:space="preserve">Сообщение о проблематике романа и особенностях стиля писателя. Тезисный план сочинения о соотношении конкретно-исторического и вневременного в романе. </w:t>
      </w:r>
      <w:r w:rsidRPr="008C306C">
        <w:rPr>
          <w:rFonts w:ascii="Times New Roman" w:hAnsi="Times New Roman" w:cs="Times New Roman"/>
          <w:b/>
          <w:sz w:val="20"/>
          <w:szCs w:val="20"/>
        </w:rPr>
        <w:t>Сочинение по творчеству М. А. Булгакова.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12. А. А. Ахматова</w:t>
      </w:r>
      <w:proofErr w:type="gramStart"/>
      <w:r w:rsidRPr="008C306C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</w:rPr>
        <w:t xml:space="preserve">Жизнь и творчество.  Стихотворения 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«Песня последней встречи», «Сжала руки под темной вуалью...», «Смятение», «Я научилась просто, мудро жить...», «Муза ушла по дороге...», «Под крышей промерзшей пустого жилья...», «Мне голос был. Он звал </w:t>
      </w:r>
      <w:proofErr w:type="spellStart"/>
      <w:r w:rsidRPr="008C306C">
        <w:rPr>
          <w:rFonts w:ascii="Times New Roman" w:hAnsi="Times New Roman" w:cs="Times New Roman"/>
          <w:bCs/>
          <w:sz w:val="20"/>
          <w:szCs w:val="20"/>
        </w:rPr>
        <w:t>утешно</w:t>
      </w:r>
      <w:proofErr w:type="spellEnd"/>
      <w:r w:rsidRPr="008C306C">
        <w:rPr>
          <w:rFonts w:ascii="Times New Roman" w:hAnsi="Times New Roman" w:cs="Times New Roman"/>
          <w:bCs/>
          <w:sz w:val="20"/>
          <w:szCs w:val="20"/>
        </w:rPr>
        <w:t>...», «Мне ни к чему одические рати...», «Родная земля»</w:t>
      </w:r>
      <w:r w:rsidRPr="008C306C">
        <w:rPr>
          <w:rFonts w:ascii="Times New Roman" w:hAnsi="Times New Roman" w:cs="Times New Roman"/>
          <w:sz w:val="20"/>
          <w:szCs w:val="20"/>
        </w:rPr>
        <w:t>. Ахматова и акмеизм. Отражение в лирике Ахматовой глубины человеческих переживаний. Психологизм ахматовской лирики. Темы любви и искусства. Патриотизм и гражданственность поэзии Ахматовой. Пушкинские традиции. Разговорность интонации и музыкальность стиха. Фольклорные и литературные образы и мотивы в лирике Ахматовой.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b/>
          <w:sz w:val="20"/>
          <w:szCs w:val="20"/>
        </w:rPr>
        <w:t>Поэма</w:t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 xml:space="preserve"> «Реквием»</w:t>
      </w:r>
      <w:r w:rsidRPr="008C306C">
        <w:rPr>
          <w:rFonts w:ascii="Times New Roman" w:hAnsi="Times New Roman" w:cs="Times New Roman"/>
          <w:b/>
          <w:sz w:val="20"/>
          <w:szCs w:val="20"/>
        </w:rPr>
        <w:t>.</w:t>
      </w:r>
      <w:r w:rsidRPr="008C306C">
        <w:rPr>
          <w:rFonts w:ascii="Times New Roman" w:hAnsi="Times New Roman" w:cs="Times New Roman"/>
          <w:sz w:val="20"/>
          <w:szCs w:val="20"/>
        </w:rPr>
        <w:t xml:space="preserve"> Историческая основа, история создания и публикации. Смысл названия поэмы, отражение в ней личной трагедии и общенародного горя. Библейские мотивы и образы в поэме. Победа исторической памяти над забвением как основной пафос «Реквиема». Особенности жанра и композиции поэмы, роль эпиграфа, посвящения и эпилога. Художественная функция аллюзий и реминисценций.</w:t>
      </w:r>
      <w:r w:rsidRPr="008C306C">
        <w:rPr>
          <w:rFonts w:ascii="Times New Roman" w:hAnsi="Times New Roman" w:cs="Times New Roman"/>
          <w:sz w:val="20"/>
          <w:szCs w:val="20"/>
        </w:rPr>
        <w:br/>
        <w:t>      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>Лирический цикл. Традиция. Аллюзия. Реминисценция.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      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>Выразительное чтение наизусть стихотворений. Целостный анализ лирического произведения. Сочинение по творчеству А. А. Ахматовой.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b/>
          <w:iCs/>
          <w:sz w:val="20"/>
          <w:szCs w:val="20"/>
        </w:rPr>
        <w:t>13. М.И. Цветаева</w:t>
      </w:r>
      <w:proofErr w:type="gramStart"/>
      <w:r w:rsidRPr="008C306C">
        <w:rPr>
          <w:rFonts w:ascii="Times New Roman" w:hAnsi="Times New Roman" w:cs="Times New Roman"/>
          <w:b/>
          <w:iCs/>
          <w:sz w:val="20"/>
          <w:szCs w:val="20"/>
        </w:rPr>
        <w:t xml:space="preserve"> .</w:t>
      </w:r>
      <w:proofErr w:type="gramEnd"/>
      <w:r w:rsidRPr="008C306C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</w:rPr>
        <w:t xml:space="preserve">Жизнь и творчество (обзор). Стихотворения </w:t>
      </w:r>
      <w:r w:rsidRPr="008C306C">
        <w:rPr>
          <w:rFonts w:ascii="Times New Roman" w:hAnsi="Times New Roman" w:cs="Times New Roman"/>
          <w:bCs/>
          <w:sz w:val="20"/>
          <w:szCs w:val="20"/>
        </w:rPr>
        <w:t>«Моим стихам, написанным так рано...», «Стихи к Блоку» («Имя твое — птица в руке...»), «Кто создан из камня, кто создан из глины...», «Тоска по родине! Давно...», «Идешь, на меня похожий...», «Роландов Рог», «Куст».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sz w:val="20"/>
          <w:szCs w:val="20"/>
        </w:rPr>
        <w:lastRenderedPageBreak/>
        <w:t xml:space="preserve">      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цветаевского поэтического стиля.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>Стиль. Поэтический синтаксис.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>Анализ лирического стихотворения в заданном аспекте</w:t>
      </w:r>
      <w:r w:rsidRPr="008C306C">
        <w:rPr>
          <w:rFonts w:ascii="Times New Roman" w:hAnsi="Times New Roman" w:cs="Times New Roman"/>
          <w:b/>
          <w:sz w:val="20"/>
          <w:szCs w:val="20"/>
        </w:rPr>
        <w:t xml:space="preserve">. Сочинение по творчеству Ахматовой, Цветаевой. 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Н. А. Заболоцкий</w:t>
      </w:r>
      <w:proofErr w:type="gramStart"/>
      <w:r w:rsidRPr="008C306C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</w:rPr>
        <w:t xml:space="preserve">Жизнь и творчество (обзор). Стихотворения </w:t>
      </w:r>
      <w:r w:rsidRPr="008C306C">
        <w:rPr>
          <w:rFonts w:ascii="Times New Roman" w:hAnsi="Times New Roman" w:cs="Times New Roman"/>
          <w:bCs/>
          <w:sz w:val="20"/>
          <w:szCs w:val="20"/>
        </w:rPr>
        <w:t>«Я не ищу гармонии в природе...», «Завещание», «Читая стихи», «О красоте человеческих лиц»</w:t>
      </w:r>
      <w:r w:rsidRPr="008C306C">
        <w:rPr>
          <w:rFonts w:ascii="Times New Roman" w:hAnsi="Times New Roman" w:cs="Times New Roman"/>
          <w:sz w:val="20"/>
          <w:szCs w:val="20"/>
        </w:rPr>
        <w:t>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      Утверждение непреходящих нравственных ценностей, неразрывной связи поколений. Философская проблематика. Своеобразие художественного воплощения темы природы. Художественный мир поэзии Заболоцкого.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 xml:space="preserve">Художественный мир.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>Выразительное чтение стихотворения наизусть. Анализ проблематики лирического стихотворения.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14. М.А. Шолохов</w:t>
      </w:r>
      <w:proofErr w:type="gramStart"/>
      <w:r w:rsidRPr="008C306C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</w:rPr>
        <w:t xml:space="preserve">Жизнь и творчество. Роман </w:t>
      </w:r>
      <w:r w:rsidRPr="008C306C">
        <w:rPr>
          <w:rFonts w:ascii="Times New Roman" w:hAnsi="Times New Roman" w:cs="Times New Roman"/>
          <w:bCs/>
          <w:sz w:val="20"/>
          <w:szCs w:val="20"/>
        </w:rPr>
        <w:t>«Тихий Дон»</w:t>
      </w:r>
      <w:r w:rsidRPr="008C306C">
        <w:rPr>
          <w:rFonts w:ascii="Times New Roman" w:hAnsi="Times New Roman" w:cs="Times New Roman"/>
          <w:sz w:val="20"/>
          <w:szCs w:val="20"/>
        </w:rPr>
        <w:t>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История создания романа. Широта эпического повествования. Авторская позиция.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Путь Григория Мелехова как поиск правды жизни. «Вечные» темы в романе: человек и история, война и мир, личность и масса. Утверждение высоких человеческих ценностей. Женские образы. Функция пейзажа в романе. Роль народных песен. Смысл финала. Художественное своеобразие романа. Язык прозы Шолохова. Традиции классической литературы XIX века в романе.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>Трагическое и комическое. Роман-эпопея. Эпиграф.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Письменный ответ на вопрос об историческом контексте творчества писателя. Характеристика особенностей стиля писателя. Анализ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документализма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как одной из стилевых доминант в романе. Анализ эпизода. Аннотирование новейших публикаций, посвященных биографии и творчеству писателя. 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15. Поэзия и проза Великой Отечественной войны.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 В. Л. Кондратьев «Сашка», В. Некрасов «В окопах Сталинграда»</w:t>
      </w:r>
      <w:r w:rsidRPr="008C306C">
        <w:rPr>
          <w:rFonts w:ascii="Times New Roman" w:hAnsi="Times New Roman" w:cs="Times New Roman"/>
          <w:sz w:val="20"/>
          <w:szCs w:val="20"/>
        </w:rPr>
        <w:t xml:space="preserve"> Изображение событий военного времени в произведениях писателей и поэтов, участников Великой Отечественной войны. Лирика и публицистика военных лет. Своеобразие «лейтенантской» прозы. Художественное исследование психологии человека в условиях войны. Документальная проза о войне. Военная тема в литературе русской эмиграции.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Документализм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>Письменный ответ об особенностях изображения реального исторического события в одном из эпических произведений о Великой Отечественной войне.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А. Т. Твардовский</w:t>
      </w:r>
      <w:proofErr w:type="gramStart"/>
      <w:r w:rsidRPr="008C306C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Жизнь и творчество (обзор).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 xml:space="preserve">Стихотворения </w:t>
      </w:r>
      <w:r w:rsidRPr="008C306C">
        <w:rPr>
          <w:rFonts w:ascii="Times New Roman" w:hAnsi="Times New Roman" w:cs="Times New Roman"/>
          <w:bCs/>
          <w:sz w:val="20"/>
          <w:szCs w:val="20"/>
        </w:rPr>
        <w:t>«Вся суть в одном-единственном завете...», «Памяти матери», «Дробится рваный цоколь монумента...», «О сущем», «В чем хочешь человечество вини...».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Фольклорные и литературные традиции в поэзии Твардовского. Темы, образы и мотивы лирики. Исповедальный характер поздней лирики. Служение народу как ведущий мотив творчества поэта. Историческая тема и тема памяти.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Лирический герой. Исповедь.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>Выразительное чтение стихотворения наизусть. Целостный анализ лирического стихотворения. Сообщения о творчестве А. Т. Твардовского.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16.Б.Л. Пастернак</w:t>
      </w:r>
      <w:proofErr w:type="gramStart"/>
      <w:r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Жизнь и творчество (обзор). Стихотворения </w:t>
      </w:r>
      <w:r w:rsidRPr="008C306C">
        <w:rPr>
          <w:rFonts w:ascii="Times New Roman" w:hAnsi="Times New Roman" w:cs="Times New Roman"/>
          <w:bCs/>
          <w:sz w:val="20"/>
          <w:szCs w:val="20"/>
        </w:rPr>
        <w:t>«Февраль. Достать чернил и плакать!..», «Определение поэзии», «Во всем мне хочется дойти...», «Гамлет», «Зимняя ночь», «Снег идет», «Гефсиманский сад», «Быть знаменитым некрасиво...»</w:t>
      </w:r>
      <w:r w:rsidRPr="008C306C">
        <w:rPr>
          <w:rFonts w:ascii="Times New Roman" w:hAnsi="Times New Roman" w:cs="Times New Roman"/>
          <w:sz w:val="20"/>
          <w:szCs w:val="20"/>
        </w:rPr>
        <w:t xml:space="preserve">. Поэтическая эволюция Пастернака как движение к «немыслимой простоте» поэтического слова. Тема поэта и поэзии (искусство как ответственность,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 </w:t>
      </w:r>
      <w:r w:rsidRPr="008C306C">
        <w:rPr>
          <w:rFonts w:ascii="Times New Roman" w:hAnsi="Times New Roman" w:cs="Times New Roman"/>
          <w:b/>
          <w:sz w:val="20"/>
          <w:szCs w:val="20"/>
        </w:rPr>
        <w:t xml:space="preserve">Роман </w:t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«Доктор Живаго»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</w:rPr>
        <w:t>(обзорное изучение с анализом фрагментов). История создания и публикации романа. Жанровое своеобразие и композиция романа, соединение в нем эпического и лирического начал. Система образов романа. Образ Юрия Живаго. Женские образы. Цикл «Стихотворения Юрия Живаго» и его связь с общей проблематикой романа. Традиции русской и мировой классической литературы в творчестве Пастернака.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Лирический герой. Поэтика. Эпическое и лирическое. Стихотворный цикл.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Подготовка плана сочинения и подбор цитат по одной из «вечных» тем. Анализ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интертекстуальных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связей стихотворения «Гамлет». Доклад по творчеству Б. Л. Пастернака.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 xml:space="preserve">17. Литература второй половины 20 века. </w:t>
      </w:r>
      <w:r w:rsidRPr="008C306C">
        <w:rPr>
          <w:rFonts w:ascii="Times New Roman" w:hAnsi="Times New Roman" w:cs="Times New Roman"/>
          <w:sz w:val="20"/>
          <w:szCs w:val="20"/>
        </w:rPr>
        <w:t>Новое понимание истории страны. Влияние «оттепели» 1960-х годов на развитие литературы. Литературно-художественные журналы, их место в общественном сознании. «Лагерная» тема. «Деревенская» проза.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в русской литературе и литературах других народов России.</w:t>
      </w:r>
      <w:r w:rsidRPr="008C306C">
        <w:rPr>
          <w:rFonts w:ascii="Times New Roman" w:hAnsi="Times New Roman" w:cs="Times New Roman"/>
          <w:sz w:val="20"/>
          <w:szCs w:val="20"/>
        </w:rPr>
        <w:br/>
        <w:t>Поэтические искания. Развитие традиционных тем русской лирики (темы любви, гражданского служения, единства человека и природы).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b/>
          <w:sz w:val="20"/>
          <w:szCs w:val="20"/>
        </w:rPr>
        <w:t>А. И. Солженицын.</w:t>
      </w:r>
      <w:r w:rsidRPr="008C306C">
        <w:rPr>
          <w:rFonts w:ascii="Times New Roman" w:hAnsi="Times New Roman" w:cs="Times New Roman"/>
          <w:sz w:val="20"/>
          <w:szCs w:val="20"/>
        </w:rPr>
        <w:t xml:space="preserve"> Жизнь и творчество (обзор). Повесть </w:t>
      </w:r>
      <w:r w:rsidRPr="008C306C">
        <w:rPr>
          <w:rFonts w:ascii="Times New Roman" w:hAnsi="Times New Roman" w:cs="Times New Roman"/>
          <w:bCs/>
          <w:sz w:val="20"/>
          <w:szCs w:val="20"/>
        </w:rPr>
        <w:t>«Один день Ивана Денисовича»</w:t>
      </w:r>
      <w:r w:rsidRPr="008C306C">
        <w:rPr>
          <w:rFonts w:ascii="Times New Roman" w:hAnsi="Times New Roman" w:cs="Times New Roman"/>
          <w:sz w:val="20"/>
          <w:szCs w:val="20"/>
        </w:rPr>
        <w:t xml:space="preserve">. Своеобразие раскрытия «лагерной» темы в повести. Проблема русского национального характера в контексте трагической эпохи.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Повесть. Повествователь.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План устного ответа на вопрос о значении исторического и биографического контекста для понимания идейного содержания произведения. </w:t>
      </w:r>
      <w:r w:rsidRPr="008C306C">
        <w:rPr>
          <w:rFonts w:ascii="Times New Roman" w:hAnsi="Times New Roman" w:cs="Times New Roman"/>
          <w:b/>
          <w:sz w:val="20"/>
          <w:szCs w:val="20"/>
        </w:rPr>
        <w:t>В. М. Шукшин</w:t>
      </w:r>
      <w:r w:rsidRPr="008C306C">
        <w:rPr>
          <w:rFonts w:ascii="Times New Roman" w:hAnsi="Times New Roman" w:cs="Times New Roman"/>
          <w:sz w:val="20"/>
          <w:szCs w:val="20"/>
        </w:rPr>
        <w:t xml:space="preserve">. Жизнь и творчество (обзор). Рассказы 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«Верую!», «Алеша </w:t>
      </w:r>
      <w:proofErr w:type="spellStart"/>
      <w:r w:rsidRPr="008C306C">
        <w:rPr>
          <w:rFonts w:ascii="Times New Roman" w:hAnsi="Times New Roman" w:cs="Times New Roman"/>
          <w:bCs/>
          <w:sz w:val="20"/>
          <w:szCs w:val="20"/>
        </w:rPr>
        <w:t>Бесконвойный</w:t>
      </w:r>
      <w:proofErr w:type="spellEnd"/>
      <w:r w:rsidRPr="008C306C">
        <w:rPr>
          <w:rFonts w:ascii="Times New Roman" w:hAnsi="Times New Roman" w:cs="Times New Roman"/>
          <w:bCs/>
          <w:sz w:val="20"/>
          <w:szCs w:val="20"/>
        </w:rPr>
        <w:t>»</w:t>
      </w:r>
      <w:r w:rsidRPr="008C306C">
        <w:rPr>
          <w:rFonts w:ascii="Times New Roman" w:hAnsi="Times New Roman" w:cs="Times New Roman"/>
          <w:sz w:val="20"/>
          <w:szCs w:val="20"/>
        </w:rPr>
        <w:t xml:space="preserve">. Изображение народного характера и народной жизни в рассказах. Диалоги в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шукшинской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прозе. Особенности повествовательной манеры Шукшина. </w:t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В. Г. Распутин</w:t>
      </w:r>
      <w:r w:rsidRPr="008C306C">
        <w:rPr>
          <w:rFonts w:ascii="Times New Roman" w:hAnsi="Times New Roman" w:cs="Times New Roman"/>
          <w:sz w:val="20"/>
          <w:szCs w:val="20"/>
        </w:rPr>
        <w:t xml:space="preserve"> «Прощание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Матерой». </w:t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А. В. Вампилов</w:t>
      </w:r>
      <w:r w:rsidRPr="008C306C">
        <w:rPr>
          <w:rFonts w:ascii="Times New Roman" w:hAnsi="Times New Roman" w:cs="Times New Roman"/>
          <w:sz w:val="20"/>
          <w:szCs w:val="20"/>
        </w:rPr>
        <w:t xml:space="preserve"> «Утиная охота». Литературный процесс во второй половине XX века. Основные тенденции в развитии русской литературы, ее социальная и нравственная проблематика. Литература и публицистика. «Лагерная» тема: личность и государство, характер и обстоятельства. Проблемы народной жизни в «деревенской» прозе.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>Проблематика. Публицистика.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Развитие речи. </w:t>
      </w:r>
      <w:r w:rsidRPr="008C306C">
        <w:rPr>
          <w:rFonts w:ascii="Times New Roman" w:hAnsi="Times New Roman" w:cs="Times New Roman"/>
          <w:b/>
          <w:sz w:val="20"/>
          <w:szCs w:val="20"/>
        </w:rPr>
        <w:t>Сочинение по литературе 20 века.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18. Русская поэзия второй половины 20 века</w:t>
      </w:r>
      <w:proofErr w:type="gramStart"/>
      <w:r w:rsidRPr="008C306C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Н. М. Рубцов</w:t>
      </w:r>
      <w:r w:rsidRPr="008C306C">
        <w:rPr>
          <w:rFonts w:ascii="Times New Roman" w:hAnsi="Times New Roman" w:cs="Times New Roman"/>
          <w:sz w:val="20"/>
          <w:szCs w:val="20"/>
        </w:rPr>
        <w:t xml:space="preserve"> «Видения на холме», «Листья осенние» </w:t>
      </w:r>
      <w:r w:rsidRPr="008C306C">
        <w:rPr>
          <w:rFonts w:ascii="Times New Roman" w:hAnsi="Times New Roman" w:cs="Times New Roman"/>
          <w:bCs/>
          <w:sz w:val="20"/>
          <w:szCs w:val="20"/>
        </w:rPr>
        <w:t>Р. Гамзатов</w:t>
      </w:r>
      <w:r w:rsidRPr="008C306C">
        <w:rPr>
          <w:rFonts w:ascii="Times New Roman" w:hAnsi="Times New Roman" w:cs="Times New Roman"/>
          <w:sz w:val="20"/>
          <w:szCs w:val="20"/>
        </w:rPr>
        <w:t xml:space="preserve"> «Журавли». 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Е. А. Евтушенко </w:t>
      </w:r>
      <w:r w:rsidRPr="008C306C">
        <w:rPr>
          <w:rFonts w:ascii="Times New Roman" w:hAnsi="Times New Roman" w:cs="Times New Roman"/>
          <w:sz w:val="20"/>
          <w:szCs w:val="20"/>
        </w:rPr>
        <w:t xml:space="preserve">«Со мною вот что происходит...». </w:t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Б. Ш. Окуджава</w:t>
      </w:r>
      <w:r w:rsidRPr="008C306C">
        <w:rPr>
          <w:rFonts w:ascii="Times New Roman" w:hAnsi="Times New Roman" w:cs="Times New Roman"/>
          <w:sz w:val="20"/>
          <w:szCs w:val="20"/>
        </w:rPr>
        <w:t xml:space="preserve"> «Полночный троллейбус», «Живописцы». </w:t>
      </w:r>
      <w:r w:rsidRPr="008C306C">
        <w:rPr>
          <w:rFonts w:ascii="Times New Roman" w:hAnsi="Times New Roman" w:cs="Times New Roman"/>
          <w:bCs/>
          <w:sz w:val="20"/>
          <w:szCs w:val="20"/>
        </w:rPr>
        <w:t>Б. А. </w:t>
      </w:r>
      <w:proofErr w:type="gramStart"/>
      <w:r w:rsidRPr="008C306C">
        <w:rPr>
          <w:rFonts w:ascii="Times New Roman" w:hAnsi="Times New Roman" w:cs="Times New Roman"/>
          <w:bCs/>
          <w:sz w:val="20"/>
          <w:szCs w:val="20"/>
        </w:rPr>
        <w:t>Ахмадулина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«По улице моей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год...». «Тихая» поэзия и «эстрадная» поэзия. «Вечные» темы. Особенности «бардовской» поэзии 1960-х годов. Традиции романтизма, акмеизма в поэзии.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 xml:space="preserve">Традиция и новаторство. </w:t>
      </w:r>
      <w:r w:rsidRPr="008C306C">
        <w:rPr>
          <w:rFonts w:ascii="Times New Roman" w:hAnsi="Times New Roman" w:cs="Times New Roman"/>
          <w:b/>
          <w:sz w:val="20"/>
          <w:szCs w:val="20"/>
        </w:rPr>
        <w:t>И. Бродский</w:t>
      </w:r>
      <w:r w:rsidRPr="008C306C">
        <w:rPr>
          <w:rFonts w:ascii="Times New Roman" w:hAnsi="Times New Roman" w:cs="Times New Roman"/>
          <w:sz w:val="20"/>
          <w:szCs w:val="20"/>
        </w:rPr>
        <w:t xml:space="preserve"> Жизнь и творчество (обзор). Стихотворения </w:t>
      </w:r>
      <w:r w:rsidRPr="008C306C">
        <w:rPr>
          <w:rFonts w:ascii="Times New Roman" w:hAnsi="Times New Roman" w:cs="Times New Roman"/>
          <w:bCs/>
          <w:sz w:val="20"/>
          <w:szCs w:val="20"/>
        </w:rPr>
        <w:t>«Воротишься на родину. Ну что ж...», «Сонет» («Как жаль, что тем, чем стало для меня...»).</w:t>
      </w:r>
      <w:r w:rsidRPr="008C306C">
        <w:rPr>
          <w:rFonts w:ascii="Times New Roman" w:hAnsi="Times New Roman" w:cs="Times New Roman"/>
          <w:sz w:val="20"/>
          <w:szCs w:val="20"/>
        </w:rPr>
        <w:br/>
        <w:t> Лирический герой, своеобразие поэтического мышления и стиля Бродского. Оригинальная трактовка традиционных тем русской и мировой поэзии. Жанровое своеобразие лирических стихотворений. Неприятие абсурдного мира и тема одиночества человека в «заселенном пространстве». Бродский и постмодернизм.</w:t>
      </w:r>
    </w:p>
    <w:p w:rsidR="008C306C" w:rsidRPr="008C306C" w:rsidRDefault="008C306C" w:rsidP="008C306C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 </w:t>
      </w:r>
      <w:r w:rsidRPr="008C306C">
        <w:rPr>
          <w:rFonts w:ascii="Times New Roman" w:hAnsi="Times New Roman" w:cs="Times New Roman"/>
          <w:b/>
          <w:sz w:val="20"/>
          <w:szCs w:val="20"/>
        </w:rPr>
        <w:t>19. Русская литература последнего десятилетия</w:t>
      </w:r>
      <w:r w:rsidRPr="008C306C">
        <w:rPr>
          <w:rFonts w:ascii="Times New Roman" w:hAnsi="Times New Roman" w:cs="Times New Roman"/>
          <w:sz w:val="20"/>
          <w:szCs w:val="20"/>
        </w:rPr>
        <w:t xml:space="preserve">.    Основные тенденции современного литературного процесса. Последние публикации в журналах, отмеченные премиями, получившие общественный резонанс, положительные отклики в печати.  </w:t>
      </w:r>
      <w:r w:rsidRPr="008C306C">
        <w:rPr>
          <w:rFonts w:ascii="Times New Roman" w:hAnsi="Times New Roman" w:cs="Times New Roman"/>
          <w:iCs/>
          <w:sz w:val="20"/>
          <w:szCs w:val="20"/>
        </w:rPr>
        <w:t xml:space="preserve">Теория литературы. </w:t>
      </w:r>
      <w:r w:rsidRPr="008C306C">
        <w:rPr>
          <w:rFonts w:ascii="Times New Roman" w:hAnsi="Times New Roman" w:cs="Times New Roman"/>
          <w:sz w:val="20"/>
          <w:szCs w:val="20"/>
        </w:rPr>
        <w:t>Литературный процесс. Авангардизм.</w:t>
      </w:r>
    </w:p>
    <w:p w:rsidR="008C306C" w:rsidRPr="008C306C" w:rsidRDefault="008C306C" w:rsidP="008C306C">
      <w:pPr>
        <w:pStyle w:val="FR1"/>
        <w:spacing w:before="0"/>
        <w:ind w:left="0"/>
        <w:rPr>
          <w:rFonts w:ascii="Times New Roman" w:hAnsi="Times New Roman"/>
          <w:sz w:val="20"/>
        </w:rPr>
      </w:pPr>
      <w:r w:rsidRPr="008C306C">
        <w:rPr>
          <w:rFonts w:ascii="Times New Roman" w:hAnsi="Times New Roman"/>
          <w:sz w:val="20"/>
        </w:rPr>
        <w:t>. Формы контроля</w:t>
      </w:r>
    </w:p>
    <w:p w:rsidR="008C306C" w:rsidRPr="008C306C" w:rsidRDefault="008C306C" w:rsidP="008C306C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0"/>
        </w:rPr>
      </w:pPr>
      <w:r w:rsidRPr="008C306C">
        <w:rPr>
          <w:rFonts w:ascii="Times New Roman" w:hAnsi="Times New Roman"/>
          <w:b w:val="0"/>
          <w:sz w:val="20"/>
        </w:rPr>
        <w:t xml:space="preserve">   Формами контроля являются </w:t>
      </w:r>
    </w:p>
    <w:p w:rsidR="008C306C" w:rsidRPr="008C306C" w:rsidRDefault="008C306C" w:rsidP="008C306C">
      <w:pPr>
        <w:pStyle w:val="FR1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sz w:val="20"/>
        </w:rPr>
      </w:pPr>
      <w:r w:rsidRPr="008C306C">
        <w:rPr>
          <w:rFonts w:ascii="Times New Roman" w:hAnsi="Times New Roman"/>
          <w:b w:val="0"/>
          <w:sz w:val="20"/>
        </w:rPr>
        <w:t xml:space="preserve">текущие, </w:t>
      </w:r>
    </w:p>
    <w:p w:rsidR="008C306C" w:rsidRPr="008C306C" w:rsidRDefault="008C306C" w:rsidP="008C306C">
      <w:pPr>
        <w:pStyle w:val="FR1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sz w:val="20"/>
        </w:rPr>
      </w:pPr>
      <w:r w:rsidRPr="008C306C">
        <w:rPr>
          <w:rFonts w:ascii="Times New Roman" w:hAnsi="Times New Roman"/>
          <w:b w:val="0"/>
          <w:sz w:val="20"/>
        </w:rPr>
        <w:t>итоговые оценки,</w:t>
      </w:r>
    </w:p>
    <w:p w:rsidR="008C306C" w:rsidRPr="008C306C" w:rsidRDefault="008C306C" w:rsidP="008C306C">
      <w:pPr>
        <w:pStyle w:val="FR1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sz w:val="20"/>
        </w:rPr>
      </w:pPr>
      <w:r w:rsidRPr="008C306C">
        <w:rPr>
          <w:rFonts w:ascii="Times New Roman" w:hAnsi="Times New Roman"/>
          <w:b w:val="0"/>
          <w:sz w:val="20"/>
        </w:rPr>
        <w:t xml:space="preserve">подготовка и защита рефератов, проектов по литературе, </w:t>
      </w:r>
    </w:p>
    <w:p w:rsidR="008C306C" w:rsidRPr="008C306C" w:rsidRDefault="008C306C" w:rsidP="008C306C">
      <w:pPr>
        <w:pStyle w:val="FR1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sz w:val="20"/>
        </w:rPr>
      </w:pPr>
      <w:r w:rsidRPr="008C306C">
        <w:rPr>
          <w:rFonts w:ascii="Times New Roman" w:hAnsi="Times New Roman"/>
          <w:b w:val="0"/>
          <w:sz w:val="20"/>
        </w:rPr>
        <w:t>а также зачётная система по некоторым темам курса.</w:t>
      </w:r>
    </w:p>
    <w:p w:rsidR="008C306C" w:rsidRPr="008C306C" w:rsidRDefault="008C306C" w:rsidP="009D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306C" w:rsidRPr="008C306C" w:rsidRDefault="008C306C" w:rsidP="009D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306C" w:rsidRPr="008C306C" w:rsidRDefault="008C306C" w:rsidP="009D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306C" w:rsidRPr="008C306C" w:rsidRDefault="008C306C" w:rsidP="009D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306C" w:rsidRPr="008C306C" w:rsidRDefault="008C306C" w:rsidP="009D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306C" w:rsidRPr="008C306C" w:rsidRDefault="008C306C" w:rsidP="009D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306C" w:rsidRPr="008C306C" w:rsidRDefault="008C306C" w:rsidP="009D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306C" w:rsidRPr="008C306C" w:rsidRDefault="008C306C" w:rsidP="009D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306C" w:rsidRPr="008C306C" w:rsidRDefault="008C306C" w:rsidP="009D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306C" w:rsidRPr="008C306C" w:rsidRDefault="008C306C" w:rsidP="009D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306C" w:rsidRPr="008C306C" w:rsidRDefault="008C306C" w:rsidP="009D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306C" w:rsidRPr="008C306C" w:rsidRDefault="008C306C" w:rsidP="009D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4A98" w:rsidRPr="008C306C" w:rsidRDefault="009D4A98" w:rsidP="009D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Тематическое планирование.</w:t>
      </w:r>
      <w:r w:rsidR="008C306C"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(102 часа)</w:t>
      </w:r>
    </w:p>
    <w:p w:rsidR="009D4A98" w:rsidRPr="008C306C" w:rsidRDefault="009D4A98" w:rsidP="009D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984"/>
        <w:gridCol w:w="1004"/>
        <w:gridCol w:w="2880"/>
        <w:gridCol w:w="1920"/>
        <w:gridCol w:w="1800"/>
        <w:gridCol w:w="1838"/>
        <w:gridCol w:w="1680"/>
        <w:gridCol w:w="1920"/>
      </w:tblGrid>
      <w:tr w:rsidR="009D4A98" w:rsidRPr="008C306C" w:rsidTr="009D4A98"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C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Корректировка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компетенции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</w:tr>
      <w:tr w:rsidR="009D4A98" w:rsidRPr="008C306C" w:rsidTr="009D4A98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Читательская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Литературоведческая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Коммуникативно-речевая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1485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 (1 ч.</w:t>
            </w:r>
            <w:r w:rsidRPr="008C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)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Сложность и самобытность русской литературы XX века. Реалистические традиции и модернистские искания в литературе и искусстве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Единство и целостность гуманистических традиций русской культуры на фоне трагедии «расколотой лиры» (раз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деление на советскую и эмигрантскую литературу).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Русская точка зрения» как глубинная основа внутреннего развития классики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века, рождения «людей-эпох», переживших свое время.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Писатели – реалисты начала ХХ века (13+4)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 Бунин. Биография, особенности  творчества</w:t>
            </w: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 учащихся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Мотивы и образы лирики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И.Бунина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«Вечер», «Сумерки», «Слово», «Седое небо надо мной...», «Христос воскрес! Опять с зарею...»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Словесная живопись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анализ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«закатной» цивилизации в рассказе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И.А.Бунина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«Господин из Сан-Франциско». Тема «закатной» цивилизации и образ «нового чело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века со старым сердцем».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И.А.Бунин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«Господин из Сан-Франциско».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беседа по рассказу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НРК №1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любви и духовной красоты человека в рассказах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И.А.Бунина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«Легкое дыхание», «Чистый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понедельник».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И.А.Бунин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«Легкое дыхание», «Чистый понедельник».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Лирическая проза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героев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Судьба и творчество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М.Горький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«Макар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Чудра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«Старуха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Изергиль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«Босяцкая проза»</w:t>
            </w:r>
          </w:p>
          <w:p w:rsidR="009D4A98" w:rsidRPr="008C306C" w:rsidRDefault="009D4A98" w:rsidP="009D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 учащихся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Воспевание красоты и духовной мощи свободного человека  в горьковских рассказах-легендах. («Старуха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Изергиль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«Макар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Чудра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М.Горький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«Макар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Чудра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«Старуха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Изергиль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Романтизм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героев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«дна» и образы его обитателей в драме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 дне».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М.Горький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 дне».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Социально-философская драма как жанр драматургии, принцип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полилога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полифонии в драме.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hd w:val="clear" w:color="auto" w:fill="FFFFFF"/>
              <w:spacing w:after="0" w:line="302" w:lineRule="exact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Аналитическое чтение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 о правде как образн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тематический стержень пьесы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 многоголосия в разрешении основного конфликта драмы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НРК№2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Нравственно-философские мотивы пьесы «На дне».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11-12.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Р.Р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Сочинение по творчеству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Классное сочинение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личности и жизненного пути А.И. Куприна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Толстовские мотивы в прозе А.И. Куприна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Очерковый стиль. Этнографическая проза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сообщения учащихся. Тезисный план статьи учебника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Внутренняя цельность и красота «природного» человека в повести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А.И.Куприна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«Олеся».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А.И.Куприн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«Олеся».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«природного» человека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Характеристика героев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любовью героев рассказа «Гранатовый браслет»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А.И.Куприн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«Гранатовый браслет».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детали в психологической обрисовке характе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 и ситуаций.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беседа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Р.Р.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по творчеству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И.А.Бунина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А.И. Куприна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Классное сочинение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Л.Андреева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«Иуда Искариот». Драматизм взаимоотношений человека и окружающего мира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Л.Андреев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«Иуда Искариот»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Неореализм; евангельский мотив.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148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Серебряный век русской поэзии (17+3ч)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«Серебряный век» русской поэзии. Основные направления в русской поэзии начала XX века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Символизм, акмеизм, футуризм. 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Сообщения учащихся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В.Я.Брюсов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«идеолог» русского символизма.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В.Я.Брюсов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Стихотворения </w:t>
            </w:r>
            <w:r w:rsidRPr="008C30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«Каменщик», «Дедал и Икар», «Юному по</w:t>
            </w:r>
            <w:r w:rsidRPr="008C30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эту», «Кинжал», «Грядущие гунны»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ы-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символы. Мифологический сюжет. Звукообраз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наизусть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«Солнечность» и «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моцартианство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поэзии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К.Д.Бальмонта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К.Д.Бальмонт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Стихотворения «Я мечтою ловил уходящие тени...», «Челн томленья», «Придорожные травы», «Сонеты солнца»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Аллитерация, ассонанс, вариация, рефрен, эвфония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стихотворений.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«Сонеты солнца».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Р.Р.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 по лирике поэтов Серебряного века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стихотворения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Жизненные и творческие искания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А.Блока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Младосимволизм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Двоемирие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Принцип «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вочеловечивания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Сообщения, презентации, аналитическое чтение статьи учебника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«влюбленной души» в «Стихах о Прекрасной Даме»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А.Блока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А.Блок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«Ночь, улица, фонарь, аптека...», «Вхожу я в темные храмы...», «О до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блестях, о подвигах, о славе...», «О, я хо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чу безумно жить...», 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Лирический цикл стихотворений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Верлибр.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 наизусть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«страшного мира» в лирике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А.Блока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А.Блок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«Незнакомка», «В ресто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ране», «На железной дороге»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   ее судьба в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стихотворениях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А.Блока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А.Блок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«Россия»,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«На поле Куликовом», «Скифы»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Авторская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позиция и способы ее выражения в произведении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Анализ </w:t>
            </w: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НРК№3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стихотворений наизусть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Старый и новый мир в поэме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А.Блока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«Двенадцать».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А.Блок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«Двенадцать».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Поэма. Циклизация лирики, реминисценция, аллюзия.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Символика поэмы «Двенадцать» и проблема финала.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Р.Р.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к домашнему сочинению по творчеству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А.Блока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Символика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Сообщения. Беседа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сочинение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Поэзия и судьба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Н.С.Гумилева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Н.С. Гумилев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«Слово», «Волшеб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скрипка», «Заблудившийся трамвай», «Шестое чув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Неоромантизм в поэзии; лирический герой-маска. Акмеизм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Лирический герой поэзии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Н.Гумилева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«Жираф», «Кенгуру», «Как конквистадор в панцире железном…»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Чтение, интерпретация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 наизусть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Жизненный и творческий путь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А.А.Ахматовой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Ахматова.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Стихотворения «Мне голос был... Он звал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утешно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Исповедальность лирического произве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дения; микроцикл.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Психологическая глубина любовной лирики.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Ахматова.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«Пе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сня последней встречи», «Мне ни к чему одические рати...», «Сжала руки под темной вуалью...», «Я научилась просто, му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дро жить...», сборники «Вечер», «Четки», «Белая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стая»,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Сюжетность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лирики.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НРК №4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стихотворений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страдающего народа в поэме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А.Ахматовой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«Реквием»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«Реквием».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Лирическое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эпическое в поэме как жанре литературы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Уникальность поэтического голоса М. Цветаевой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 Цветаева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«Попытка ревности», «Моим стихам, написанным так рано...», «Кто создан из камня, кто создан из глины...»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Поэтический темперамент; дискретность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(прерывистость) стиха.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НРК №5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Исповедальность как отличительная черта  цветаевской лирики.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«Мне нравится, что Вы больны не мной…», «Попытка ревности»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Стихотворный лирический цикл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 наизусть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Р.Р.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«Тема Родины в поэзии «Серебряного века»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Классное сочинение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А.Аверченко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«короли смеха» из группы «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Сатирикона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Творчество А. Аверченко, Н. Тэффи, Саши Черного, Дон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Аминадо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Приемы 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комического</w:t>
            </w:r>
            <w:proofErr w:type="gramEnd"/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Сообщения учащихся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148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Октябрьская революция и литературный процесс 20-х годов (12+1ч.)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Литературные группировки, возникшие после Октября 1917г.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Пролеткульт, «Кузница», ЛЕФ, «Перевал»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Развитие жанра антиутопии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романе Е. Замятина «Мы»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Замятин «Мы»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Жанр антиутопии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Юмористическая проза 20-х годов. Сатирическая заостренность рассказов М. Зощенко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М.Зощенко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романы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И.Ильфа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Е.Петрова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Юмор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Творческая биография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В.В.Маяковского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Тема поэта и толпы в ранней лирике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В.Маяковского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В.Маяковский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 вы могли бы?», «Нате!», «Скрипка и немножко нервно».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Образная гиперболизация; декламационный стих; поэтические неологизмы.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 наизусть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Своеобразие любовной лирики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Маяковского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В.Маяковский</w:t>
            </w:r>
            <w:proofErr w:type="spellEnd"/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«Письмо Татьяне Яковлевой», «Письмо товарищу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Кострову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…», поэма «Про это»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Выразительное </w:t>
            </w: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художника и революции в творчестве В. Маяковского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Маяковский «Левый марш», «Ода революции»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Изображение «гримас» нового быта в сатирических произведениях Маяковского.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В.Маяковский</w:t>
            </w:r>
            <w:proofErr w:type="spellEnd"/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дряни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«Прозаседавшиеся», «Клоп», «Баня»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Маяковский  о назначении поэта. «Разговор с фининспектором о поэзии», вступление к поэме «Во весь голос».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В.Маяковский</w:t>
            </w:r>
            <w:proofErr w:type="spellEnd"/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«Разговор с фининспектором о поэзии», вступление к поэме «Во весь голос».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Есенин: поэзия и судьба. Природа родного края  и образ Руси в лирике поэта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С.Есенин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«Гой ты, Русь, моя родная», сборник «Радуница»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Имажинизм как поэтическое течение; лироэпическая поэма.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 наизусть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Трагическое противостояние города и деревни в лирике 20-х годов.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С.Есенин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«Выткался на озере алый цвет зари…», «За темной прядью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перелесиц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…»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Любовная  тема в поэзии С.А. Есенина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С.Есенин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«Шаганэ ты моя, Шаганэ»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 сбережения молодости и души как главная тема лирики «позднего»  Есенина.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С.Есенин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30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«Не жалею, не зову, не плачу...», «Русь советская» и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Р.Р.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сочинению по творчеству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С.Есенина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В. Маяковского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сочинение</w:t>
            </w:r>
          </w:p>
        </w:tc>
      </w:tr>
      <w:tr w:rsidR="009D4A98" w:rsidRPr="008C306C" w:rsidTr="009D4A98">
        <w:tc>
          <w:tcPr>
            <w:tcW w:w="148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Литературный процесс  30-х  - начала 40-х годов (18+3 ч.)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Духовная атмосфера десятилетия и ее отражение в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литературе и искусстве.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«Энергия» Ф. Гладкова, «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Соть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Л. Леонова, «Ги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дроцентраль» М. Шагинян, «Время, вперед!»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Катаева, «Люди из захолустья» А. Малышкина.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Сообщения учащихся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Лирика 30-х годов. Общая характеристика творчества О. Мандельштама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О. Мандельштам «Заснула чернь…», «Эпиграмма» «За гремучую доблесть…»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«Петровская» тема в творчестве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А.Толстого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А.Толстой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«Петр Первый».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Историко-биографическое повествование; собирательный образ эпохи.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Рассказ о реформах Петра </w:t>
            </w: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 Шолохов. Жизненный и творческий путь. «Донские рассказы как пролог романа-эпопеи        «Тихий Дон»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«Родинка»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Сообщения. Комментированное чтение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Картины жизни донского казачества в романе «Тихий Дон».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М.А.Шолохов</w:t>
            </w:r>
            <w:proofErr w:type="spellEnd"/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«Тихий Дон».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Хронотоп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романа-эпопеи; гуманистиче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ская концепция истории в литературе.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 глав романа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революции и Гражданской войны как общенародной трагедии в романе «Тихий Дон».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М.А.Шолохов</w:t>
            </w:r>
            <w:proofErr w:type="spellEnd"/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«Тихий Дон».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Сообщения учащихся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НРК №6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Отражение традиций народного правдоискательства в образе Григория Мелехова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М.А.Шолохов</w:t>
            </w:r>
            <w:proofErr w:type="spellEnd"/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«Тихий Дон».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Традиции толстовского эпоса  в романе «Тихий Дон».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Характеристика литературного героя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59-60.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Р.Р.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по роману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М.Шолохова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«Тихий Дон».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Классное сочинение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 Булгаков, жизнь и творчество. Социально-философская проблематика романа «Мастер и Маргарита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Сообщения учащихся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Нравственно-философское звучание «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ершалаимских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глав романа.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Евангельские мотивы в прозе Булгакова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Очерк нравов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Сообщения учащихся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НРК №7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Сатирические страницы романа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Буффонада. Карнавальный смех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эпизодов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 связи любви и творчества в романе «Мастера и Маргариты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Р.Р.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домашнему сочинению по творчеству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М.Булгакова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Сообщения учащихся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сочинение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Жизненный и творческий  путь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Б.Л.Пастернака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Взаимотворчество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 и природы в лирике Б.Л. Пастернака («Февраль…», «Снег идет» и др.)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Б.Пастернак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«Февраль. Достать чернил и плакать!..», «Снег идет», «Плачущий сад».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Метафорический ряд; лирико-религиозная проза.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 наизусть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любви и поэзии, жизни и смерти в стихах Б.Л. Пастернака.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Евангельские и шекспировские темы в поэзии Б. Пастернака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Лирико-философский цикл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анализ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главного героя и проблема интеллигенции и революции в романе «Доктор Живаго»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Лирико-религиозная проза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героя. Подробный пересказ.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НРК №8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Р.Р.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Письменный анализ стихотворения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Б.Пастернака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анализ стихотворения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Оригинальность, самобытность художественного мира А.П. Платонова («Сокровенный человек»)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>«Сокровенный человек»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>Неореализм. Антиутопия. Фантасмагория.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>Анализ произведения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Жизнь и творчество 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В.В.Набокова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В.В.Набоков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«Машенька».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Элитарная проза; литературное двуязычие.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Драматизм эмигрантского небытия героев («Машенька»)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Пушкинские реминисценции в </w:t>
            </w:r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романе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Реминисценция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эпизодов</w:t>
            </w:r>
          </w:p>
        </w:tc>
      </w:tr>
      <w:tr w:rsidR="009D4A98" w:rsidRPr="008C306C" w:rsidTr="009D4A98">
        <w:tc>
          <w:tcPr>
            <w:tcW w:w="14858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Литература  периода Великой Отечественной войны (5 ч.)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Лирика  военных лет.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А.Ахматова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А.Сурков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К.Симонов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М.Исаковский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В.Лебедев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-Кумач,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А.Фатьянов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Лирика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А.Ахматовой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А.Суркова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К.Симонова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М.Исаковского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В.Лебедева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-Кумача,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А.Фатьянова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НРК №9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Проза и публицистика времен войны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И.Эренбург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А.Толстой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Л.Леонов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О.Бергольц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И.Эренбурга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А.Толстого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Л.Леонова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О.Бергольц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Публицистика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конспекта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Жизненный и творческий путь А.Т. Твардовского (с опорой на ранее 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изученное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>Патриотическая лирика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мотивы лирики </w:t>
            </w:r>
            <w:proofErr w:type="spellStart"/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>А.Твардовского</w:t>
            </w:r>
            <w:proofErr w:type="spellEnd"/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(«О сущем», «Памяти матери» и </w:t>
            </w:r>
            <w:proofErr w:type="spellStart"/>
            <w:proofErr w:type="gramStart"/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Нравственно – философский смысл «возвращенной» поэмы Твардовского «По праву памяти»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«Вся суть в 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одном-единственном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завете…»,</w:t>
            </w: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А, Твардовский «По праву памяти»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>Архитектоника стиха. Катрен. Лексик</w:t>
            </w:r>
            <w:proofErr w:type="gramStart"/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интонационный строй стихотворения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eastAsia="Calibri" w:hAnsi="Times New Roman" w:cs="Times New Roman"/>
                <w:sz w:val="20"/>
                <w:szCs w:val="20"/>
              </w:rPr>
              <w:t>Комментированное чтение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148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Литературный  процесс 50-80-х гг. (16+3 ч.)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Литературный процесс 50-80 –х годов. Поэзия Ю.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Друниной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Презентации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Поэтическая «оттепель»: «громкая» и «тихая» лирика. Своеобразие поэзии Е. Евтушенко,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Р.Рождественского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А.Вознесенского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Е.Евтушенко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Р. Рождественского, А. Вознесенского.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Сообщения учащихся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Н.М.Рубцов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Основные темы и мотивы лирики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 Родины в лирике поэта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«Русск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огонёк», «Сергей Есенин»,  «Тихая моя родина», «В горнице»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«Тихая» лирика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«Лирическая светопись». «Говорящая» пауза.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Сообщения, чтение наизусть стихотворений.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Комментированное чтение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«Окопный реализм» писателей-фронтовиков 60-70-х годов.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Кондратьев, «Сашка», К. Воробьёв, «Это мы,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Господи!»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«Окопный» реализм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эпизодов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«человеческого» в «бесчеловечное» время войны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В.Быкова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«Альпийская баллада» 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В.Распутина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«Живи и помни»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 учащихся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РР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по произведениям военной тематики «Страницы, которые меня потрясли»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«Деревенская проза» 50-80-х годов. Взаимоотношения человека и природы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В.П.Астафьева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«Царь-рыба»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Доклад, анализ эпизодов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«Удивительное и невыразимое чувство Родины» в повести «Прощание 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Матерой»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Распутин «Прощание 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Матерой»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Драматургия второй половины ХХ века. Проблематика, основной конфликт и система образов в пьесе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Вампилов «Утиная охота»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героев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B101B1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Авторская песня как 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песенный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монотеатр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70—80-х годов. Поэзия Ю. Визбора, А. Галича, Б. Окуджавы,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В.Высоцкого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А.Башлачева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Поэзия Ю. Визбора, А. Галича, Б. Окуджавы,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В.Высоцкого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А.Башлачева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песня. Романс. Бардовская песня.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B101B1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Поэзия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Н.Заболоцкого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Единство природы и человека в лирике поэта.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Н.А.Заболоцкий</w:t>
            </w:r>
            <w:proofErr w:type="spellEnd"/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«Гроза идет», «Можжевеловый куст», «Не позволяй душе лениться...», «Лебедь в зоопарке», «Я вос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питан природой суровой...»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Поэзия ОБЭРИУ; натурфилософская ли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рика. Жанр сонета.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 наизусть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B101B1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В.М. Шукшин. Колоритность и яркость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шукшинских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герое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«чудаков».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 Шукшин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 «Одни», «Чудик», «Миль 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пардон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мадам»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«чудик»; пародийность художественного языка.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героя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B101B1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Сочетание внешней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занимательности сюжета и глубины психологического анализа в рассказах писателя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«Срезал».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эпизодов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B101B1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«Лагерная» тема в произведениях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В.Шаламова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А.И.Солженицына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А.Солженицын</w:t>
            </w:r>
            <w:proofErr w:type="spellEnd"/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Повесть  «Один день Ивана Денисовича ».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Двуединство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героя и автора в эпосе; тип героя-праведника.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тезисов лекции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B101B1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Проблематика и поэтика «Колымских рассказов» В. Шаламова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«Сентенция»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Комментированное чтение рассказа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Особенность жанра рассказа А.И. Солженицына «Один день Ивана Денисовича»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А.Солженицын</w:t>
            </w:r>
            <w:proofErr w:type="spellEnd"/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Повесть  «Один день Ивана Денисовича ».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Двуединство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героя и автора в эпосе; тип героя-праведника.</w:t>
            </w:r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НРК№10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Р.Р.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«Лагерь глазами мужика» в повести А. Солженицына «Один день Ивана Денисовича»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Классное сочинение</w:t>
            </w:r>
          </w:p>
        </w:tc>
      </w:tr>
      <w:tr w:rsidR="009D4A98" w:rsidRPr="008C306C" w:rsidTr="009D4A98">
        <w:tc>
          <w:tcPr>
            <w:tcW w:w="148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Новейшая  русская проза и  поэзия    80 — 90-х годов (5 ч.)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«Болевые точки» современной жизни в прозе Л. Улицкой,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Л.Петрушевской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Петрушевская, «Свой круг», Время ночь»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Проза с реалистической доминантой.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Сообщения, чтение эпизодов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В.П.Астафьев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«Жестокость» реализма рассказа «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Людочка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«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Людочка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беседа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Эволюция модернистской и постмодер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нистской прозы.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 в прозе «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Москва—Петушки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В.Ерофеева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проза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В.Пелевина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«Другая литература», «андеграунд», «артистическая проза», «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-арт», «новая волна».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Отзыв о 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прочитанном</w:t>
            </w:r>
            <w:proofErr w:type="gramEnd"/>
          </w:p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произведении</w:t>
            </w:r>
            <w:proofErr w:type="gramEnd"/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Ироническая поэзия 80—90-х годов.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И.Губерман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Д.Пригов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Т.Кибиров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И.Губерман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Д.Пригов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Т.Кибиров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B101B1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Поэзия и судьба И. Бродского. Воссоздание «громадного мира зрения» в творчестве поэта, соотношение опыта реальной жизни с культурой разных эпох.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Поэзия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И.Бродского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1485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 народов России (1ч)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B101B1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Жизненный подвиг и военная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лирика М.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Джалиля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Стихотворения М.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Джалиля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(по выбору учащихся)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Сообщение.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Комментированное чтение стихов. Чтение наизусть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1485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Зарубежная литература (3ч)</w:t>
            </w: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B101B1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Философское звучание произведения О.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Уальда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«Портрет Дориана Грея»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Уальда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«Портрет Дориана Грея»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эпизодов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Роковые предсказания в романе-антиутопии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Д.Оруэлла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«1984».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Д.Оруэлла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«1984».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Сообщение. Чтение эпизодов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A98" w:rsidRPr="008C306C" w:rsidTr="009D4A98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B1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101B1"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Романтичность лирики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П.Верлена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Г.Гейне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(по выбору учащихся)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 стихотворений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98" w:rsidRPr="008C306C" w:rsidRDefault="009D4A98" w:rsidP="009D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4A98" w:rsidRPr="008C306C" w:rsidRDefault="009D4A98" w:rsidP="003252C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52CF" w:rsidRPr="008C306C" w:rsidRDefault="003252CF" w:rsidP="003252CF">
      <w:pPr>
        <w:pStyle w:val="FR1"/>
        <w:spacing w:before="0"/>
        <w:ind w:left="0" w:firstLine="720"/>
        <w:jc w:val="center"/>
        <w:rPr>
          <w:rFonts w:ascii="Times New Roman" w:hAnsi="Times New Roman"/>
          <w:sz w:val="20"/>
        </w:rPr>
      </w:pPr>
    </w:p>
    <w:p w:rsidR="008C306C" w:rsidRPr="008C306C" w:rsidRDefault="008C306C" w:rsidP="00007AE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06C" w:rsidRPr="008C306C" w:rsidRDefault="008C306C" w:rsidP="00007AE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06C" w:rsidRPr="008C306C" w:rsidRDefault="008C306C" w:rsidP="00007AE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06C" w:rsidRPr="008C306C" w:rsidRDefault="008C306C" w:rsidP="00007AE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06C" w:rsidRPr="008C306C" w:rsidRDefault="008C306C" w:rsidP="00007AE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06C" w:rsidRPr="008C306C" w:rsidRDefault="008C306C" w:rsidP="00007AE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06C" w:rsidRPr="008C306C" w:rsidRDefault="008C306C" w:rsidP="00007AE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06C" w:rsidRDefault="008C306C" w:rsidP="00007AE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06C" w:rsidRDefault="008C306C" w:rsidP="00007AE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06C" w:rsidRDefault="008C306C" w:rsidP="00007AE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06C" w:rsidRDefault="008C306C" w:rsidP="00007AE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06C" w:rsidRDefault="008C306C" w:rsidP="00007AE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AE7" w:rsidRPr="008C306C" w:rsidRDefault="008C306C" w:rsidP="00007AE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lastRenderedPageBreak/>
        <w:t>Т</w:t>
      </w:r>
      <w:r w:rsidR="00007AE7" w:rsidRPr="008C306C">
        <w:rPr>
          <w:rFonts w:ascii="Times New Roman" w:hAnsi="Times New Roman" w:cs="Times New Roman"/>
          <w:b/>
          <w:sz w:val="20"/>
          <w:szCs w:val="20"/>
        </w:rPr>
        <w:t>ематическое планирование.</w:t>
      </w:r>
      <w:r w:rsidR="00CB3445"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CB3445" w:rsidRPr="008C306C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="00CB3445" w:rsidRPr="008C306C">
        <w:rPr>
          <w:rFonts w:ascii="Times New Roman" w:hAnsi="Times New Roman" w:cs="Times New Roman"/>
          <w:b/>
          <w:sz w:val="20"/>
          <w:szCs w:val="20"/>
        </w:rPr>
        <w:t>170 часов)</w:t>
      </w:r>
    </w:p>
    <w:tbl>
      <w:tblPr>
        <w:tblW w:w="169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776"/>
        <w:gridCol w:w="4164"/>
        <w:gridCol w:w="50"/>
        <w:gridCol w:w="2569"/>
        <w:gridCol w:w="74"/>
        <w:gridCol w:w="1906"/>
        <w:gridCol w:w="79"/>
        <w:gridCol w:w="2410"/>
        <w:gridCol w:w="31"/>
        <w:gridCol w:w="1080"/>
        <w:gridCol w:w="23"/>
        <w:gridCol w:w="1057"/>
        <w:gridCol w:w="77"/>
        <w:gridCol w:w="1920"/>
      </w:tblGrid>
      <w:tr w:rsidR="00007AE7" w:rsidRPr="008C306C" w:rsidTr="00CB3445">
        <w:trPr>
          <w:gridAfter w:val="2"/>
          <w:wAfter w:w="1997" w:type="dxa"/>
          <w:trHeight w:val="52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4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Изучаемый материал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Теория литературы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 учителя и учащихся.</w:t>
            </w:r>
          </w:p>
          <w:p w:rsidR="00007AE7" w:rsidRPr="008C306C" w:rsidRDefault="0000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007AE7" w:rsidRPr="008C306C" w:rsidTr="00CB3445">
        <w:trPr>
          <w:gridAfter w:val="2"/>
          <w:wAfter w:w="1997" w:type="dxa"/>
          <w:trHeight w:val="561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1DA6" w:rsidRPr="008C306C">
              <w:rPr>
                <w:rFonts w:ascii="Times New Roman" w:hAnsi="Times New Roman" w:cs="Times New Roman"/>
                <w:sz w:val="20"/>
                <w:szCs w:val="20"/>
              </w:rPr>
              <w:t>,2,3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Введение.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Сложность и самобытность русской литературы 20 века. Многообразие литературных направлений.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Декаданс и модернизм.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CB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Модернизм, символизм, акмеизм, футуризм,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декаденс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Стр.5-15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Инд.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сообщ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взаимосвязь литературы и общественной жизни с историческими процессами в стране и мире и их взаимовлияние.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первой половины 20-го века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8C007" wp14:editId="0D3B8E42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617220</wp:posOffset>
                      </wp:positionV>
                      <wp:extent cx="0" cy="0"/>
                      <wp:effectExtent l="9525" t="7620" r="9525" b="1143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8.6pt" to="-9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"/>
                  </w:pict>
                </mc:Fallback>
              </mc:AlternateConten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1DA6" w:rsidRPr="008C306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Обзор русской литературы первой половины 20-го века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CB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Модернизм, символизм, акмеизм, футуризм,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декаденс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Таблица, анализ стих.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тенденциях русской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литературы,дать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толкование понятиям «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Серебрянный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век» , «Модернизм»,  «Декаданс»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911DA6" w:rsidP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И. А. Бунин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A6" w:rsidRPr="008C306C" w:rsidTr="00CB3445">
        <w:trPr>
          <w:gridAfter w:val="1"/>
          <w:wAfter w:w="1920" w:type="dxa"/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6" w:rsidRPr="008C306C" w:rsidRDefault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6" w:rsidRPr="008C306C" w:rsidRDefault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6" w:rsidRPr="008C306C" w:rsidRDefault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Жизненный  и творческий путь</w:t>
            </w:r>
            <w:r w:rsidR="00CB3445"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6" w:rsidRPr="008C306C" w:rsidRDefault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6" w:rsidRPr="008C306C" w:rsidRDefault="00CB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Чтение статьи в учебнике, ответы на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6" w:rsidRPr="008C306C" w:rsidRDefault="00CB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Дать краткий обзор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жизненного и творческого пути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6" w:rsidRPr="008C306C" w:rsidRDefault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6" w:rsidRPr="008C306C" w:rsidRDefault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Живописность, напевность, философская и психологическая насыщенность Бунинской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этики 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Приемы словесной живописи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Анализ ст.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«Вечер»,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«Сумерки»,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«Слово»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Дать краткий обзор жизненного и творческого пути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показать своеобразие стиля И.А Бунина на примере его стихов.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11DA6" w:rsidRPr="008C306C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«Антоновские яблоки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». Бунинская поэтика «остывших» усадеб и лирических воспоминаний.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Лирическая проза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Мини-сочинение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 Тургенева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своеобразие стиля писателя  на примере рассказа 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« Антоновские яблоки». Уметь анализировать и интерпретировать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1DA6" w:rsidRPr="008C306C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«Господин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из Сан-Франциско».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Тема «закатной» цивилизации и образ «нового человека со старым сердцем».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Отв. на  проблем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Раскрыть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филосовское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рассказа И.А Бунина. Аналитическое  чтение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1DA6" w:rsidRPr="008C306C"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 w:rsidP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1DA6" w:rsidRPr="008C306C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«Чистый понедельник».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Тема России, ее духовных тайн и нерушимых ценностей.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Сочинение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по творчеству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И.Бунина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рассказов, новизну в изображении психологического состояния человека, вызвать желания обсудить прочитанное.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А.И. Куприн.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1DA6" w:rsidRPr="008C30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«Олеся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». Внутренняя цельность и красота «природного» человека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расоты и духовной мощи свободного человека.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Очерковая проза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своеобразие стиля писателя  на примере рассказа 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«Олеся». Уметь анализировать и интерпретировать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911DA6" w:rsidP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007AE7" w:rsidRPr="008C306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Поединок»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 Мир армейских  отношений как отражение духовного кризиса общества.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Романтизированная проза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Анализ повести по плану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Раскрыть идею и художественные особенности повести. Указать на роль детали художественном повествовании.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1DA6" w:rsidRPr="008C306C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«Гранатовый браслет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». Нравственно-философский смысл истории о «невозможной» любви.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проблемныевопросы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мастерство писателя в изображении мира человеческих чувств. Раскрыть идею и художественные особенности повести.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1DA6" w:rsidRPr="008C306C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911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11DA6"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творчеству А. Куприна 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Тема любви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Черновой вариант.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Завершить работу.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и умения в практической деятельности.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М. Горький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25,26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«Макар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Чудра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 «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Челкаш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 - Романтизм ранних рассказов Горького. Тема поиска и смысла жизни в рассказе «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Челкаш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Романтизм Горького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Рецензия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Художеств. фильм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просмотр).Показать особенности романтизма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, проследить ,как в композиции раскрывается замысел писателя.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Старуха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Изергиль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».- Своеобразие композиции рассказа.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Тема свободы, романтический герой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Вопросы по тексту.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29,30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Протест героя-одиночки против «бескрылого существования», «пустыря в душе» в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повести «Фома Гордеев»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Тема протеста героя одиночки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proofErr w:type="spellEnd"/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адание. Ответы на вопросы.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своеобразие повести  на примере рассказа 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Уметь анализировать и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интерпретировать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  <w:trHeight w:val="13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31,32,33, 34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«На дне».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Философско-этическая проблематика пьесы о людях дна.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Спор героев о правде и мечте как образн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тематический стержень пьесы.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Символическая деталь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Завершить творческую работу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Наизусть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монолог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нализ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своеобразие стиля писателя  на примере рассказа 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Уметь анализировать и интерпретировать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35,36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 творчеству Горького «Спор героев о правде»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Выявить позиции героев повести и авторскую позицию по отношению к вопросу о правде</w:t>
            </w:r>
            <w:r w:rsidRPr="008C30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Серебряный век русской поэзии как своеобразный «русский ренессанс</w:t>
            </w:r>
            <w:proofErr w:type="gramStart"/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обзор)</w:t>
            </w: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Тезисы статьи в учебнике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Урок-презентация. Дать краткую характеристику поэтики и мировоззрение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поэтов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оказать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яркую индивидуальность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поэзии.Проанилизировать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стихи.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Истоки русского символизма. Художественные открытия, поиски новых форм.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Доклады. Индивидуальные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Охарактеризовать  творчество основоположников русского символизма.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39,40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Брюсов.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Стилистическая строгость, образно-тематическое единство лирики поэта.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Звукообраз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Чтение и анализ стихов по выбору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стиля поэта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Уметь анализировать и интерпретировать художественное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41.42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К. Бальмонт.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«Солнечность» и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моцартианство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  поэзии Бальмонта, ее созвучность романтическим настроениям эпохи.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Принцип символизации в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поэзии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Цитатный план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анализа 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стих.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Показать яркую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индивидуальность поэта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Дать краткую характеристику поэтики и мировоззрение поэта.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43,44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 Ф. Анненский.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драматизм и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исповедальность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лирики.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Жанр «трилистника»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задание.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Чтенистихов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Дать краткую характеристику  поэтики и мировоззрение. Проанализировать стихи.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45,46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Белый.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Тема родины, боль и тревоги за судьбу России.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Музыкальность стиха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Статья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учеб.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Защита рефератов.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Дать краткую характеристику  поэтики и мировоззрение. Проанализировать стихи.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Истоки русского акмеизма. Утверждение красоты земной жизни, создание зримых образов конкретного мира.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Неоромантизм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Анализ стих. Чтение Гумилева.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Дать понятие об акмеизме, выделить основные черты его поэтики; Дать краткую характеристику  творчества поэтов-акмеистов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48,49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 С. Гумилев.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Своеобразие лирических сюжетов.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Лирический герой-маска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Материал учебника. Индивидуальное сообщение.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Дать краткую характеристику  поэтики и мировоззрение поэта. Проанализировать стихи.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Футуризм. Манифесты футуризма, их пафос, проблематика.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Абсолютизация «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самовитого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 слова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Чтение и анализ стих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футуризме. Материал учебника.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Дать понятие о футуризме; Сделать обзор творчества поэтов – футуристов.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И. Северянин.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Национальная взволнованность и ироничность поэзии, оригинальность словотворчества.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гофутуризм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ообщения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личностью и поэзией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И.Северянина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, показать  истоки и значение его творчества. Проанализировать стихи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Хлебников.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поэта и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ег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о»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 значение для поэтов-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кубофутуристов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кубофутуризм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План сочинения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тезисы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Дать краткую характеристику  поэтики и мировоззрение. Проанализировать стихи.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Завершить сочинение по поэзии Серебряного века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ворчества М. Лермонтова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и умения в практической деятельности.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А. А. Блок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Жизнь и судьба поэта.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Рассказ о поэте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Урок-презентация.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атмосферой, в которой вырос Блок, показать, как факты личной биографии отражаются в поэзии Блока.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55,56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Романтический образ «влюбленной души» в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«Стихах о Прекрасной Даме».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Циклизация лирики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Сопоставительный анализ стих.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особенности поэтики первой книги Блока.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57,58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Столкновение идеальных верований художника со «страшным миром» в процессе «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вочеловечивания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 поэтического дара.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реминисценция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Чтение стихов о родине. Цикл «На поле Куликовом»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Дать краткую характеристику  поэтики и мировоззрение поэта. Проанализировать стихи.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Стихи о России как трагическое предупреждение об эпохе «неслыханных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перемен».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аллюзия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Сообщ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историю и значение образа России в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творчестве Блока.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Особенности образного языка Блока, роль символов в передаче авторского мироощущения.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символ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 поэму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Тезисы по вопросам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исслед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-кой работы. Дать краткую характеристику  поэтики и мировоззрение. Проанализировать стихи.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62,63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Поэма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«Двенадцать».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Образ «мирового пожара в крови» как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отражение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»м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узыки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стихий» в поэме.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Подготовка к семинару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полемический  характер поэмы, её художественные особенности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64,65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Образ Христа и христианские мотивы в поэме. Споры по поводу финал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семинар.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Сочинение ЭССЕ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и умения в практической деятельности.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А. А. Ахматова.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Психологическая глубина и яркость любовной лирики.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Исповедальность лирического произведения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Чтение и анализ стих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личности поэта, о мотивах и настроениях ранней лирики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Тема творчества и размышления о месте художника в «большой» истории.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План и тезисы ответа на проблемный 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Дать краткую характеристику  поэтики и мировоззрение поэта. Проанализировать стихи.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Раздумья о судьбах России в исповедальной лирике.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микроцикл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Подбор материала по поэме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стиля поэта.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Уметь анализировать и интерпретировать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«Реквием».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Монументальность, трагическая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мощь поэмы.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Подробный план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Развить представление о поэзии Ахматовой,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неразрывно связанной с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Россие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, русской культурой.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Тема исторической памяти и образ «бесслезного» памятника в финале поэмы.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  <w:proofErr w:type="gramStart"/>
            <w:r w:rsidR="008C30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азмышление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Показать, как исполнена поэмой гражданская и поэтическая миссия А. Ахматовой, как история страны преломляется и отражается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её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твочестве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М. И. Цветаева.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Поэзия М. Цветаевой как лирический дневник эпохи.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8C3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анализ стихотворений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color w:val="808000"/>
                <w:sz w:val="20"/>
                <w:szCs w:val="20"/>
              </w:rPr>
              <w:t xml:space="preserve">Урок-презентация.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стиля поэта.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Уметь анализировать и интерпретировать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Исповедальность, </w:t>
            </w:r>
            <w:r w:rsid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внутренняя самоотдача, максимальное напряжение духовных сил как отличительная черта поэзии М. Цветаевой.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Поэтический темперамент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Мини-сочинение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Дать краткую характеристику поэтики и мировоззрения поэта. Проанализировать стихи.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CD1B47" w:rsidRPr="008C306C">
              <w:rPr>
                <w:rFonts w:ascii="Times New Roman" w:hAnsi="Times New Roman" w:cs="Times New Roman"/>
                <w:sz w:val="20"/>
                <w:szCs w:val="20"/>
              </w:rPr>
              <w:t>,74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Тема Родины, «собирание» России. Поэт и мир.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Дискретность (прерывистость) стиха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ообщ</w:t>
            </w:r>
            <w:r w:rsidR="008C306C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Рассказать об основ</w:t>
            </w:r>
            <w:r w:rsidR="008C306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ых темах и мотивах  цветаевской лирики, особенностях лирической героини произведений.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Развитие традиций отечественной сатиры.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Сатирический образ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Чтение по выбору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Дать понятие о политической сатире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Темы и мотивы сатирической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новеллистики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А. Аверченко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комизм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Задания по группам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Представить творчество А. Аверченко с точки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 продолжений традиций русской литературы.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Феномен «сгущения добра», идея жизнетворчества в прозе М. Пришвина.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Раскрыть идею и художественные особенности в прозе М. Пришвина.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Октябрьская революция и литературный процесс 20-х годов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Литература и публицистика послереволюционных лет как живой документ эпохи. Характерные черты времени в повести А. Платонова «Котлован»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8C306C" w:rsidP="008C3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Сообщения по произведени</w:t>
            </w:r>
            <w:r w:rsidR="00007AE7" w:rsidRPr="008C306C">
              <w:rPr>
                <w:rFonts w:ascii="Times New Roman" w:hAnsi="Times New Roman" w:cs="Times New Roman"/>
                <w:sz w:val="20"/>
                <w:szCs w:val="20"/>
              </w:rPr>
              <w:t>ям Фурманова, Фадеева, Бабеля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актуальность и одновременную ценность произведения А. Платонова.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Пространство</w:t>
            </w:r>
            <w:r w:rsid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 время в повести.  Метафоричност</w:t>
            </w:r>
            <w:r w:rsidR="008C306C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художественного мышления в повести Платонова «Котлован»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актуальность и временную ценность произведения А. Платонова.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жанра антиутопии в романе </w:t>
            </w: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Е. Замятина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«Мы».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антиутопия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Задание по группам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Углубить представление учащихся о жанре антиутопии, разобраться в проблематике романа, познакомить с биографией писателя.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Судьба личности в тоталитарном государстве (по роману Е.И. Замятина «Мы».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Новеллистический сказ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Философский подтекст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Чтение и анализ стих.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гуманистическую направленность произведения Замятина, утверждение писателем человеческих ценностей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82,83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Трагизм поэтического мышления </w:t>
            </w: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О. Мандельштама.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Ассоциативная манера письма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Дать краткую характеристику поэтики и мировоззрения поэта.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Проанализировать стихи.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В. В. Маяковский.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Тема поэта и толпы в ранней лирике.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Образная гиперболизация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Письменный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раннем творчестве Маяковского, его новаторском характере.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Тема «художник и революция», ее образное воплощение в лирике пота.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Декламационный стих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Анализ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Дать краткую характеристику поэтики и мировоззрения поэта. Проанализировать стихи.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Отражение «гримас» нового быта в сатирических произведениях.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Поэтические неологизмы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доклады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Разобраться, что является объектом сатиры в лирике Маяковского.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Специфика традиционной темы поэта и поэзии в лирике Маяковского.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Задания по группам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специфику изображения традиционной темы поэта и поэзии в лирике Маяковского.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Поэмы. Проблематика, художественное своеобразие.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Библейские мотивы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Отзыв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прочит.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логику развития идеи в лирике поэта.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С. А. Есенин.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color w:val="808000"/>
                <w:sz w:val="20"/>
                <w:szCs w:val="20"/>
              </w:rPr>
              <w:t>Урок-презентация.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Природа родного края и образ Руси в лирике поэта.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Религиозные мотивы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Чтение и анализ стих.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Дать краткую характеристику поэтики и мировоззрения поэта. Проанализировать стихи.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Трагическое противостояние города и деревни в лирике 20-х годов.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Имажинизм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Цитатный 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особенн</w:t>
            </w:r>
            <w:r w:rsidR="008C30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стями творческого метода поэта. Показать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народность творчества поэта.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91,92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Любовная тема в поэзии Есенина.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Подготовка к семинару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динамику развития любовной лирики Есенина.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Поэма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«Пугачев».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Поэзия русского бунта» и драма мятежной души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Ответ на 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стиля писателя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меть анализировать и интерпретировать художественное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94,95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лирического и эпического начала в поэме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«Анна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Снегина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», ее нравственно-философская проблематика.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Лироэпическая поэма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План, материал к сочинению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Показать, что «Анна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Снегина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»- одно из выдающихся произведений русской литературы.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  <w:trHeight w:val="17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noProof/>
                <w:sz w:val="20"/>
                <w:szCs w:val="20"/>
              </w:rPr>
              <w:t>96,97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CD38EB" wp14:editId="1C0D590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-9525</wp:posOffset>
                      </wp:positionV>
                      <wp:extent cx="9486900" cy="0"/>
                      <wp:effectExtent l="7620" t="9525" r="11430" b="952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8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75pt" to="741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"/>
                  </w:pict>
                </mc:Fallback>
              </mc:AlternateConten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Сочинение по творчеству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В. Маяковского и С. Есенина.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и умения в практической деятельности.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CD1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процесс 30-х – начала 40-х годов.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Духовная атмосфера десятилетия и ее отражение в литературе. Песенно-лирическая ситуация.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духовную атмосферу десятилетия и её отражение в литературе.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CD1B47" w:rsidRPr="008C30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Драматургия. Проблематика пьес В. Шкваркина и Арбузова.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по роману 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Н. Островского «Как закалялась сталь»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стиля драматургов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меть анализировать и интерпретировать художественное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D1B47"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Проза 30-х годов о людях труда.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D1B47"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Тема коллективизации в литературе.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Вопросы в учебнике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«Деревенская проза». Проблемы коллективизации, раскулачивания. Судьба деревни после революции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103,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07AE7" w:rsidRPr="008C306C">
              <w:rPr>
                <w:rFonts w:ascii="Times New Roman" w:hAnsi="Times New Roman" w:cs="Times New Roman"/>
                <w:sz w:val="20"/>
                <w:szCs w:val="20"/>
              </w:rPr>
              <w:t>104, 105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Н. Толстой.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Роман «Петр Первый».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Основные этапы становления исторической личности, черты национального характера в образе Петра.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Историко-биографическое повествование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Анализ глав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 А, С,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стиля писателя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меть анализировать и интерпретировать художественное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Проблема народа и власти, личности и истории в художественной концепции автора.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Собирательный образ эпохи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Подготовиться к зачету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Соотнести реальное время и пространство России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века с художественным временем и пространством романа А. Толстого.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А. Шолохов.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Роман «Тихий Дон»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Историческая широта и масштабность шолоховского эпоса.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Роман-эпопея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Инд. задания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к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беседе по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вехами биографии и творчества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 Шолохова.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108, 109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Картины жизни донского казачества.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Хронотоп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романа-эпопеи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Групповые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стиля писателя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меть анализировать и интерпретировать художественное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Изображение революции и Гражданской войны как общенародной трагедии.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Гуманистическая концепция истории в литературе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Подбор эпизодов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писательское и гражданское мужество писателя, одним из первых сказавшим о гражданской войне как о трагедии народа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Роль и значение женских образов в художественной системе романа.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План-характеристика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Показать, как утверждаются Шолоховым вечные ценности жизни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112, 113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Сложность и противоречивость пути «казачьего Гамлета» Григория Мелехова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Язык прозы М.А. Шолохова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Письменный ответ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неизбежность трагичности судьбы Г. Мелехова, связь этой трагедии с судьбой общества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Художественно-стилистическое своеобразие романа.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Подготовиться к сочинению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и умения в практической деятельности.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CD1B47" w:rsidRPr="008C306C">
              <w:rPr>
                <w:rFonts w:ascii="Times New Roman" w:hAnsi="Times New Roman" w:cs="Times New Roman"/>
                <w:sz w:val="20"/>
                <w:szCs w:val="20"/>
              </w:rPr>
              <w:t>-117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  <w:r w:rsidR="008C306C"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по роману </w:t>
            </w:r>
            <w:proofErr w:type="spellStart"/>
            <w:r w:rsidR="008C306C" w:rsidRPr="008C306C">
              <w:rPr>
                <w:rFonts w:ascii="Times New Roman" w:hAnsi="Times New Roman" w:cs="Times New Roman"/>
                <w:sz w:val="20"/>
                <w:szCs w:val="20"/>
              </w:rPr>
              <w:t>М.Шолохова</w:t>
            </w:r>
            <w:proofErr w:type="spellEnd"/>
            <w:r w:rsidR="008C306C"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«Тихий Дон»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А. Булгаков.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«Мастер и Маргарита».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color w:val="808000"/>
                <w:sz w:val="20"/>
                <w:szCs w:val="20"/>
              </w:rPr>
              <w:t>Урок-презентация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118-119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«Роман-лабиринт» со сложной философской проблематикой.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Анализ глав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Рассказать о значении романа, его судьбе, показать особенности жанра и композиции. Понять замысел писателя, заметить и осмыслить переклички лини романа.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D1B47" w:rsidRPr="008C30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Взаимодействие трех повествовательных пластов образно-композиционной системе романа.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Очерк нравов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Сопоставительный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стиля писателя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меть анализировать и интерпретировать художественное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D1B47"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Нравственно-философское звучание «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ершалаимских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 глав.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«исторический пейзаж»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Групповые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понятие о сатире, прояснить цели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булгаковской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сатиры, показать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мкстерство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и гражданское мужество писателя.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D1B47"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  <w:r w:rsidR="00CD1B47" w:rsidRPr="008C3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Сатирическая «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дьяволиада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» Булгакова в романе.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Карнавальный смех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Подготовить образную характеристику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Уяснить нравственные уроки Булгакова, главные ценности, о которых говорит писатель.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D1B47" w:rsidRPr="008C30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Неразрывность связи любви и творчества в проблематике романа.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Анализ-исследование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Проследить путь Ивана Бездомного в обретении Родины. Проверка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знании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романа.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  <w:trHeight w:val="14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1D2A39" wp14:editId="44E9ADE4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457200</wp:posOffset>
                      </wp:positionV>
                      <wp:extent cx="9601200" cy="0"/>
                      <wp:effectExtent l="9525" t="9525" r="9525" b="952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6pt" to="74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"/>
                  </w:pict>
                </mc:Fallback>
              </mc:AlternateConten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D1B47" w:rsidRPr="008C30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07AE7" w:rsidRPr="008C306C" w:rsidRDefault="00007AE7" w:rsidP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D1B47" w:rsidRPr="008C306C">
              <w:rPr>
                <w:rFonts w:ascii="Times New Roman" w:hAnsi="Times New Roman" w:cs="Times New Roman"/>
                <w:sz w:val="20"/>
                <w:szCs w:val="20"/>
              </w:rPr>
              <w:t>6-127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6C" w:rsidRDefault="008C3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C306C" w:rsidRDefault="008C306C" w:rsidP="008C3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8C306C" w:rsidP="008C3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Путь Ивана Бездомного в обретении Родины.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Сочинение по творчеству Булгакова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  <w:trHeight w:val="2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CD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AE7" w:rsidRPr="008C306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129, 130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C0CDDB" wp14:editId="26A63615">
                      <wp:simplePos x="0" y="0"/>
                      <wp:positionH relativeFrom="column">
                        <wp:posOffset>-1028700</wp:posOffset>
                      </wp:positionH>
                      <wp:positionV relativeFrom="paragraph">
                        <wp:posOffset>389255</wp:posOffset>
                      </wp:positionV>
                      <wp:extent cx="9601200" cy="0"/>
                      <wp:effectExtent l="9525" t="8255" r="9525" b="107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30.65pt" to="67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u8TQIAAFgEAAAOAAAAZHJzL2Uyb0RvYy54bWysVM1uEzEQviPxDpbv6e6maWh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"/>
                  </w:pict>
                </mc:Fallback>
              </mc:AlternateContent>
            </w: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Сатира 30-ых годов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Б. Л. Пастернак.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Единство человеческой души и стихии мира в лирике.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Наизусть, анализ стих.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стиля писателя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меть анализировать и интерпретировать художественное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131, 132, 133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«Доктор Живаго».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Интеллигенция и революция в романе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Нравственные искания героя.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Ответы на проблемные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стиля писателя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меть анализировать и интерпретировать художественное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Платонов.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«Сокровенный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человек».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Тип платоновского героя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--  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мечтателя, романтика, правдоискателя.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Индивидуализированный стиль писателя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Рассмотреть проблемы взаимоотношения людей на примере героев повести.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  <w:trHeight w:val="14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В. Набоков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«Машенька».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Драматизм эмигрантского небытия героев.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Элитарная проза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Сообщения: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Публицистика времен войны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Лирика военных лет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Жанр поэмы в литературной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летописи о войне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Проза о войне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Рассмотреть проблемы одиночества и разрушения человеческих связей в современном мире.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136, 137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Отражение летописи военных лет в произведениях русских писателей.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стиля писателя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меть анализировать и интерпретировать художественное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138, 139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А. Т. Твардовский.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Доверительность и теплота лирической интонации поэта.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Лирико-патриотический пафос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Анализ стихотворений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стиля писателя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меть анализировать и интерпретировать художественное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140, 141</w:t>
            </w:r>
            <w:r w:rsidR="00BA343E" w:rsidRPr="008C30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343E" w:rsidRPr="008C306C">
              <w:rPr>
                <w:rFonts w:ascii="Times New Roman" w:hAnsi="Times New Roman" w:cs="Times New Roman"/>
                <w:sz w:val="20"/>
                <w:szCs w:val="20"/>
              </w:rPr>
              <w:br/>
              <w:t>142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«По праву памяти»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как поэма-исповедь. Тема прошлого, настоящего и будущего в свете исторической памяти.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Лирический эпос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Сообщения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Дать обзор жизненного и творческого пути А. Твардовского, </w:t>
            </w: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опредилить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жанровые особенности и идейное содержание поэмы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A343E" w:rsidRPr="008C3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Письменная работа «Осмысление Великой победы 1945 года в 40-50-е годы 20-го века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«окопный реализм»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Поэтическая оттепель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Авторская песня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монотеатр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Закончить сочинение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759034" wp14:editId="262A0D28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512445</wp:posOffset>
                      </wp:positionV>
                      <wp:extent cx="3429000" cy="0"/>
                      <wp:effectExtent l="9525" t="7620" r="9525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0.35pt" to="261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"/>
                  </w:pict>
                </mc:Fallback>
              </mc:AlternateConten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A343E" w:rsidRPr="008C30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 w:rsidP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A343E" w:rsidRPr="008C30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 w:rsidR="00BA343E" w:rsidRPr="008C30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Н. А. Заболоцкий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 Вечные вопросы о сущности красоты и единства природы и человека в лирике поэта.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РК12,13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«Деревенская» тема в произведениях писателей Ставропольского края.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Натурфилософская лирика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Сообщения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стиля писателя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меть анализировать и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интерпретировать художественное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  <w:trHeight w:val="12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 w:rsidP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BA343E" w:rsidRPr="008C30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 w:rsidR="00BA343E" w:rsidRPr="008C30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В. М. Шукшин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 Колоритность и яркость героев-чудиков.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Пародийность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proofErr w:type="gramEnd"/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Раскрыть идею и художественные особенности рассказов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149,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07AE7" w:rsidRPr="008C306C">
              <w:rPr>
                <w:rFonts w:ascii="Times New Roman" w:hAnsi="Times New Roman" w:cs="Times New Roman"/>
                <w:sz w:val="20"/>
                <w:szCs w:val="20"/>
              </w:rPr>
              <w:t>150. 151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И. </w:t>
            </w:r>
            <w:proofErr w:type="spellStart"/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Солженицин</w:t>
            </w:r>
            <w:proofErr w:type="spellEnd"/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«лагерных университетов» в повести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«Один день Ивана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Денисовича»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Двуединство</w:t>
            </w:r>
            <w:proofErr w:type="spell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автора и героя в эпосе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1590">
              <w:rPr>
                <w:rFonts w:ascii="Times New Roman" w:hAnsi="Times New Roman" w:cs="Times New Roman"/>
                <w:sz w:val="20"/>
                <w:szCs w:val="20"/>
              </w:rPr>
              <w:t>Рецензия</w:t>
            </w:r>
            <w:r w:rsidR="00BA343E" w:rsidRPr="001A1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159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A1590">
              <w:rPr>
                <w:rFonts w:ascii="Times New Roman" w:hAnsi="Times New Roman" w:cs="Times New Roman"/>
                <w:sz w:val="20"/>
                <w:szCs w:val="20"/>
              </w:rPr>
              <w:t>устно)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Показать своеобразие стиля писателя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меть анализировать и интерпретировать художественное произведения.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BA343E" w:rsidP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152,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07AE7" w:rsidRPr="008C30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7AE7" w:rsidRPr="008C306C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«Матренин двор».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Тип героя-праведника.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Нравственная проблематика «лагерной» прозы 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В. Шаламова.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Раскрыть идею и художественные особенности рассказа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AE7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BA343E" w:rsidP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="00007AE7"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b/>
                <w:sz w:val="20"/>
                <w:szCs w:val="20"/>
              </w:rPr>
              <w:t>Новейшая русская реалистическая проза и поэзия.</w:t>
            </w:r>
          </w:p>
          <w:p w:rsidR="00007AE7" w:rsidRPr="008C306C" w:rsidRDefault="0000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иблиотека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E7" w:rsidRPr="008C306C" w:rsidRDefault="0000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3E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156,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br/>
              <w:t>157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«Болевые точки» современной жизни в прозе Л. Улицкой,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Л.Петрушевской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Петрушевская, «Свой круг», Время ночь» и др.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Проза с реалистической доминантой.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Сообщения, чтение эпизодов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445" w:rsidRPr="008C306C" w:rsidTr="00013AC3">
        <w:trPr>
          <w:gridAfter w:val="1"/>
          <w:wAfter w:w="1920" w:type="dxa"/>
          <w:trHeight w:val="9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45" w:rsidRPr="008C306C" w:rsidRDefault="00CB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158,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br/>
              <w:t>159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45" w:rsidRPr="008C306C" w:rsidRDefault="00CB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В.П.Астафьев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«Жестокость» реализма рассказа «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Людочка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«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Людочка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беседа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45" w:rsidRPr="008C306C" w:rsidRDefault="00CB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45" w:rsidRPr="008C306C" w:rsidRDefault="00CB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3E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160,</w:t>
            </w:r>
            <w:r w:rsidRPr="008C306C">
              <w:rPr>
                <w:rFonts w:ascii="Times New Roman" w:hAnsi="Times New Roman" w:cs="Times New Roman"/>
                <w:sz w:val="20"/>
                <w:szCs w:val="20"/>
              </w:rPr>
              <w:br/>
              <w:t>161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Эволюция модернистской и постмодер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нистской прозы.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 в прозе «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Москва—Петушки</w:t>
            </w:r>
            <w:proofErr w:type="gram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В.Ерофеева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проза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В.Пелевина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«Другая литература», «андеграунд»,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«артистическая проза», «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-арт», «новая волна».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Отзыв о </w:t>
            </w: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прочитанном</w:t>
            </w:r>
            <w:proofErr w:type="gramEnd"/>
          </w:p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произведении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3E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Ироническая поэзия 80—90-х годов.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И.Губерман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Д.Пригов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Т.Кибиров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И.Губерман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Д.Пригов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Т.Кибиров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3E" w:rsidRPr="008C306C" w:rsidTr="00CB3445">
        <w:trPr>
          <w:gridAfter w:val="1"/>
          <w:wAfter w:w="19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Поэзия и судьба И. Бродского. Воссоздание «громадного мира зрения» в творчестве поэта, соотношение опыта реальной жизни с культурой разных эпох.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Поэзия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И.Бродского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Выразительное чтение стихотворений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E" w:rsidRPr="008C306C" w:rsidRDefault="00BA3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445" w:rsidRPr="008C306C" w:rsidTr="00CB344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Философское звучание произведения О.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Уальда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«Портрет Дориана Грея»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Уальда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«Портрет Дориана Грея»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эпизодов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nil"/>
            </w:tcBorders>
          </w:tcPr>
          <w:p w:rsidR="00CB3445" w:rsidRPr="008C306C" w:rsidRDefault="00CB3445" w:rsidP="008D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445" w:rsidRPr="008C306C" w:rsidTr="00CB344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Роковые предсказания в романе-антиутопии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Д.Оруэлла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«1984».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Д.Оруэлла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«1984».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Сообщение. Чтение эпизодов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</w:tcPr>
          <w:p w:rsidR="00CB3445" w:rsidRPr="008C306C" w:rsidRDefault="00CB3445" w:rsidP="008D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445" w:rsidRPr="008C306C" w:rsidTr="00CB344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Романтичность лирики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П.Верлена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Г.Гейне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(по выбору учащихся)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 стихотворений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bottom w:val="nil"/>
            </w:tcBorders>
          </w:tcPr>
          <w:p w:rsidR="00CB3445" w:rsidRPr="008C306C" w:rsidRDefault="00CB3445" w:rsidP="008D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445" w:rsidRPr="008C306C" w:rsidTr="00CB344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168,169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Р.Р. Зачетный урок по русской литературе 20 века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CB3445" w:rsidRPr="008C306C" w:rsidRDefault="00CB3445" w:rsidP="008D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445" w:rsidRPr="008C306C" w:rsidTr="00CB344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урок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5" w:rsidRPr="008C306C" w:rsidRDefault="00CB3445" w:rsidP="008D3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 w:rsidR="00CB3445" w:rsidRPr="008C306C" w:rsidRDefault="00CB3445" w:rsidP="008D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7AE7" w:rsidRPr="008C306C" w:rsidRDefault="00007AE7" w:rsidP="00007AE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07AE7" w:rsidRPr="008C306C" w:rsidRDefault="00007AE7" w:rsidP="00007AE7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110EA7"/>
          <w:sz w:val="20"/>
          <w:szCs w:val="20"/>
        </w:rPr>
      </w:pPr>
      <w:r w:rsidRPr="008C306C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007AE7" w:rsidRPr="008C306C" w:rsidRDefault="00007AE7" w:rsidP="00007AE7">
      <w:pPr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306C">
        <w:rPr>
          <w:rFonts w:ascii="Times New Roman" w:hAnsi="Times New Roman" w:cs="Times New Roman"/>
          <w:color w:val="000000"/>
          <w:sz w:val="20"/>
          <w:szCs w:val="20"/>
        </w:rPr>
        <w:t>ПРОИЗВЕДЕНИЯ ДЛЯ ЗАУЧИВАНИЯ НАИЗУСТЬ.</w:t>
      </w:r>
    </w:p>
    <w:p w:rsidR="00007AE7" w:rsidRPr="008C306C" w:rsidRDefault="00007AE7" w:rsidP="00007AE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C306C">
        <w:rPr>
          <w:rFonts w:ascii="Times New Roman" w:hAnsi="Times New Roman" w:cs="Times New Roman"/>
          <w:color w:val="000000"/>
          <w:sz w:val="20"/>
          <w:szCs w:val="20"/>
        </w:rPr>
        <w:t xml:space="preserve"> И.А. Бунин. 2-3 стихотворения (по выбору учащегося).</w:t>
      </w:r>
    </w:p>
    <w:p w:rsidR="00007AE7" w:rsidRPr="008C306C" w:rsidRDefault="00007AE7" w:rsidP="00007AE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C306C">
        <w:rPr>
          <w:rFonts w:ascii="Times New Roman" w:hAnsi="Times New Roman" w:cs="Times New Roman"/>
          <w:color w:val="000000"/>
          <w:sz w:val="20"/>
          <w:szCs w:val="20"/>
        </w:rPr>
        <w:t>В.Я. Брюсов. 1-2 стихотворения (по выбору учащегося).</w:t>
      </w:r>
    </w:p>
    <w:p w:rsidR="00007AE7" w:rsidRPr="008C306C" w:rsidRDefault="00007AE7" w:rsidP="00007AE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C306C">
        <w:rPr>
          <w:rFonts w:ascii="Times New Roman" w:hAnsi="Times New Roman" w:cs="Times New Roman"/>
          <w:color w:val="000000"/>
          <w:sz w:val="20"/>
          <w:szCs w:val="20"/>
        </w:rPr>
        <w:t>Н.С. Гумилев. 1-2 стихотворения (по выбору учащегося).</w:t>
      </w:r>
    </w:p>
    <w:p w:rsidR="00007AE7" w:rsidRPr="008C306C" w:rsidRDefault="00007AE7" w:rsidP="00007AE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C306C">
        <w:rPr>
          <w:rFonts w:ascii="Times New Roman" w:hAnsi="Times New Roman" w:cs="Times New Roman"/>
          <w:color w:val="000000"/>
          <w:sz w:val="20"/>
          <w:szCs w:val="20"/>
        </w:rPr>
        <w:t>А.А. Блок. Незнакомка.  Россия. «Ночь, улица, фонарь, аптека…».</w:t>
      </w:r>
    </w:p>
    <w:p w:rsidR="00007AE7" w:rsidRPr="008C306C" w:rsidRDefault="00007AE7" w:rsidP="00007AE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C306C">
        <w:rPr>
          <w:rFonts w:ascii="Times New Roman" w:hAnsi="Times New Roman" w:cs="Times New Roman"/>
          <w:color w:val="000000"/>
          <w:sz w:val="20"/>
          <w:szCs w:val="20"/>
        </w:rPr>
        <w:t>В.В. Маяковский. А вы могли бы? Послушайте.</w:t>
      </w:r>
    </w:p>
    <w:p w:rsidR="00007AE7" w:rsidRPr="008C306C" w:rsidRDefault="00007AE7" w:rsidP="00007AE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C306C">
        <w:rPr>
          <w:rFonts w:ascii="Times New Roman" w:hAnsi="Times New Roman" w:cs="Times New Roman"/>
          <w:color w:val="000000"/>
          <w:sz w:val="20"/>
          <w:szCs w:val="20"/>
        </w:rPr>
        <w:t>С.А. Есенин. Письмо к матери. «Шаганэ ты моя, Шаганэ!..», «Не жалею, не зову, не плачу…».</w:t>
      </w:r>
    </w:p>
    <w:p w:rsidR="00007AE7" w:rsidRPr="008C306C" w:rsidRDefault="00007AE7" w:rsidP="00007AE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C306C">
        <w:rPr>
          <w:rFonts w:ascii="Times New Roman" w:hAnsi="Times New Roman" w:cs="Times New Roman"/>
          <w:color w:val="000000"/>
          <w:sz w:val="20"/>
          <w:szCs w:val="20"/>
        </w:rPr>
        <w:t xml:space="preserve">М.И. Цветаева. «Моим стихам, написанным так рано…» Стихи к блоку («Имя </w:t>
      </w:r>
      <w:proofErr w:type="gramStart"/>
      <w:r w:rsidRPr="008C306C">
        <w:rPr>
          <w:rFonts w:ascii="Times New Roman" w:hAnsi="Times New Roman" w:cs="Times New Roman"/>
          <w:color w:val="000000"/>
          <w:sz w:val="20"/>
          <w:szCs w:val="20"/>
        </w:rPr>
        <w:t>твоё—птица</w:t>
      </w:r>
      <w:proofErr w:type="gramEnd"/>
      <w:r w:rsidRPr="008C306C">
        <w:rPr>
          <w:rFonts w:ascii="Times New Roman" w:hAnsi="Times New Roman" w:cs="Times New Roman"/>
          <w:color w:val="000000"/>
          <w:sz w:val="20"/>
          <w:szCs w:val="20"/>
        </w:rPr>
        <w:t xml:space="preserve"> в руке…»). «Кто создан из камня, кто создан из глины…».</w:t>
      </w:r>
    </w:p>
    <w:p w:rsidR="00007AE7" w:rsidRPr="008C306C" w:rsidRDefault="00007AE7" w:rsidP="00007AE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C306C">
        <w:rPr>
          <w:rFonts w:ascii="Times New Roman" w:hAnsi="Times New Roman" w:cs="Times New Roman"/>
          <w:color w:val="000000"/>
          <w:sz w:val="20"/>
          <w:szCs w:val="20"/>
        </w:rPr>
        <w:t xml:space="preserve">О.Э. Мандельштам. </w:t>
      </w:r>
      <w:r w:rsidRPr="008C306C">
        <w:rPr>
          <w:rFonts w:ascii="Times New Roman" w:hAnsi="Times New Roman" w:cs="Times New Roman"/>
          <w:sz w:val="20"/>
          <w:szCs w:val="20"/>
        </w:rPr>
        <w:t>«</w:t>
      </w:r>
      <w:r w:rsidRPr="008C306C">
        <w:rPr>
          <w:rFonts w:ascii="Times New Roman" w:hAnsi="Times New Roman" w:cs="Times New Roman"/>
          <w:sz w:val="20"/>
          <w:szCs w:val="20"/>
          <w:lang w:val="en-US"/>
        </w:rPr>
        <w:t>Notre</w:t>
      </w:r>
      <w:r w:rsidRPr="008C306C">
        <w:rPr>
          <w:rFonts w:ascii="Times New Roman" w:hAnsi="Times New Roman" w:cs="Times New Roman"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  <w:lang w:val="en-US"/>
        </w:rPr>
        <w:t>Dame</w:t>
      </w:r>
      <w:r w:rsidRPr="008C306C">
        <w:rPr>
          <w:rFonts w:ascii="Times New Roman" w:hAnsi="Times New Roman" w:cs="Times New Roman"/>
          <w:sz w:val="20"/>
          <w:szCs w:val="20"/>
        </w:rPr>
        <w:t>», «Я вернулся в мой город, знакомый до слёз…».</w:t>
      </w:r>
    </w:p>
    <w:p w:rsidR="00007AE7" w:rsidRPr="008C306C" w:rsidRDefault="00007AE7" w:rsidP="00007AE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C306C">
        <w:rPr>
          <w:rFonts w:ascii="Times New Roman" w:hAnsi="Times New Roman" w:cs="Times New Roman"/>
          <w:color w:val="000000"/>
          <w:sz w:val="20"/>
          <w:szCs w:val="20"/>
        </w:rPr>
        <w:t>А.А. Ахматова. «Мне ни к чему одические рати…», «Мне голос был…». Родная земля.</w:t>
      </w:r>
    </w:p>
    <w:p w:rsidR="00007AE7" w:rsidRPr="008C306C" w:rsidRDefault="00007AE7" w:rsidP="00007AE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C306C">
        <w:rPr>
          <w:rFonts w:ascii="Times New Roman" w:hAnsi="Times New Roman" w:cs="Times New Roman"/>
          <w:color w:val="000000"/>
          <w:sz w:val="20"/>
          <w:szCs w:val="20"/>
        </w:rPr>
        <w:t xml:space="preserve"> Б.Л. Пастернак. </w:t>
      </w:r>
      <w:r w:rsidRPr="008C306C">
        <w:rPr>
          <w:rFonts w:ascii="Times New Roman" w:hAnsi="Times New Roman" w:cs="Times New Roman"/>
          <w:sz w:val="20"/>
          <w:szCs w:val="20"/>
        </w:rPr>
        <w:t>«Февраль. Достать чернил и плакать!..», «Определение поэзии», «Во всём мне хочется дойти до самой сути…».</w:t>
      </w:r>
    </w:p>
    <w:p w:rsidR="00007AE7" w:rsidRPr="008C306C" w:rsidRDefault="00007AE7" w:rsidP="00007AE7">
      <w:pPr>
        <w:rPr>
          <w:rFonts w:ascii="Times New Roman" w:hAnsi="Times New Roman" w:cs="Times New Roman"/>
          <w:sz w:val="20"/>
          <w:szCs w:val="20"/>
        </w:rPr>
      </w:pPr>
    </w:p>
    <w:p w:rsidR="001A1590" w:rsidRDefault="001A1590" w:rsidP="0032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590" w:rsidRDefault="001A1590" w:rsidP="0032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590" w:rsidRDefault="001A1590" w:rsidP="0032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590" w:rsidRDefault="001A1590" w:rsidP="0032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590" w:rsidRDefault="001A1590" w:rsidP="0032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590" w:rsidRDefault="001A1590" w:rsidP="0032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590" w:rsidRDefault="001A1590" w:rsidP="0032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Требования к уровню подготовки </w:t>
      </w:r>
      <w:proofErr w:type="gramStart"/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обучающихся</w:t>
      </w:r>
      <w:proofErr w:type="gramEnd"/>
    </w:p>
    <w:p w:rsidR="003252CF" w:rsidRPr="008C306C" w:rsidRDefault="003252CF" w:rsidP="0032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11 класса по литературе</w:t>
      </w:r>
    </w:p>
    <w:p w:rsidR="003252CF" w:rsidRPr="008C306C" w:rsidRDefault="003252CF" w:rsidP="0032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результате изучения литературы ученик должен</w:t>
      </w:r>
    </w:p>
    <w:p w:rsidR="003252CF" w:rsidRPr="008C306C" w:rsidRDefault="003252CF" w:rsidP="003252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знать/понимать</w:t>
      </w:r>
    </w:p>
    <w:p w:rsidR="003252CF" w:rsidRPr="008C306C" w:rsidRDefault="003252CF" w:rsidP="003252C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образную природу словесного искусства;</w:t>
      </w:r>
    </w:p>
    <w:p w:rsidR="003252CF" w:rsidRPr="008C306C" w:rsidRDefault="003252CF" w:rsidP="003252CF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изученных литературных произведений;</w:t>
      </w:r>
    </w:p>
    <w:p w:rsidR="003252CF" w:rsidRPr="008C306C" w:rsidRDefault="003252CF" w:rsidP="003252C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факты жизни и творчества писателей-классиков </w:t>
      </w:r>
      <w:r w:rsidRPr="008C306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XIX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C306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XX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вв., этапы их творческой эволюции;</w:t>
      </w:r>
    </w:p>
    <w:p w:rsidR="003252CF" w:rsidRPr="008C306C" w:rsidRDefault="003252CF" w:rsidP="003252C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историко-культурный контекст и творческую историю изучаемых произведений;</w:t>
      </w:r>
    </w:p>
    <w:p w:rsidR="003252CF" w:rsidRPr="008C306C" w:rsidRDefault="003252CF" w:rsidP="003252C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3252CF" w:rsidRPr="008C306C" w:rsidRDefault="003252CF" w:rsidP="003252C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теоретико-литературные понятия;</w:t>
      </w:r>
    </w:p>
    <w:p w:rsidR="003252CF" w:rsidRPr="008C306C" w:rsidRDefault="003252CF" w:rsidP="003252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уметь</w:t>
      </w:r>
    </w:p>
    <w:p w:rsidR="003252CF" w:rsidRPr="008C306C" w:rsidRDefault="003252CF" w:rsidP="003252C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воспроизводить содержание литературного произведения;</w:t>
      </w:r>
    </w:p>
    <w:p w:rsidR="003252CF" w:rsidRPr="008C306C" w:rsidRDefault="003252CF" w:rsidP="003252C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  <w:proofErr w:type="gramEnd"/>
    </w:p>
    <w:p w:rsidR="003252CF" w:rsidRPr="008C306C" w:rsidRDefault="003252CF" w:rsidP="003252CF">
      <w:pPr>
        <w:numPr>
          <w:ilvl w:val="0"/>
          <w:numId w:val="4"/>
        </w:numPr>
        <w:spacing w:before="60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3252CF" w:rsidRPr="008C306C" w:rsidRDefault="003252CF" w:rsidP="003252CF">
      <w:pPr>
        <w:numPr>
          <w:ilvl w:val="0"/>
          <w:numId w:val="4"/>
        </w:numPr>
        <w:spacing w:before="60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3252CF" w:rsidRPr="008C306C" w:rsidRDefault="003252CF" w:rsidP="003252CF">
      <w:pPr>
        <w:numPr>
          <w:ilvl w:val="0"/>
          <w:numId w:val="4"/>
        </w:numPr>
        <w:spacing w:before="60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3252CF" w:rsidRPr="008C306C" w:rsidRDefault="003252CF" w:rsidP="003252CF">
      <w:pPr>
        <w:numPr>
          <w:ilvl w:val="0"/>
          <w:numId w:val="4"/>
        </w:numPr>
        <w:spacing w:before="60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жанрово-родовую специфику литературного произведения;</w:t>
      </w:r>
    </w:p>
    <w:p w:rsidR="003252CF" w:rsidRPr="008C306C" w:rsidRDefault="003252CF" w:rsidP="003252CF">
      <w:pPr>
        <w:numPr>
          <w:ilvl w:val="0"/>
          <w:numId w:val="4"/>
        </w:numPr>
        <w:spacing w:before="60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сопоставлять литературные произведения, а также их различные художественные, критические и научные интерпретации;</w:t>
      </w:r>
    </w:p>
    <w:p w:rsidR="003252CF" w:rsidRPr="008C306C" w:rsidRDefault="003252CF" w:rsidP="003252CF">
      <w:pPr>
        <w:numPr>
          <w:ilvl w:val="0"/>
          <w:numId w:val="4"/>
        </w:numPr>
        <w:spacing w:before="60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выявлять авторскую позицию, характеризовать особенности стиля писателя;</w:t>
      </w:r>
    </w:p>
    <w:p w:rsidR="003252CF" w:rsidRPr="008C306C" w:rsidRDefault="003252CF" w:rsidP="003252CF">
      <w:pPr>
        <w:numPr>
          <w:ilvl w:val="0"/>
          <w:numId w:val="4"/>
        </w:numPr>
        <w:spacing w:before="60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выразительно читать изученные произведения (или фрагменты), соблюдая нормы литературного произношения;</w:t>
      </w:r>
    </w:p>
    <w:p w:rsidR="003252CF" w:rsidRPr="008C306C" w:rsidRDefault="003252CF" w:rsidP="003252CF">
      <w:pPr>
        <w:numPr>
          <w:ilvl w:val="0"/>
          <w:numId w:val="4"/>
        </w:numPr>
        <w:spacing w:before="60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аргументировано формулировать свое отношение к прочитанному произведению;</w:t>
      </w:r>
    </w:p>
    <w:p w:rsidR="003252CF" w:rsidRPr="008C306C" w:rsidRDefault="003252CF" w:rsidP="003252CF">
      <w:pPr>
        <w:numPr>
          <w:ilvl w:val="0"/>
          <w:numId w:val="4"/>
        </w:numPr>
        <w:spacing w:before="60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планы и тезисы статей на литературные темы, готовить учебно-исследовательские работы;</w:t>
      </w:r>
    </w:p>
    <w:p w:rsidR="003252CF" w:rsidRPr="008C306C" w:rsidRDefault="003252CF" w:rsidP="003252CF">
      <w:pPr>
        <w:numPr>
          <w:ilvl w:val="0"/>
          <w:numId w:val="4"/>
        </w:numPr>
        <w:spacing w:before="60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писать рецензии на прочитанные произведения и сочинения различных жанров на литературные темы.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52CF" w:rsidRPr="008C306C" w:rsidRDefault="003252CF" w:rsidP="003252C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590" w:rsidRDefault="001A1590" w:rsidP="003252C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590" w:rsidRDefault="001A1590" w:rsidP="003252C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1590" w:rsidRDefault="001A1590" w:rsidP="003252C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52CF" w:rsidRPr="008C306C" w:rsidRDefault="003252CF" w:rsidP="003252C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Нормы оценки знаний, умений и </w:t>
      </w:r>
      <w:proofErr w:type="gramStart"/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навыков</w:t>
      </w:r>
      <w:proofErr w:type="gramEnd"/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обучающихся по литературе.</w:t>
      </w:r>
    </w:p>
    <w:p w:rsidR="003252CF" w:rsidRPr="008C306C" w:rsidRDefault="003252CF" w:rsidP="003252C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оценивания  достижений обучающихся.</w:t>
      </w:r>
    </w:p>
    <w:p w:rsidR="003252CF" w:rsidRPr="008C306C" w:rsidRDefault="003252CF" w:rsidP="0032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сочинений.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точность и богатство лексики, умение пользоваться изобразительными средствами языка.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8C306C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5”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 за сочинение: 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стройное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композиции, логичное и последовательное в изложении мыслей;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написанное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правильным литературным языком и стилистически соответствующее содержанию.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 незначительная неточность в содержании, один-два речевых недочёта.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8C306C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4”</w:t>
        </w:r>
      </w:smartTag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ставится за сочинение: 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логичное и последовательное изложение содержания;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написанное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правильным литературным языком, стилистически соответствующее содержанию.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8C306C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3”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 за сочинение, в котором: 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обнаруживается владение основами письменной речи;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работе 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имеется не более четырёх недочётов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содержании и пяти речевых недочётов.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8C306C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2”</w:t>
        </w:r>
      </w:smartTag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ставится за сочинение, которое: 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характеризуется случайным расположением материала, отсутствием связи между частями;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отличается бедностью словаря, наличием грубых речевых ошибок.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“</w:t>
      </w:r>
      <w:smartTag w:uri="urn:schemas-microsoft-com:office:smarttags" w:element="metricconverter">
        <w:smartTagPr>
          <w:attr w:name="ProductID" w:val="1”"/>
        </w:smartTagPr>
        <w:r w:rsidRPr="008C306C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 за сочинение: 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совершенно не раскрывающее тему, свидетельствующее о полном незнании текста произведения и неумении излагать свои мысли;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содержащее большее число ошибок, чем это установлено для отметки “</w:t>
      </w:r>
      <w:smartTag w:uri="urn:schemas-microsoft-com:office:smarttags" w:element="metricconverter">
        <w:smartTagPr>
          <w:attr w:name="ProductID" w:val="2”"/>
        </w:smartTagPr>
        <w:r w:rsidRPr="008C30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видно, отметка “</w:t>
      </w:r>
      <w:smartTag w:uri="urn:schemas-microsoft-com:office:smarttags" w:element="metricconverter">
        <w:smartTagPr>
          <w:attr w:name="ProductID" w:val="1”"/>
        </w:smartTagPr>
        <w:r w:rsidRPr="008C30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устных ответов.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3252CF" w:rsidRPr="008C306C" w:rsidRDefault="003252CF" w:rsidP="003252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объяснить взаимосвязь событий, характер и поступки героев;</w:t>
      </w:r>
    </w:p>
    <w:p w:rsidR="003252CF" w:rsidRPr="008C306C" w:rsidRDefault="003252CF" w:rsidP="003252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понимание роли художественных сре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р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аскрытии идейно-эстетического содержания изученного произведения;</w:t>
      </w:r>
    </w:p>
    <w:p w:rsidR="003252CF" w:rsidRPr="008C306C" w:rsidRDefault="003252CF" w:rsidP="003252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3252CF" w:rsidRPr="008C306C" w:rsidRDefault="003252CF" w:rsidP="003252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анализировать художественное произведение в соответствии с ведущими идеями эпохи;</w:t>
      </w:r>
    </w:p>
    <w:p w:rsidR="003252CF" w:rsidRPr="008C306C" w:rsidRDefault="003252CF" w:rsidP="003252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оценке устных ответов по литературе могут быть следующие критерии: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«5»: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р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«4»: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«3»: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р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«2»: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р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Оценка тестовых работ. 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проведении тестовых работ по литературе критерии оценок следующие: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«5» - 90 – 100 %;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«4» - 78 – 89 %;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«3» - 60 – 77 %;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«2»- менее 59 %.</w:t>
      </w:r>
    </w:p>
    <w:p w:rsidR="003252CF" w:rsidRPr="008C306C" w:rsidRDefault="003252CF" w:rsidP="0032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Оценка творческих работ.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Творческая работа выявляет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8C30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речевых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недочета;1 грамматическая ошибка. 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8C30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8C30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ставиться,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8C30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речевых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 7 грамматических ошибки. 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3252CF" w:rsidRPr="008C306C" w:rsidRDefault="003252CF" w:rsidP="0032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дополнительных заданий.</w:t>
      </w:r>
    </w:p>
    <w:p w:rsidR="003252CF" w:rsidRPr="008C306C" w:rsidRDefault="003252CF" w:rsidP="003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оценке выполнения дополнительных заданий отметки выставляются следующим образом: - “</w:t>
      </w:r>
      <w:smartTag w:uri="urn:schemas-microsoft-com:office:smarttags" w:element="metricconverter">
        <w:smartTagPr>
          <w:attr w:name="ProductID" w:val="5”"/>
        </w:smartTagPr>
        <w:r w:rsidRPr="008C30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если все задания выполнены; - “</w:t>
      </w:r>
      <w:smartTag w:uri="urn:schemas-microsoft-com:office:smarttags" w:element="metricconverter">
        <w:smartTagPr>
          <w:attr w:name="ProductID" w:val="4”"/>
        </w:smartTagPr>
        <w:r w:rsidRPr="008C30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выполнено правильно не менее ¾ заданий; - “</w:t>
      </w:r>
      <w:smartTag w:uri="urn:schemas-microsoft-com:office:smarttags" w:element="metricconverter">
        <w:smartTagPr>
          <w:attr w:name="ProductID" w:val="3”"/>
        </w:smartTagPr>
        <w:r w:rsidRPr="008C30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за работу в которой правильно выполнено не менее половины работы; - “</w:t>
      </w:r>
      <w:smartTag w:uri="urn:schemas-microsoft-com:office:smarttags" w:element="metricconverter">
        <w:smartTagPr>
          <w:attr w:name="ProductID" w:val="2”"/>
        </w:smartTagPr>
        <w:r w:rsidRPr="008C30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выставляется за 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работу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которой не выполнено более половины заданий. При оценке контрольного диктанта на понятия отметки выставляются: - “</w:t>
      </w:r>
      <w:smartTag w:uri="urn:schemas-microsoft-com:office:smarttags" w:element="metricconverter">
        <w:smartTagPr>
          <w:attr w:name="ProductID" w:val="5”"/>
        </w:smartTagPr>
        <w:r w:rsidRPr="008C30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нет ошибок; - “</w:t>
      </w:r>
      <w:smartTag w:uri="urn:schemas-microsoft-com:office:smarttags" w:element="metricconverter">
        <w:smartTagPr>
          <w:attr w:name="ProductID" w:val="4”"/>
        </w:smartTagPr>
        <w:r w:rsidRPr="008C30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1-2 ошибки; - “</w:t>
      </w:r>
      <w:smartTag w:uri="urn:schemas-microsoft-com:office:smarttags" w:element="metricconverter">
        <w:smartTagPr>
          <w:attr w:name="ProductID" w:val="3”"/>
        </w:smartTagPr>
        <w:r w:rsidRPr="008C30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3-4 ошибки; - “</w:t>
      </w:r>
      <w:smartTag w:uri="urn:schemas-microsoft-com:office:smarttags" w:element="metricconverter">
        <w:smartTagPr>
          <w:attr w:name="ProductID" w:val="2”"/>
        </w:smartTagPr>
        <w:r w:rsidRPr="008C30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2”</w:t>
        </w:r>
      </w:smartTag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допущено до 7 ошибок. </w:t>
      </w:r>
    </w:p>
    <w:p w:rsidR="003252CF" w:rsidRPr="008C306C" w:rsidRDefault="003252CF" w:rsidP="003252C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оценивания презентаций.</w:t>
      </w:r>
    </w:p>
    <w:p w:rsidR="003252CF" w:rsidRPr="008C306C" w:rsidRDefault="003252CF" w:rsidP="003252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Одним из видов творческой работы может быть презентация, составленная в программе  </w:t>
      </w:r>
      <w:r w:rsidRPr="008C306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Power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306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Point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составлении критериев оценки использовалось учебное пособие «</w:t>
      </w:r>
      <w:r w:rsidRPr="008C306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Intel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Обучение для будущего». 5-е изд.,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испр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. И.: Издательско-торговый дом «Русская Редакция», 2005, 368 с.</w:t>
      </w:r>
    </w:p>
    <w:p w:rsidR="003252CF" w:rsidRPr="008C306C" w:rsidRDefault="003252CF" w:rsidP="003252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1543"/>
      </w:tblGrid>
      <w:tr w:rsidR="003252CF" w:rsidRPr="008C306C" w:rsidTr="00007AE7">
        <w:tc>
          <w:tcPr>
            <w:tcW w:w="2448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оценивания</w:t>
            </w: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</w:tr>
      <w:tr w:rsidR="003252CF" w:rsidRPr="008C306C" w:rsidTr="00007AE7">
        <w:tc>
          <w:tcPr>
            <w:tcW w:w="2448" w:type="dxa"/>
            <w:vMerge w:val="restart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 презентации</w:t>
            </w: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общий дизайн – оформление презентации логично, отвечает требованиям эстетики, и не противоречит содержанию презентации;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  <w:vMerge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  <w:vMerge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  <w:vMerge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  <w:vMerge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ссылки – все ссылки работают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оценка по дизайну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раскрыты все аспекты темы;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материал изложен в доступной форме;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систематизированный набор оригинальных рисунков;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слайды расположены в логической последовательности;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заключительный слайд с выводами;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библиография с перечислением всех использованных ресурсов.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оценка по содержанию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речь учащегося чёткая и логичная;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ученик владеет материалом своей темы;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оценка по защите проекта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2448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1543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52CF" w:rsidRPr="008C306C" w:rsidRDefault="003252CF" w:rsidP="003252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«5»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 за полное соответствие выдвинутым требованиям.</w:t>
      </w:r>
    </w:p>
    <w:p w:rsidR="003252CF" w:rsidRPr="008C306C" w:rsidRDefault="003252CF" w:rsidP="003252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«4»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 за небольшие несоответствия выдвинутым требованиям.</w:t>
      </w:r>
    </w:p>
    <w:p w:rsidR="003252CF" w:rsidRPr="008C306C" w:rsidRDefault="003252CF" w:rsidP="003252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«3»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 за минимальные знания темы и, возможно, не совсем корректное оформление презентации.</w:t>
      </w:r>
    </w:p>
    <w:p w:rsidR="003252CF" w:rsidRPr="008C306C" w:rsidRDefault="003252CF" w:rsidP="003252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 «2»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 во всех остальных возможных случаях.</w:t>
      </w:r>
    </w:p>
    <w:p w:rsidR="003252CF" w:rsidRPr="008C306C" w:rsidRDefault="003252CF" w:rsidP="003252C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оценивания динамики</w:t>
      </w:r>
    </w:p>
    <w:p w:rsidR="003252CF" w:rsidRPr="008C306C" w:rsidRDefault="003252CF" w:rsidP="003252C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литературного развития каждого  учащегося (по рекомендациям В.Г. </w:t>
      </w:r>
      <w:proofErr w:type="spellStart"/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Маранцмана</w:t>
      </w:r>
      <w:proofErr w:type="spellEnd"/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). </w:t>
      </w:r>
    </w:p>
    <w:p w:rsidR="003252CF" w:rsidRPr="008C306C" w:rsidRDefault="003252CF" w:rsidP="003252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ходе урока фиксируются 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ответы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ставится поурочный балл каждому учащемуся  за конкретные операции. Отмечаются не только удачные ответы учеников, но и их затруднения, неспособность ответить. В тетради учителя оцениваются  следующие качества читателя: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252CF" w:rsidRPr="008C306C" w:rsidTr="00007AE7">
        <w:tc>
          <w:tcPr>
            <w:tcW w:w="4785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реакция</w:t>
            </w:r>
          </w:p>
        </w:tc>
        <w:tc>
          <w:tcPr>
            <w:tcW w:w="4786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выразительное чтение;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ответы на вопросы после первого чтения произведения;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оживление личных впечатлений, жизненных наблюдений по ассоциации с художественным текстом;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-сопоставление литературного текста с явлениями других искусств на уровне эмоциональной оценки.</w:t>
            </w:r>
          </w:p>
        </w:tc>
      </w:tr>
      <w:tr w:rsidR="003252CF" w:rsidRPr="008C306C" w:rsidTr="00007AE7">
        <w:tc>
          <w:tcPr>
            <w:tcW w:w="4785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Осмысление содержания</w:t>
            </w:r>
          </w:p>
        </w:tc>
        <w:tc>
          <w:tcPr>
            <w:tcW w:w="4786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составление плана содержания;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сжатый пересказ;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комментирование текста;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ответы на аналитические вопросы, в том числе и </w:t>
            </w: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вопросы проблемного характера;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рассмотрение композиции художественного произведения;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сопоставление литературных произведений;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сопоставление близких по теме произведений смежных искусств на уровне концепции.</w:t>
            </w:r>
          </w:p>
        </w:tc>
      </w:tr>
      <w:tr w:rsidR="003252CF" w:rsidRPr="008C306C" w:rsidTr="00007AE7">
        <w:tc>
          <w:tcPr>
            <w:tcW w:w="4785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воображения</w:t>
            </w:r>
          </w:p>
        </w:tc>
        <w:tc>
          <w:tcPr>
            <w:tcW w:w="4786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творческие пересказы (с изменением лица рассказчика);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устное словесное рисование;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киносценария;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-домысливание сюжета;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реконструкция </w:t>
            </w:r>
            <w:proofErr w:type="spellStart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внесценических</w:t>
            </w:r>
            <w:proofErr w:type="spellEnd"/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эпизодов драмы.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2CF" w:rsidRPr="008C306C" w:rsidTr="00007AE7">
        <w:tc>
          <w:tcPr>
            <w:tcW w:w="4785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на художественную форму</w:t>
            </w:r>
          </w:p>
        </w:tc>
        <w:tc>
          <w:tcPr>
            <w:tcW w:w="4786" w:type="dxa"/>
          </w:tcPr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пересказ, близкий к тексту;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стилистический анализ;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оправдание слов-образов и приёмов авторского повествования;</w:t>
            </w:r>
          </w:p>
          <w:p w:rsidR="003252CF" w:rsidRPr="008C306C" w:rsidRDefault="003252CF" w:rsidP="00325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произведения и его реальной основы.</w:t>
            </w:r>
          </w:p>
        </w:tc>
      </w:tr>
    </w:tbl>
    <w:p w:rsidR="003252CF" w:rsidRPr="008C306C" w:rsidRDefault="003252CF" w:rsidP="003252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Накопление в тетради учителя четырёх-пяти оценок в каждой графе даёт право выставить отметку в журнале. Наличие отказов, если их более трёх, ведёт к снижению средней оценки на балл. Такой учёт деятельности ученика помогает учителю видеть индивидуальные способности каждого читателя и 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общую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продвинутость класса в той или иной сфере литературного развития. </w:t>
      </w:r>
    </w:p>
    <w:p w:rsidR="003252CF" w:rsidRPr="008C306C" w:rsidRDefault="003252CF" w:rsidP="003252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Формами контроля уровня достижений учащихся являются:</w:t>
      </w:r>
    </w:p>
    <w:p w:rsidR="003252CF" w:rsidRPr="008C306C" w:rsidRDefault="003252CF" w:rsidP="003252C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текущие</w:t>
      </w:r>
    </w:p>
    <w:p w:rsidR="003252CF" w:rsidRPr="008C306C" w:rsidRDefault="003252CF" w:rsidP="003252C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итоговые оценки</w:t>
      </w:r>
    </w:p>
    <w:p w:rsidR="003252CF" w:rsidRPr="008C306C" w:rsidRDefault="003252CF" w:rsidP="003252C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подготовка и защита рефератов, проектов по литературе</w:t>
      </w:r>
    </w:p>
    <w:p w:rsidR="003252CF" w:rsidRPr="008C306C" w:rsidRDefault="003252CF" w:rsidP="003252C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тестирование</w:t>
      </w:r>
    </w:p>
    <w:p w:rsidR="003252CF" w:rsidRPr="008C306C" w:rsidRDefault="003252CF" w:rsidP="003252C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творческих работ</w:t>
      </w:r>
    </w:p>
    <w:p w:rsidR="003252CF" w:rsidRPr="008C306C" w:rsidRDefault="003252CF" w:rsidP="003252C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зачётная система по некоторым темам курса.</w:t>
      </w:r>
    </w:p>
    <w:p w:rsidR="003252CF" w:rsidRPr="008C306C" w:rsidRDefault="003252CF" w:rsidP="003252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52CF" w:rsidRPr="008C306C" w:rsidRDefault="003252CF" w:rsidP="003252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используемой литературы:</w:t>
      </w:r>
    </w:p>
    <w:p w:rsidR="003252CF" w:rsidRPr="008C306C" w:rsidRDefault="003252CF" w:rsidP="003252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52CF" w:rsidRPr="008C306C" w:rsidRDefault="003252CF" w:rsidP="003252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8C306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Intel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Обучение для будущего». 5-е изд.,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испр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. И.: Издательско-торговый дом «Русская Редакция», 2005, 368 с.</w:t>
      </w:r>
    </w:p>
    <w:p w:rsidR="003252CF" w:rsidRPr="008C306C" w:rsidRDefault="003252CF" w:rsidP="003252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Искать, пробовать, обучать… Нетрадиционные уроки по русскому и литературе. 5 – 11 классы.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Е.М.Мордес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Волгоград: Учитель, 2002</w:t>
      </w:r>
    </w:p>
    <w:p w:rsidR="003252CF" w:rsidRPr="008C306C" w:rsidRDefault="003252CF" w:rsidP="003252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История русской литературы. Х1Х век. В 2 частях. Под ред.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В.Н.Аношкиной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Л.Д.Громовой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Москва,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Владос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, 2001</w:t>
      </w:r>
    </w:p>
    <w:p w:rsidR="003252CF" w:rsidRPr="008C306C" w:rsidRDefault="003252CF" w:rsidP="003252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Итоговые работы по литературе 5 – 11 класс.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Н.В.Охременко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О.В.Федина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. Москва, «Аквариум», 1997</w:t>
      </w:r>
    </w:p>
    <w:p w:rsidR="003252CF" w:rsidRPr="008C306C" w:rsidRDefault="003252CF" w:rsidP="003252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Литература 9-11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Воспитание читателя: конспекты уроков, творческие задания, анализ произведений, сочинения/авт.-сост. Л.И.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Тареева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, А. И. Жданова.- Волгоград: Учитель,2009</w:t>
      </w:r>
    </w:p>
    <w:p w:rsidR="003252CF" w:rsidRPr="008C306C" w:rsidRDefault="003252CF" w:rsidP="003252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Литература в таблицах и схемах. Теория. История. Словарь.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М.Мещерякова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Москва,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Рольф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, 2001</w:t>
      </w:r>
    </w:p>
    <w:p w:rsidR="003252CF" w:rsidRPr="008C306C" w:rsidRDefault="003252CF" w:rsidP="003252C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Методические пособия, критические статьи в книгах по методике литературы, в журналах и газете «Первое сентября»  («Литература»)</w:t>
      </w:r>
    </w:p>
    <w:p w:rsidR="003252CF" w:rsidRPr="008C306C" w:rsidRDefault="003252CF" w:rsidP="003252C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О.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Монахова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М.Стишова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Русская литература Х1Х века. – М.: «Олма-Пресс»,1999</w:t>
      </w:r>
    </w:p>
    <w:p w:rsidR="003252CF" w:rsidRPr="008C306C" w:rsidRDefault="003252CF" w:rsidP="003252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Обучающие практические работы по литературе.9-11 классы/ Т. Н. Андреева, Е. Б. Кузина, Е. С. Степанова и др.; под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ед. Т. Н. Андреевой.- 2-е изд., стереотип. – М.: Дрофа,2007.</w:t>
      </w:r>
    </w:p>
    <w:p w:rsidR="003252CF" w:rsidRPr="008C306C" w:rsidRDefault="003252CF" w:rsidP="003252C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П.Э.Лион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Н.М.Лохова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Литература для школьников старших классов и поступающих в вузы. – М.: Дрофа, 2002</w:t>
      </w:r>
    </w:p>
    <w:p w:rsidR="003252CF" w:rsidRPr="008C306C" w:rsidRDefault="003252CF" w:rsidP="003252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Письменные работы по литературе. 9-11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./ Н. Л.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Карнаух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, И. В. Щербина. – 3-е изд., стереотип. – М.: Дрофа, 2005.</w:t>
      </w:r>
    </w:p>
    <w:p w:rsidR="003252CF" w:rsidRPr="008C306C" w:rsidRDefault="003252CF" w:rsidP="003252C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Тесты Литература 9 -11 классы.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–м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етодическое пособие для учителя.- М.: Дрофа, 1997</w:t>
      </w:r>
    </w:p>
    <w:p w:rsidR="003252CF" w:rsidRPr="008C306C" w:rsidRDefault="003252CF" w:rsidP="003252CF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Энциклопедия для детей. 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Аванта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Русская литература том 9, часть 1.- М.: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Аванта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, 2002</w:t>
      </w:r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252CF" w:rsidRPr="008C306C" w:rsidRDefault="003252CF" w:rsidP="003252CF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Учебно-методическое обеспечение для учителя.</w:t>
      </w:r>
    </w:p>
    <w:p w:rsidR="003252CF" w:rsidRPr="008C306C" w:rsidRDefault="003252CF" w:rsidP="003252C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мире литературы. 11 класс. Учебник для общеобразовательных учебных заведений. Под ред.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А.Г.Кутузова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«Дрофа», 2000</w:t>
      </w:r>
    </w:p>
    <w:p w:rsidR="003252CF" w:rsidRPr="008C306C" w:rsidRDefault="003252CF" w:rsidP="003252C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И.В.Золотарёва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Т.И.Михайлова</w:t>
      </w:r>
      <w:proofErr w:type="spellEnd"/>
      <w:proofErr w:type="gram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Поурочные разработки по русской литературе. 10 класс. В 2-х частях. – М.: «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Вако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», 2003</w:t>
      </w:r>
    </w:p>
    <w:p w:rsidR="003252CF" w:rsidRPr="008C306C" w:rsidRDefault="003252CF" w:rsidP="003252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Литература  </w:t>
      </w:r>
      <w:r w:rsidRPr="008C306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XIX</w:t>
      </w: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века.11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Учебник для общеобразовательных учреждений: в 2 ч. Авторы – составители – Сахаров В.И., Зинин С.А. – М.: ООО «ТИД «Русское слово - РС» , 2007. </w:t>
      </w:r>
    </w:p>
    <w:p w:rsidR="003252CF" w:rsidRPr="008C306C" w:rsidRDefault="003252CF" w:rsidP="003252CF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Рабочие программы по литературе 5-11 классы общеобразовательной школы/авт.-сост. Г.С.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Меркин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С.А. Зинин, В.А. Чалмаев.-5-е изд., </w:t>
      </w:r>
      <w:proofErr w:type="spellStart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испр</w:t>
      </w:r>
      <w:proofErr w:type="spellEnd"/>
      <w:r w:rsidRPr="008C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 доп. – М.: ООО «ТИД «Русское слово - РС», 2009. </w:t>
      </w:r>
    </w:p>
    <w:p w:rsidR="003252CF" w:rsidRPr="008C306C" w:rsidRDefault="003252CF" w:rsidP="00325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2CF" w:rsidRPr="008C306C" w:rsidRDefault="003252CF" w:rsidP="003252CF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Учебно-методическое обеспечение для учащихся.</w:t>
      </w:r>
    </w:p>
    <w:p w:rsidR="003252CF" w:rsidRPr="008C306C" w:rsidRDefault="003252CF" w:rsidP="003252CF">
      <w:pPr>
        <w:pStyle w:val="FR1"/>
        <w:numPr>
          <w:ilvl w:val="0"/>
          <w:numId w:val="11"/>
        </w:numPr>
        <w:spacing w:before="0"/>
        <w:rPr>
          <w:rFonts w:ascii="Times New Roman" w:hAnsi="Times New Roman"/>
          <w:sz w:val="20"/>
        </w:rPr>
      </w:pPr>
      <w:r w:rsidRPr="008C306C">
        <w:rPr>
          <w:rFonts w:ascii="Times New Roman" w:hAnsi="Times New Roman"/>
          <w:sz w:val="20"/>
        </w:rPr>
        <w:t xml:space="preserve">Литература  </w:t>
      </w:r>
      <w:r w:rsidRPr="008C306C">
        <w:rPr>
          <w:rFonts w:ascii="Times New Roman" w:hAnsi="Times New Roman"/>
          <w:sz w:val="20"/>
          <w:lang w:val="en-US"/>
        </w:rPr>
        <w:t>XIX</w:t>
      </w:r>
      <w:r w:rsidRPr="008C306C">
        <w:rPr>
          <w:rFonts w:ascii="Times New Roman" w:hAnsi="Times New Roman"/>
          <w:sz w:val="20"/>
        </w:rPr>
        <w:t xml:space="preserve"> века.11 </w:t>
      </w:r>
      <w:proofErr w:type="spellStart"/>
      <w:r w:rsidRPr="008C306C">
        <w:rPr>
          <w:rFonts w:ascii="Times New Roman" w:hAnsi="Times New Roman"/>
          <w:sz w:val="20"/>
        </w:rPr>
        <w:t>кл</w:t>
      </w:r>
      <w:proofErr w:type="spellEnd"/>
      <w:r w:rsidRPr="008C306C">
        <w:rPr>
          <w:rFonts w:ascii="Times New Roman" w:hAnsi="Times New Roman"/>
          <w:sz w:val="20"/>
        </w:rPr>
        <w:t xml:space="preserve">.: Учебник для общеобразовательных учреждений: в 2 ч. Авторы – составители – Сахаров В.И., Зинин С.А. – М.: ООО «ТИД «Русское слово - РС» , 2007. </w:t>
      </w:r>
    </w:p>
    <w:p w:rsidR="003252CF" w:rsidRPr="008C306C" w:rsidRDefault="003252CF" w:rsidP="003252CF">
      <w:pPr>
        <w:pStyle w:val="FR1"/>
        <w:spacing w:before="0"/>
        <w:ind w:left="210"/>
        <w:jc w:val="center"/>
        <w:rPr>
          <w:rFonts w:ascii="Times New Roman" w:hAnsi="Times New Roman"/>
          <w:sz w:val="20"/>
        </w:rPr>
      </w:pPr>
      <w:r w:rsidRPr="008C306C">
        <w:rPr>
          <w:rFonts w:ascii="Times New Roman" w:hAnsi="Times New Roman"/>
          <w:sz w:val="20"/>
        </w:rPr>
        <w:br/>
      </w:r>
      <w:r w:rsidRPr="008C306C">
        <w:rPr>
          <w:rFonts w:ascii="Times New Roman" w:hAnsi="Times New Roman"/>
          <w:sz w:val="20"/>
        </w:rPr>
        <w:br/>
        <w:t>Перечень учебного оборудования и наглядных пособий, необходимых для уроков</w:t>
      </w:r>
    </w:p>
    <w:p w:rsidR="003252CF" w:rsidRPr="008C306C" w:rsidRDefault="003252CF" w:rsidP="003252CF">
      <w:pPr>
        <w:pStyle w:val="FR1"/>
        <w:spacing w:before="0"/>
        <w:ind w:left="210"/>
        <w:jc w:val="center"/>
        <w:rPr>
          <w:rFonts w:ascii="Times New Roman" w:hAnsi="Times New Roman"/>
          <w:sz w:val="20"/>
        </w:rPr>
      </w:pPr>
    </w:p>
    <w:p w:rsidR="003252CF" w:rsidRPr="008C306C" w:rsidRDefault="003252CF" w:rsidP="003252CF">
      <w:pPr>
        <w:pStyle w:val="FR1"/>
        <w:numPr>
          <w:ilvl w:val="0"/>
          <w:numId w:val="10"/>
        </w:numPr>
        <w:spacing w:before="0"/>
        <w:rPr>
          <w:rFonts w:ascii="Times New Roman" w:hAnsi="Times New Roman"/>
          <w:sz w:val="20"/>
        </w:rPr>
      </w:pPr>
      <w:r w:rsidRPr="008C306C">
        <w:rPr>
          <w:rFonts w:ascii="Times New Roman" w:hAnsi="Times New Roman"/>
          <w:sz w:val="20"/>
        </w:rPr>
        <w:lastRenderedPageBreak/>
        <w:t>Печатные пособия</w:t>
      </w:r>
    </w:p>
    <w:p w:rsidR="003252CF" w:rsidRPr="008C306C" w:rsidRDefault="003252CF" w:rsidP="003252CF">
      <w:pPr>
        <w:pStyle w:val="FR1"/>
        <w:numPr>
          <w:ilvl w:val="1"/>
          <w:numId w:val="10"/>
        </w:numPr>
        <w:spacing w:before="0"/>
        <w:rPr>
          <w:rFonts w:ascii="Times New Roman" w:hAnsi="Times New Roman"/>
          <w:sz w:val="20"/>
        </w:rPr>
      </w:pPr>
      <w:r w:rsidRPr="008C306C">
        <w:rPr>
          <w:rFonts w:ascii="Times New Roman" w:hAnsi="Times New Roman"/>
          <w:b w:val="0"/>
          <w:sz w:val="20"/>
        </w:rPr>
        <w:t>Портреты писателей (русских и зарубежных)</w:t>
      </w:r>
    </w:p>
    <w:p w:rsidR="003252CF" w:rsidRPr="008C306C" w:rsidRDefault="003252CF" w:rsidP="003252CF">
      <w:pPr>
        <w:pStyle w:val="FR1"/>
        <w:numPr>
          <w:ilvl w:val="1"/>
          <w:numId w:val="10"/>
        </w:numPr>
        <w:spacing w:before="0"/>
        <w:jc w:val="both"/>
        <w:rPr>
          <w:rFonts w:ascii="Times New Roman" w:hAnsi="Times New Roman"/>
          <w:sz w:val="20"/>
        </w:rPr>
      </w:pPr>
      <w:r w:rsidRPr="008C306C">
        <w:rPr>
          <w:rFonts w:ascii="Times New Roman" w:hAnsi="Times New Roman"/>
          <w:b w:val="0"/>
          <w:sz w:val="20"/>
        </w:rPr>
        <w:t>Таблицы по литературе по основным разделам курса литературы</w:t>
      </w:r>
    </w:p>
    <w:p w:rsidR="003252CF" w:rsidRPr="008C306C" w:rsidRDefault="003252CF" w:rsidP="003252CF">
      <w:pPr>
        <w:pStyle w:val="FR1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0"/>
        </w:rPr>
      </w:pPr>
      <w:r w:rsidRPr="008C306C">
        <w:rPr>
          <w:rFonts w:ascii="Times New Roman" w:hAnsi="Times New Roman"/>
          <w:sz w:val="20"/>
        </w:rPr>
        <w:t xml:space="preserve">Экранно-звуковые пособия </w:t>
      </w:r>
    </w:p>
    <w:p w:rsidR="003252CF" w:rsidRPr="008C306C" w:rsidRDefault="003252CF" w:rsidP="003252CF">
      <w:pPr>
        <w:pStyle w:val="FR1"/>
        <w:numPr>
          <w:ilvl w:val="1"/>
          <w:numId w:val="10"/>
        </w:numPr>
        <w:spacing w:before="0"/>
        <w:jc w:val="both"/>
        <w:rPr>
          <w:rFonts w:ascii="Times New Roman" w:hAnsi="Times New Roman"/>
          <w:sz w:val="20"/>
        </w:rPr>
      </w:pPr>
      <w:r w:rsidRPr="008C306C">
        <w:rPr>
          <w:rFonts w:ascii="Times New Roman" w:hAnsi="Times New Roman"/>
          <w:b w:val="0"/>
          <w:sz w:val="20"/>
        </w:rPr>
        <w:t>Видеофильмы по основным разделам курса литературы</w:t>
      </w:r>
    </w:p>
    <w:p w:rsidR="003252CF" w:rsidRPr="008C306C" w:rsidRDefault="003252CF" w:rsidP="003252CF">
      <w:pPr>
        <w:pStyle w:val="FR1"/>
        <w:numPr>
          <w:ilvl w:val="1"/>
          <w:numId w:val="10"/>
        </w:numPr>
        <w:spacing w:before="0"/>
        <w:jc w:val="both"/>
        <w:rPr>
          <w:rFonts w:ascii="Times New Roman" w:hAnsi="Times New Roman"/>
          <w:sz w:val="20"/>
        </w:rPr>
      </w:pPr>
      <w:r w:rsidRPr="008C306C">
        <w:rPr>
          <w:rFonts w:ascii="Times New Roman" w:hAnsi="Times New Roman"/>
          <w:b w:val="0"/>
          <w:sz w:val="20"/>
        </w:rPr>
        <w:t>Аудиозаписи и фонохрестоматии по литературе</w:t>
      </w:r>
    </w:p>
    <w:p w:rsidR="003252CF" w:rsidRPr="008C306C" w:rsidRDefault="003252CF" w:rsidP="003252CF">
      <w:pPr>
        <w:pStyle w:val="FR1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0"/>
        </w:rPr>
      </w:pPr>
      <w:r w:rsidRPr="008C306C">
        <w:rPr>
          <w:rFonts w:ascii="Times New Roman" w:hAnsi="Times New Roman"/>
          <w:sz w:val="20"/>
        </w:rPr>
        <w:t>Информационно-коммуникативные средства</w:t>
      </w:r>
    </w:p>
    <w:p w:rsidR="003252CF" w:rsidRPr="008C306C" w:rsidRDefault="003252CF" w:rsidP="003252CF">
      <w:pPr>
        <w:widowControl w:val="0"/>
        <w:shd w:val="clear" w:color="auto" w:fill="FFFFFF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C306C">
        <w:rPr>
          <w:rFonts w:ascii="Times New Roman" w:hAnsi="Times New Roman" w:cs="Times New Roman"/>
          <w:b/>
          <w:sz w:val="20"/>
          <w:szCs w:val="20"/>
        </w:rPr>
        <w:t>1.Мультимедийные обучающие программы  по основным разделам курса литературы:</w:t>
      </w:r>
    </w:p>
    <w:p w:rsidR="003252CF" w:rsidRPr="008C306C" w:rsidRDefault="003252CF" w:rsidP="00007A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C306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-Виртуальная школа Кирилла и </w:t>
      </w:r>
      <w:proofErr w:type="spellStart"/>
      <w:r w:rsidRPr="008C306C">
        <w:rPr>
          <w:rFonts w:ascii="Times New Roman" w:hAnsi="Times New Roman" w:cs="Times New Roman"/>
          <w:color w:val="000000"/>
          <w:spacing w:val="-2"/>
          <w:sz w:val="20"/>
          <w:szCs w:val="20"/>
        </w:rPr>
        <w:t>Мефодия</w:t>
      </w:r>
      <w:proofErr w:type="spellEnd"/>
      <w:r w:rsidRPr="008C306C">
        <w:rPr>
          <w:rFonts w:ascii="Times New Roman" w:hAnsi="Times New Roman" w:cs="Times New Roman"/>
          <w:color w:val="000000"/>
          <w:spacing w:val="-2"/>
          <w:sz w:val="20"/>
          <w:szCs w:val="20"/>
        </w:rPr>
        <w:t>. Уроки литературы. 11 класс.</w:t>
      </w:r>
    </w:p>
    <w:p w:rsidR="00007AE7" w:rsidRPr="008C306C" w:rsidRDefault="003252CF" w:rsidP="00007AE7">
      <w:pPr>
        <w:rPr>
          <w:rFonts w:ascii="Times New Roman" w:hAnsi="Times New Roman" w:cs="Times New Roman"/>
          <w:b/>
          <w:sz w:val="20"/>
          <w:szCs w:val="20"/>
        </w:rPr>
      </w:pPr>
      <w:r w:rsidRPr="008C306C">
        <w:rPr>
          <w:rFonts w:ascii="Times New Roman" w:hAnsi="Times New Roman" w:cs="Times New Roman"/>
          <w:color w:val="000000"/>
          <w:spacing w:val="-2"/>
          <w:sz w:val="20"/>
          <w:szCs w:val="20"/>
        </w:rPr>
        <w:t>-Русская литература. 8-11 класс. Мультимедийная энциклопедия.</w:t>
      </w:r>
      <w:r w:rsidR="00007AE7"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07AE7" w:rsidRPr="008C306C" w:rsidRDefault="00007AE7" w:rsidP="00007AE7">
      <w:pPr>
        <w:pStyle w:val="a5"/>
        <w:tabs>
          <w:tab w:val="left" w:pos="9180"/>
        </w:tabs>
        <w:rPr>
          <w:b/>
          <w:spacing w:val="-6"/>
          <w:u w:val="single"/>
        </w:rPr>
      </w:pPr>
      <w:r w:rsidRPr="008C306C">
        <w:rPr>
          <w:spacing w:val="-6"/>
        </w:rPr>
        <w:t xml:space="preserve">  </w:t>
      </w:r>
      <w:r w:rsidRPr="008C306C">
        <w:rPr>
          <w:b/>
          <w:spacing w:val="-6"/>
          <w:u w:val="single"/>
        </w:rPr>
        <w:t xml:space="preserve">Интернет  - ресурсы, содержащие информацию и методическое сопровождение предмета, которые могут быть использованы в процессе преподавания и изучения литературы.  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007AE7" w:rsidRPr="008C306C">
          <w:rPr>
            <w:rStyle w:val="a3"/>
            <w:sz w:val="20"/>
            <w:szCs w:val="20"/>
            <w:lang w:val="en-US"/>
          </w:rPr>
          <w:t>http</w:t>
        </w:r>
        <w:r w:rsidR="00007AE7" w:rsidRPr="008C306C">
          <w:rPr>
            <w:rStyle w:val="a3"/>
            <w:sz w:val="20"/>
            <w:szCs w:val="20"/>
          </w:rPr>
          <w:t>://</w:t>
        </w:r>
        <w:proofErr w:type="spellStart"/>
        <w:r w:rsidR="00007AE7" w:rsidRPr="008C306C">
          <w:rPr>
            <w:rStyle w:val="a3"/>
            <w:sz w:val="20"/>
            <w:szCs w:val="20"/>
            <w:lang w:val="en-US"/>
          </w:rPr>
          <w:t>ege</w:t>
        </w:r>
        <w:proofErr w:type="spellEnd"/>
        <w:r w:rsidR="00007AE7" w:rsidRPr="008C306C">
          <w:rPr>
            <w:rStyle w:val="a3"/>
            <w:sz w:val="20"/>
            <w:szCs w:val="20"/>
          </w:rPr>
          <w:t>.</w:t>
        </w:r>
        <w:proofErr w:type="spellStart"/>
        <w:r w:rsidR="00007AE7" w:rsidRPr="008C306C">
          <w:rPr>
            <w:rStyle w:val="a3"/>
            <w:sz w:val="20"/>
            <w:szCs w:val="20"/>
            <w:lang w:val="en-US"/>
          </w:rPr>
          <w:t>edu</w:t>
        </w:r>
        <w:proofErr w:type="spellEnd"/>
        <w:r w:rsidR="00007AE7" w:rsidRPr="008C306C">
          <w:rPr>
            <w:rStyle w:val="a3"/>
            <w:sz w:val="20"/>
            <w:szCs w:val="20"/>
          </w:rPr>
          <w:t>.</w:t>
        </w:r>
        <w:proofErr w:type="spellStart"/>
        <w:r w:rsidR="00007AE7" w:rsidRPr="008C306C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007AE7" w:rsidRPr="008C306C">
        <w:rPr>
          <w:rFonts w:ascii="Times New Roman" w:hAnsi="Times New Roman" w:cs="Times New Roman"/>
          <w:sz w:val="20"/>
          <w:szCs w:val="20"/>
        </w:rPr>
        <w:t xml:space="preserve"> Портал информационной поддержки ЕГЭ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007AE7" w:rsidRPr="008C306C">
          <w:rPr>
            <w:rStyle w:val="a3"/>
            <w:sz w:val="20"/>
            <w:szCs w:val="20"/>
            <w:lang w:val="en-US"/>
          </w:rPr>
          <w:t>http</w:t>
        </w:r>
        <w:r w:rsidR="00007AE7" w:rsidRPr="008C306C">
          <w:rPr>
            <w:rStyle w:val="a3"/>
            <w:sz w:val="20"/>
            <w:szCs w:val="20"/>
          </w:rPr>
          <w:t>://</w:t>
        </w:r>
        <w:proofErr w:type="spellStart"/>
        <w:r w:rsidR="00007AE7" w:rsidRPr="008C306C">
          <w:rPr>
            <w:rStyle w:val="a3"/>
            <w:sz w:val="20"/>
            <w:szCs w:val="20"/>
            <w:lang w:val="en-US"/>
          </w:rPr>
          <w:t>moshkow</w:t>
        </w:r>
        <w:proofErr w:type="spellEnd"/>
        <w:r w:rsidR="00007AE7" w:rsidRPr="008C306C">
          <w:rPr>
            <w:rStyle w:val="a3"/>
            <w:sz w:val="20"/>
            <w:szCs w:val="20"/>
          </w:rPr>
          <w:t>.</w:t>
        </w:r>
        <w:proofErr w:type="spellStart"/>
        <w:r w:rsidR="00007AE7" w:rsidRPr="008C306C">
          <w:rPr>
            <w:rStyle w:val="a3"/>
            <w:sz w:val="20"/>
            <w:szCs w:val="20"/>
            <w:lang w:val="en-US"/>
          </w:rPr>
          <w:t>tomsk</w:t>
        </w:r>
        <w:proofErr w:type="spellEnd"/>
        <w:r w:rsidR="00007AE7" w:rsidRPr="008C306C">
          <w:rPr>
            <w:rStyle w:val="a3"/>
            <w:sz w:val="20"/>
            <w:szCs w:val="20"/>
          </w:rPr>
          <w:t>.</w:t>
        </w:r>
        <w:proofErr w:type="spellStart"/>
        <w:r w:rsidR="00007AE7" w:rsidRPr="008C306C">
          <w:rPr>
            <w:rStyle w:val="a3"/>
            <w:sz w:val="20"/>
            <w:szCs w:val="20"/>
            <w:lang w:val="en-US"/>
          </w:rPr>
          <w:t>ru</w:t>
        </w:r>
        <w:proofErr w:type="spellEnd"/>
        <w:r w:rsidR="00007AE7" w:rsidRPr="008C306C">
          <w:rPr>
            <w:rStyle w:val="a3"/>
            <w:sz w:val="20"/>
            <w:szCs w:val="20"/>
          </w:rPr>
          <w:t>/</w:t>
        </w:r>
        <w:r w:rsidR="00007AE7" w:rsidRPr="008C306C">
          <w:rPr>
            <w:rStyle w:val="a3"/>
            <w:sz w:val="20"/>
            <w:szCs w:val="20"/>
            <w:lang w:val="en-US"/>
          </w:rPr>
          <w:t>win</w:t>
        </w:r>
        <w:r w:rsidR="00007AE7" w:rsidRPr="008C306C">
          <w:rPr>
            <w:rStyle w:val="a3"/>
            <w:sz w:val="20"/>
            <w:szCs w:val="20"/>
          </w:rPr>
          <w:t>/</w:t>
        </w:r>
      </w:hyperlink>
      <w:r w:rsidR="00007AE7" w:rsidRPr="008C306C">
        <w:rPr>
          <w:rFonts w:ascii="Times New Roman" w:hAnsi="Times New Roman" w:cs="Times New Roman"/>
          <w:sz w:val="20"/>
          <w:szCs w:val="20"/>
        </w:rPr>
        <w:t xml:space="preserve"> - библиотека Максима Мошкова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007AE7" w:rsidRPr="008C306C">
          <w:rPr>
            <w:rStyle w:val="a3"/>
            <w:sz w:val="20"/>
            <w:szCs w:val="20"/>
          </w:rPr>
          <w:t>http://profile-edu.ru/</w:t>
        </w:r>
      </w:hyperlink>
      <w:r w:rsidR="00007AE7" w:rsidRPr="008C306C">
        <w:rPr>
          <w:rFonts w:ascii="Times New Roman" w:hAnsi="Times New Roman" w:cs="Times New Roman"/>
          <w:sz w:val="20"/>
          <w:szCs w:val="20"/>
        </w:rPr>
        <w:t xml:space="preserve"> - профильное обучение в старшей школе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007AE7" w:rsidRPr="008C306C">
          <w:rPr>
            <w:rStyle w:val="a3"/>
            <w:sz w:val="20"/>
            <w:szCs w:val="20"/>
            <w:lang w:val="en-US"/>
          </w:rPr>
          <w:t>http</w:t>
        </w:r>
        <w:r w:rsidR="00007AE7" w:rsidRPr="008C306C">
          <w:rPr>
            <w:rStyle w:val="a3"/>
            <w:sz w:val="20"/>
            <w:szCs w:val="20"/>
          </w:rPr>
          <w:t>://</w:t>
        </w:r>
        <w:proofErr w:type="spellStart"/>
        <w:r w:rsidR="00007AE7" w:rsidRPr="008C306C">
          <w:rPr>
            <w:rStyle w:val="a3"/>
            <w:sz w:val="20"/>
            <w:szCs w:val="20"/>
            <w:lang w:val="en-US"/>
          </w:rPr>
          <w:t>edu</w:t>
        </w:r>
        <w:proofErr w:type="spellEnd"/>
        <w:r w:rsidR="00007AE7" w:rsidRPr="008C306C">
          <w:rPr>
            <w:rStyle w:val="a3"/>
            <w:sz w:val="20"/>
            <w:szCs w:val="20"/>
          </w:rPr>
          <w:t>.</w:t>
        </w:r>
        <w:proofErr w:type="spellStart"/>
        <w:r w:rsidR="00007AE7" w:rsidRPr="008C306C">
          <w:rPr>
            <w:rStyle w:val="a3"/>
            <w:sz w:val="20"/>
            <w:szCs w:val="20"/>
            <w:lang w:val="en-US"/>
          </w:rPr>
          <w:t>tsu</w:t>
        </w:r>
        <w:proofErr w:type="spellEnd"/>
        <w:r w:rsidR="00007AE7" w:rsidRPr="008C306C">
          <w:rPr>
            <w:rStyle w:val="a3"/>
            <w:sz w:val="20"/>
            <w:szCs w:val="20"/>
          </w:rPr>
          <w:t>.</w:t>
        </w:r>
        <w:proofErr w:type="spellStart"/>
        <w:r w:rsidR="00007AE7" w:rsidRPr="008C306C">
          <w:rPr>
            <w:rStyle w:val="a3"/>
            <w:sz w:val="20"/>
            <w:szCs w:val="20"/>
            <w:lang w:val="en-US"/>
          </w:rPr>
          <w:t>ru</w:t>
        </w:r>
        <w:proofErr w:type="spellEnd"/>
        <w:r w:rsidR="00007AE7" w:rsidRPr="008C306C">
          <w:rPr>
            <w:rStyle w:val="a3"/>
            <w:sz w:val="20"/>
            <w:szCs w:val="20"/>
          </w:rPr>
          <w:t>/</w:t>
        </w:r>
      </w:hyperlink>
      <w:r w:rsidR="00007AE7" w:rsidRPr="008C306C">
        <w:rPr>
          <w:rFonts w:ascii="Times New Roman" w:hAnsi="Times New Roman" w:cs="Times New Roman"/>
          <w:sz w:val="20"/>
          <w:szCs w:val="20"/>
        </w:rPr>
        <w:t xml:space="preserve"> -Образовательный портал ТГУ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007AE7" w:rsidRPr="008C306C">
          <w:rPr>
            <w:rStyle w:val="a3"/>
            <w:sz w:val="20"/>
            <w:szCs w:val="20"/>
            <w:lang w:val="en-US"/>
          </w:rPr>
          <w:t>http</w:t>
        </w:r>
        <w:r w:rsidR="00007AE7" w:rsidRPr="008C306C">
          <w:rPr>
            <w:rStyle w:val="a3"/>
            <w:sz w:val="20"/>
            <w:szCs w:val="20"/>
          </w:rPr>
          <w:t>://</w:t>
        </w:r>
        <w:r w:rsidR="00007AE7" w:rsidRPr="008C306C">
          <w:rPr>
            <w:rStyle w:val="a3"/>
            <w:sz w:val="20"/>
            <w:szCs w:val="20"/>
            <w:lang w:val="en-US"/>
          </w:rPr>
          <w:t>www</w:t>
        </w:r>
        <w:r w:rsidR="00007AE7" w:rsidRPr="008C306C">
          <w:rPr>
            <w:rStyle w:val="a3"/>
            <w:sz w:val="20"/>
            <w:szCs w:val="20"/>
          </w:rPr>
          <w:t>.9151394.</w:t>
        </w:r>
        <w:proofErr w:type="spellStart"/>
        <w:r w:rsidR="00007AE7" w:rsidRPr="008C306C">
          <w:rPr>
            <w:rStyle w:val="a3"/>
            <w:sz w:val="20"/>
            <w:szCs w:val="20"/>
            <w:lang w:val="en-US"/>
          </w:rPr>
          <w:t>ru</w:t>
        </w:r>
        <w:proofErr w:type="spellEnd"/>
        <w:r w:rsidR="00007AE7" w:rsidRPr="008C306C">
          <w:rPr>
            <w:rStyle w:val="a3"/>
            <w:sz w:val="20"/>
            <w:szCs w:val="20"/>
          </w:rPr>
          <w:t>/</w:t>
        </w:r>
      </w:hyperlink>
      <w:r w:rsidR="00007AE7" w:rsidRPr="008C306C">
        <w:rPr>
          <w:rFonts w:ascii="Times New Roman" w:hAnsi="Times New Roman" w:cs="Times New Roman"/>
          <w:sz w:val="20"/>
          <w:szCs w:val="20"/>
        </w:rPr>
        <w:t xml:space="preserve"> - Информационные и коммуникационные технологии в обучении</w:t>
      </w:r>
    </w:p>
    <w:p w:rsidR="00007AE7" w:rsidRPr="008C306C" w:rsidRDefault="00007AE7" w:rsidP="00007AE7">
      <w:pPr>
        <w:tabs>
          <w:tab w:val="left" w:pos="9180"/>
        </w:tabs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C306C">
        <w:rPr>
          <w:rFonts w:ascii="Times New Roman" w:hAnsi="Times New Roman" w:cs="Times New Roman"/>
          <w:bCs/>
          <w:iCs/>
          <w:sz w:val="20"/>
          <w:szCs w:val="20"/>
        </w:rPr>
        <w:t>http://www.9151394.ru/projects/liter/uroksoch/index.html - Дистанционный семинар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hyperlink r:id="rId11" w:history="1">
        <w:r w:rsidR="00007AE7" w:rsidRPr="008C306C">
          <w:rPr>
            <w:rStyle w:val="a3"/>
            <w:sz w:val="20"/>
            <w:szCs w:val="20"/>
          </w:rPr>
          <w:t>http://www.9151394.ru/projects/liter/litkurs/index.html</w:t>
        </w:r>
      </w:hyperlink>
      <w:r w:rsidR="00007AE7" w:rsidRPr="008C306C">
        <w:rPr>
          <w:rFonts w:ascii="Times New Roman" w:hAnsi="Times New Roman" w:cs="Times New Roman"/>
          <w:sz w:val="20"/>
          <w:szCs w:val="20"/>
        </w:rPr>
        <w:t xml:space="preserve"> - </w:t>
      </w:r>
      <w:r w:rsidR="00007AE7" w:rsidRPr="008C306C">
        <w:rPr>
          <w:rFonts w:ascii="Times New Roman" w:hAnsi="Times New Roman" w:cs="Times New Roman"/>
          <w:bCs/>
          <w:iCs/>
          <w:sz w:val="20"/>
          <w:szCs w:val="20"/>
        </w:rPr>
        <w:t>Сочинение по литературе как модель исследования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007AE7" w:rsidRPr="008C306C">
          <w:rPr>
            <w:rStyle w:val="a3"/>
            <w:sz w:val="20"/>
            <w:szCs w:val="20"/>
          </w:rPr>
          <w:t>http://www.gramota.ru/-</w:t>
        </w:r>
      </w:hyperlink>
      <w:r w:rsidR="00007AE7" w:rsidRPr="008C30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7AE7" w:rsidRPr="008C306C">
        <w:rPr>
          <w:rFonts w:ascii="Times New Roman" w:hAnsi="Times New Roman" w:cs="Times New Roman"/>
          <w:sz w:val="20"/>
          <w:szCs w:val="20"/>
        </w:rPr>
        <w:t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007AE7" w:rsidRPr="008C306C">
          <w:rPr>
            <w:rStyle w:val="a3"/>
            <w:sz w:val="20"/>
            <w:szCs w:val="20"/>
          </w:rPr>
          <w:t>http://rifma.com.ru/</w:t>
        </w:r>
      </w:hyperlink>
      <w:r w:rsidR="00007AE7" w:rsidRPr="008C306C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007AE7" w:rsidRPr="008C306C">
        <w:rPr>
          <w:rFonts w:ascii="Times New Roman" w:hAnsi="Times New Roman" w:cs="Times New Roman"/>
          <w:sz w:val="20"/>
          <w:szCs w:val="20"/>
        </w:rPr>
        <w:t>Рифма. Теория и словари рифм. Словарь разновидностей рифмы. Всё по стихосложению. Поэтический словарь в примерах. Сотни терминов, цитат и пояснений.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007AE7" w:rsidRPr="008C306C">
          <w:rPr>
            <w:rStyle w:val="a3"/>
            <w:sz w:val="20"/>
            <w:szCs w:val="20"/>
          </w:rPr>
          <w:t>http://www.gramma.ru/</w:t>
        </w:r>
      </w:hyperlink>
      <w:r w:rsidR="00007AE7" w:rsidRPr="008C306C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007AE7" w:rsidRPr="008C306C">
        <w:rPr>
          <w:rFonts w:ascii="Times New Roman" w:hAnsi="Times New Roman" w:cs="Times New Roman"/>
          <w:sz w:val="20"/>
          <w:szCs w:val="20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007AE7" w:rsidRPr="008C306C">
          <w:rPr>
            <w:rStyle w:val="a3"/>
            <w:sz w:val="20"/>
            <w:szCs w:val="20"/>
          </w:rPr>
          <w:t>http://som.fio.ru/</w:t>
        </w:r>
      </w:hyperlink>
      <w:r w:rsidR="00007AE7" w:rsidRPr="008C306C">
        <w:rPr>
          <w:rFonts w:ascii="Times New Roman" w:hAnsi="Times New Roman" w:cs="Times New Roman"/>
          <w:sz w:val="20"/>
          <w:szCs w:val="20"/>
        </w:rPr>
        <w:t xml:space="preserve"> - сетевое объединение методистов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007AE7" w:rsidRPr="008C306C">
          <w:rPr>
            <w:rStyle w:val="a3"/>
            <w:sz w:val="20"/>
            <w:szCs w:val="20"/>
          </w:rPr>
          <w:t>http://www.ug.ru/</w:t>
        </w:r>
      </w:hyperlink>
      <w:r w:rsidR="00007AE7" w:rsidRPr="008C306C">
        <w:rPr>
          <w:rFonts w:ascii="Times New Roman" w:hAnsi="Times New Roman" w:cs="Times New Roman"/>
          <w:sz w:val="20"/>
          <w:szCs w:val="20"/>
        </w:rPr>
        <w:t xml:space="preserve"> -«Учительская газета»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17" w:history="1">
        <w:r w:rsidR="00007AE7" w:rsidRPr="008C306C">
          <w:rPr>
            <w:rStyle w:val="a3"/>
            <w:sz w:val="20"/>
            <w:szCs w:val="20"/>
          </w:rPr>
          <w:t>http://www.school.edu.ru/</w:t>
        </w:r>
      </w:hyperlink>
      <w:r w:rsidR="00007AE7" w:rsidRPr="008C306C">
        <w:rPr>
          <w:rFonts w:ascii="Times New Roman" w:hAnsi="Times New Roman" w:cs="Times New Roman"/>
          <w:sz w:val="20"/>
          <w:szCs w:val="20"/>
        </w:rPr>
        <w:t xml:space="preserve"> -Российский образовательный портал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18" w:history="1">
        <w:r w:rsidR="00007AE7" w:rsidRPr="008C306C">
          <w:rPr>
            <w:rStyle w:val="a3"/>
            <w:sz w:val="20"/>
            <w:szCs w:val="20"/>
          </w:rPr>
          <w:t>http://pedsovet.alledu.ru/</w:t>
        </w:r>
      </w:hyperlink>
      <w:r w:rsidR="00007AE7" w:rsidRPr="008C306C">
        <w:rPr>
          <w:rFonts w:ascii="Times New Roman" w:hAnsi="Times New Roman" w:cs="Times New Roman"/>
          <w:sz w:val="20"/>
          <w:szCs w:val="20"/>
        </w:rPr>
        <w:t xml:space="preserve"> -Всероссийский августовский педсовет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19" w:history="1">
        <w:r w:rsidR="00007AE7" w:rsidRPr="008C306C">
          <w:rPr>
            <w:rStyle w:val="a3"/>
            <w:sz w:val="20"/>
            <w:szCs w:val="20"/>
          </w:rPr>
          <w:t>http://schools.techno.ru/</w:t>
        </w:r>
      </w:hyperlink>
      <w:r w:rsidR="00007AE7" w:rsidRPr="008C306C">
        <w:rPr>
          <w:rFonts w:ascii="Times New Roman" w:hAnsi="Times New Roman" w:cs="Times New Roman"/>
          <w:sz w:val="20"/>
          <w:szCs w:val="20"/>
        </w:rPr>
        <w:t xml:space="preserve"> - образовательный сервер «Школы в Интернет»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20" w:history="1">
        <w:r w:rsidR="00007AE7" w:rsidRPr="008C306C">
          <w:rPr>
            <w:rStyle w:val="a3"/>
            <w:sz w:val="20"/>
            <w:szCs w:val="20"/>
          </w:rPr>
          <w:t>http://www.1september.ru/ru/</w:t>
        </w:r>
      </w:hyperlink>
      <w:r w:rsidR="00007AE7" w:rsidRPr="008C306C">
        <w:rPr>
          <w:rFonts w:ascii="Times New Roman" w:hAnsi="Times New Roman" w:cs="Times New Roman"/>
          <w:sz w:val="20"/>
          <w:szCs w:val="20"/>
        </w:rPr>
        <w:t xml:space="preserve"> - газета «Первое сентября»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21" w:history="1">
        <w:r w:rsidR="00007AE7" w:rsidRPr="008C306C">
          <w:rPr>
            <w:rStyle w:val="a3"/>
            <w:sz w:val="20"/>
            <w:szCs w:val="20"/>
          </w:rPr>
          <w:t>http://all.edu.ru/</w:t>
        </w:r>
      </w:hyperlink>
      <w:r w:rsidR="00007AE7" w:rsidRPr="008C306C">
        <w:rPr>
          <w:rFonts w:ascii="Times New Roman" w:hAnsi="Times New Roman" w:cs="Times New Roman"/>
          <w:sz w:val="20"/>
          <w:szCs w:val="20"/>
        </w:rPr>
        <w:t xml:space="preserve"> - Все образование Интернета</w:t>
      </w:r>
    </w:p>
    <w:p w:rsidR="00007AE7" w:rsidRPr="008C306C" w:rsidRDefault="00187D0A" w:rsidP="00007AE7">
      <w:pPr>
        <w:tabs>
          <w:tab w:val="left" w:pos="9180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22" w:history="1">
        <w:r w:rsidR="00007AE7" w:rsidRPr="008C306C">
          <w:rPr>
            <w:rStyle w:val="a3"/>
            <w:sz w:val="20"/>
            <w:szCs w:val="20"/>
          </w:rPr>
          <w:t>http://www.auditorium.ru/aud/index.php</w:t>
        </w:r>
      </w:hyperlink>
      <w:r w:rsidR="00007AE7" w:rsidRPr="008C306C">
        <w:rPr>
          <w:rFonts w:ascii="Times New Roman" w:hAnsi="Times New Roman" w:cs="Times New Roman"/>
          <w:sz w:val="20"/>
          <w:szCs w:val="20"/>
        </w:rPr>
        <w:t xml:space="preserve"> -социально-гуманитарное и политологическое образование</w:t>
      </w:r>
    </w:p>
    <w:p w:rsidR="00007AE7" w:rsidRPr="008C306C" w:rsidRDefault="00007AE7" w:rsidP="00007AE7">
      <w:pPr>
        <w:pStyle w:val="a4"/>
        <w:tabs>
          <w:tab w:val="left" w:pos="9180"/>
        </w:tabs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8C306C">
        <w:rPr>
          <w:bCs/>
          <w:color w:val="auto"/>
          <w:sz w:val="20"/>
          <w:szCs w:val="20"/>
        </w:rPr>
        <w:t xml:space="preserve">Иван Сергеевич Тургенев </w:t>
      </w:r>
      <w:hyperlink r:id="rId23" w:tgtFrame="_blank" w:history="1">
        <w:r w:rsidRPr="008C306C">
          <w:rPr>
            <w:rStyle w:val="a3"/>
            <w:color w:val="auto"/>
            <w:sz w:val="20"/>
            <w:szCs w:val="20"/>
          </w:rPr>
          <w:t>http://www.turgenev.org.ru/</w:t>
        </w:r>
      </w:hyperlink>
    </w:p>
    <w:p w:rsidR="00007AE7" w:rsidRPr="008C306C" w:rsidRDefault="00007AE7" w:rsidP="00007AE7">
      <w:pPr>
        <w:pStyle w:val="a4"/>
        <w:tabs>
          <w:tab w:val="left" w:pos="9180"/>
        </w:tabs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8C306C">
        <w:rPr>
          <w:bCs/>
          <w:color w:val="auto"/>
          <w:sz w:val="20"/>
          <w:szCs w:val="20"/>
        </w:rPr>
        <w:t xml:space="preserve">Искусство метафоры </w:t>
      </w:r>
      <w:hyperlink r:id="rId24" w:tgtFrame="_blank" w:history="1">
        <w:r w:rsidRPr="008C306C">
          <w:rPr>
            <w:rStyle w:val="a3"/>
            <w:color w:val="auto"/>
            <w:sz w:val="20"/>
            <w:szCs w:val="20"/>
          </w:rPr>
          <w:t>http://metaphor.narod.ru/</w:t>
        </w:r>
      </w:hyperlink>
    </w:p>
    <w:p w:rsidR="00007AE7" w:rsidRPr="008C306C" w:rsidRDefault="00007AE7" w:rsidP="00007AE7">
      <w:pPr>
        <w:pStyle w:val="a4"/>
        <w:tabs>
          <w:tab w:val="left" w:pos="9180"/>
        </w:tabs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8C306C">
        <w:rPr>
          <w:bCs/>
          <w:color w:val="auto"/>
          <w:sz w:val="20"/>
          <w:szCs w:val="20"/>
        </w:rPr>
        <w:t xml:space="preserve">К вопросу об изучении проблемы духовной ситуации России конца XIX-начала ХХ </w:t>
      </w:r>
      <w:proofErr w:type="spellStart"/>
      <w:proofErr w:type="gramStart"/>
      <w:r w:rsidRPr="008C306C">
        <w:rPr>
          <w:bCs/>
          <w:color w:val="auto"/>
          <w:sz w:val="20"/>
          <w:szCs w:val="20"/>
        </w:rPr>
        <w:t>вв</w:t>
      </w:r>
      <w:proofErr w:type="spellEnd"/>
      <w:proofErr w:type="gramEnd"/>
      <w:r w:rsidRPr="008C306C">
        <w:rPr>
          <w:bCs/>
          <w:color w:val="auto"/>
          <w:sz w:val="20"/>
          <w:szCs w:val="20"/>
        </w:rPr>
        <w:t xml:space="preserve"> на уроках литературы </w:t>
      </w:r>
      <w:hyperlink r:id="rId25" w:tgtFrame="_blank" w:history="1">
        <w:r w:rsidRPr="008C306C">
          <w:rPr>
            <w:rStyle w:val="a3"/>
            <w:color w:val="auto"/>
            <w:sz w:val="20"/>
            <w:szCs w:val="20"/>
          </w:rPr>
          <w:t>http://www.yspu.yar.ru/vestnik/pedagogicheskiy_opyt/3/</w:t>
        </w:r>
      </w:hyperlink>
    </w:p>
    <w:p w:rsidR="00007AE7" w:rsidRPr="008C306C" w:rsidRDefault="00007AE7" w:rsidP="00007AE7">
      <w:pPr>
        <w:pStyle w:val="a4"/>
        <w:tabs>
          <w:tab w:val="left" w:pos="9180"/>
        </w:tabs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8C306C">
        <w:rPr>
          <w:bCs/>
          <w:color w:val="auto"/>
          <w:sz w:val="20"/>
          <w:szCs w:val="20"/>
        </w:rPr>
        <w:t xml:space="preserve">Кафедра русской литературы Тартуского университета </w:t>
      </w:r>
      <w:hyperlink r:id="rId26" w:tgtFrame="_blank" w:history="1">
        <w:r w:rsidRPr="008C306C">
          <w:rPr>
            <w:rStyle w:val="a3"/>
            <w:color w:val="auto"/>
            <w:sz w:val="20"/>
            <w:szCs w:val="20"/>
          </w:rPr>
          <w:t>http://www.ruthenia.ru/</w:t>
        </w:r>
      </w:hyperlink>
    </w:p>
    <w:p w:rsidR="00007AE7" w:rsidRPr="008C306C" w:rsidRDefault="00007AE7" w:rsidP="00007AE7">
      <w:pPr>
        <w:pStyle w:val="a4"/>
        <w:tabs>
          <w:tab w:val="left" w:pos="9180"/>
        </w:tabs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8C306C">
        <w:rPr>
          <w:bCs/>
          <w:color w:val="auto"/>
          <w:sz w:val="20"/>
          <w:szCs w:val="20"/>
        </w:rPr>
        <w:t xml:space="preserve">Мир слова русского </w:t>
      </w:r>
      <w:hyperlink r:id="rId27" w:tgtFrame="_blank" w:history="1">
        <w:r w:rsidRPr="008C306C">
          <w:rPr>
            <w:rStyle w:val="a3"/>
            <w:color w:val="auto"/>
            <w:sz w:val="20"/>
            <w:szCs w:val="20"/>
          </w:rPr>
          <w:t>http://www.rusword.com.ua/rus/index.php</w:t>
        </w:r>
      </w:hyperlink>
    </w:p>
    <w:p w:rsidR="00007AE7" w:rsidRPr="008C306C" w:rsidRDefault="00007AE7" w:rsidP="00007AE7">
      <w:pPr>
        <w:pStyle w:val="a4"/>
        <w:tabs>
          <w:tab w:val="left" w:pos="9180"/>
        </w:tabs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8C306C">
        <w:rPr>
          <w:bCs/>
          <w:color w:val="auto"/>
          <w:sz w:val="20"/>
          <w:szCs w:val="20"/>
        </w:rPr>
        <w:t xml:space="preserve">Платоновская энциклопедия </w:t>
      </w:r>
      <w:hyperlink r:id="rId28" w:tgtFrame="_blank" w:history="1">
        <w:r w:rsidRPr="008C306C">
          <w:rPr>
            <w:rStyle w:val="a3"/>
            <w:color w:val="auto"/>
            <w:sz w:val="20"/>
            <w:szCs w:val="20"/>
          </w:rPr>
          <w:t>http://students.washington.edu/krylovd/APindex.html</w:t>
        </w:r>
      </w:hyperlink>
    </w:p>
    <w:p w:rsidR="00007AE7" w:rsidRPr="008C306C" w:rsidRDefault="00007AE7" w:rsidP="00007AE7">
      <w:pPr>
        <w:pStyle w:val="a4"/>
        <w:tabs>
          <w:tab w:val="left" w:pos="9180"/>
        </w:tabs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8C306C">
        <w:rPr>
          <w:bCs/>
          <w:color w:val="auto"/>
          <w:sz w:val="20"/>
          <w:szCs w:val="20"/>
        </w:rPr>
        <w:t xml:space="preserve">Словарь литературоведческих терминов </w:t>
      </w:r>
      <w:hyperlink r:id="rId29" w:tgtFrame="_blank" w:history="1">
        <w:r w:rsidRPr="008C306C">
          <w:rPr>
            <w:rStyle w:val="a3"/>
            <w:color w:val="auto"/>
            <w:sz w:val="20"/>
            <w:szCs w:val="20"/>
          </w:rPr>
          <w:t>http://slovar.by.ru/dict.htm</w:t>
        </w:r>
      </w:hyperlink>
    </w:p>
    <w:p w:rsidR="00007AE7" w:rsidRPr="008C306C" w:rsidRDefault="00007AE7" w:rsidP="00007AE7">
      <w:pPr>
        <w:pStyle w:val="a4"/>
        <w:tabs>
          <w:tab w:val="left" w:pos="9180"/>
        </w:tabs>
        <w:spacing w:before="0" w:beforeAutospacing="0" w:after="0" w:afterAutospacing="0"/>
        <w:jc w:val="both"/>
        <w:rPr>
          <w:color w:val="auto"/>
          <w:sz w:val="20"/>
          <w:szCs w:val="20"/>
        </w:rPr>
      </w:pPr>
      <w:proofErr w:type="spellStart"/>
      <w:r w:rsidRPr="008C306C">
        <w:rPr>
          <w:bCs/>
          <w:color w:val="auto"/>
          <w:sz w:val="20"/>
          <w:szCs w:val="20"/>
        </w:rPr>
        <w:t>Стихи</w:t>
      </w:r>
      <w:proofErr w:type="gramStart"/>
      <w:r w:rsidRPr="008C306C">
        <w:rPr>
          <w:bCs/>
          <w:color w:val="auto"/>
          <w:sz w:val="20"/>
          <w:szCs w:val="20"/>
        </w:rPr>
        <w:t>.р</w:t>
      </w:r>
      <w:proofErr w:type="gramEnd"/>
      <w:r w:rsidRPr="008C306C">
        <w:rPr>
          <w:bCs/>
          <w:color w:val="auto"/>
          <w:sz w:val="20"/>
          <w:szCs w:val="20"/>
        </w:rPr>
        <w:t>у</w:t>
      </w:r>
      <w:proofErr w:type="spellEnd"/>
      <w:r w:rsidRPr="008C306C">
        <w:rPr>
          <w:bCs/>
          <w:color w:val="auto"/>
          <w:sz w:val="20"/>
          <w:szCs w:val="20"/>
        </w:rPr>
        <w:t xml:space="preserve"> </w:t>
      </w:r>
      <w:hyperlink r:id="rId30" w:tgtFrame="_blank" w:history="1">
        <w:r w:rsidRPr="008C306C">
          <w:rPr>
            <w:rStyle w:val="a3"/>
            <w:color w:val="auto"/>
            <w:sz w:val="20"/>
            <w:szCs w:val="20"/>
          </w:rPr>
          <w:t>http://www.stihi.ru/</w:t>
        </w:r>
      </w:hyperlink>
    </w:p>
    <w:p w:rsidR="00007AE7" w:rsidRPr="008C306C" w:rsidRDefault="00007AE7" w:rsidP="00007AE7">
      <w:pPr>
        <w:pStyle w:val="a4"/>
        <w:tabs>
          <w:tab w:val="left" w:pos="9180"/>
        </w:tabs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8C306C">
        <w:rPr>
          <w:bCs/>
          <w:color w:val="auto"/>
          <w:sz w:val="20"/>
          <w:szCs w:val="20"/>
        </w:rPr>
        <w:t xml:space="preserve">Вавилон (Современная русская литература) </w:t>
      </w:r>
      <w:hyperlink r:id="rId31" w:tgtFrame="_blank" w:history="1">
        <w:r w:rsidRPr="008C306C">
          <w:rPr>
            <w:rStyle w:val="a3"/>
            <w:color w:val="auto"/>
            <w:sz w:val="20"/>
            <w:szCs w:val="20"/>
          </w:rPr>
          <w:t>http://www.vavilon.ru/</w:t>
        </w:r>
      </w:hyperlink>
    </w:p>
    <w:p w:rsidR="00007AE7" w:rsidRPr="008C306C" w:rsidRDefault="00007AE7" w:rsidP="00007AE7">
      <w:pPr>
        <w:pStyle w:val="a4"/>
        <w:tabs>
          <w:tab w:val="left" w:pos="9180"/>
        </w:tabs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8C306C">
        <w:rPr>
          <w:bCs/>
          <w:color w:val="auto"/>
          <w:sz w:val="20"/>
          <w:szCs w:val="20"/>
        </w:rPr>
        <w:t xml:space="preserve">Владимир Маяковский </w:t>
      </w:r>
      <w:hyperlink r:id="rId32" w:tgtFrame="_blank" w:history="1">
        <w:r w:rsidRPr="008C306C">
          <w:rPr>
            <w:rStyle w:val="a3"/>
            <w:color w:val="auto"/>
            <w:sz w:val="20"/>
            <w:szCs w:val="20"/>
          </w:rPr>
          <w:t>http://mayakovsky.narod.ru/</w:t>
        </w:r>
      </w:hyperlink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52CF" w:rsidRPr="008C306C" w:rsidRDefault="003252CF" w:rsidP="003252CF">
      <w:pPr>
        <w:widowControl w:val="0"/>
        <w:shd w:val="clear" w:color="auto" w:fill="FFFFFF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1A1590" w:rsidRDefault="001A1590" w:rsidP="00007AE7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590" w:rsidRDefault="001A1590" w:rsidP="00007AE7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590" w:rsidRDefault="001A1590" w:rsidP="00007AE7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590" w:rsidRDefault="001A1590" w:rsidP="00007AE7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590" w:rsidRDefault="001A1590" w:rsidP="00007AE7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590" w:rsidRDefault="001A1590" w:rsidP="00007AE7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590" w:rsidRDefault="001A1590" w:rsidP="00007AE7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590" w:rsidRDefault="001A1590" w:rsidP="00007AE7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590" w:rsidRDefault="001A1590" w:rsidP="00007AE7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590" w:rsidRDefault="001A1590" w:rsidP="00007AE7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AE7" w:rsidRPr="008C306C" w:rsidRDefault="00007AE7" w:rsidP="00007AE7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C306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Контроль уровня </w:t>
      </w:r>
      <w:proofErr w:type="spellStart"/>
      <w:r w:rsidRPr="008C306C">
        <w:rPr>
          <w:rFonts w:ascii="Times New Roman" w:hAnsi="Times New Roman" w:cs="Times New Roman"/>
          <w:b/>
          <w:sz w:val="20"/>
          <w:szCs w:val="20"/>
        </w:rPr>
        <w:t>обученности</w:t>
      </w:r>
      <w:proofErr w:type="spellEnd"/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>Контрольная работа по литературе   для 11 класса в формате ЕГЭ</w:t>
      </w: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>Вариант № 1.</w:t>
      </w: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>Часть 1</w:t>
      </w:r>
      <w:proofErr w:type="gramStart"/>
      <w:r w:rsidRPr="008C306C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8C306C">
        <w:rPr>
          <w:rFonts w:ascii="Times New Roman" w:hAnsi="Times New Roman" w:cs="Times New Roman"/>
          <w:b/>
          <w:bCs/>
          <w:sz w:val="20"/>
          <w:szCs w:val="20"/>
        </w:rPr>
        <w:t>рочитайте приведенный ниже фрагмент текста и выполните задания B1–B7; C1–С2</w:t>
      </w:r>
      <w:r w:rsidRPr="008C306C">
        <w:rPr>
          <w:rFonts w:ascii="Times New Roman" w:hAnsi="Times New Roman" w:cs="Times New Roman"/>
          <w:bCs/>
          <w:sz w:val="20"/>
          <w:szCs w:val="20"/>
        </w:rPr>
        <w:t>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Чиклин оставил заготовку плота в такую ночь. </w:t>
      </w:r>
      <w:proofErr w:type="spellStart"/>
      <w:proofErr w:type="gramStart"/>
      <w:r w:rsidRPr="008C306C">
        <w:rPr>
          <w:rFonts w:ascii="Times New Roman" w:hAnsi="Times New Roman" w:cs="Times New Roman"/>
          <w:sz w:val="20"/>
          <w:szCs w:val="20"/>
        </w:rPr>
        <w:t>Вощев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тоже настолько ослабел телом без идеологии, что не мог поднять топора и лег в снег: все равно истины нет на свете или, быть может, она и была в каком-нибудь растении или в героической твари, но шел дорожный нищий и съел то растение или растоптал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гнетущуюся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низом тварь, а сам умер затем в осеннем овраге, и тело его выдул ветер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в ничто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Активист видел с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Оргдвора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, что плот не готов; однако он должен был завтрашним утром отправить в район пакет с итоговым отчетом, поэтому дал немедленный свисток к общему учредительному собранию. Народ выступил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дворов на этот звук и всем неорганизованным еще составом явился на площадь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Оргдвора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. Бабы уже не плакали и высохли лицом, мужики тоже держались самозабвенно, готовые организоваться навеки.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Приблизившись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друг к другу, люди стали без слова всей середняцкой гущей и загляделись на крыльцо, на котором находился активист с фонарем в руке, — от этого собственного света он не видел разной мелочи на лицах людей, но зато его самого наблюдали все с ясностью.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—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Готовы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, что ль? — спросил активист.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— Подожди, — сказал Чиклин активисту. — Пусть они попрощаются до будущей жизни.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C306C">
        <w:rPr>
          <w:rFonts w:ascii="Times New Roman" w:hAnsi="Times New Roman" w:cs="Times New Roman"/>
          <w:sz w:val="20"/>
          <w:szCs w:val="20"/>
        </w:rPr>
        <w:t>Мужики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было приготовились к чему-то, но один из них произнес в тишине: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— Дай нам еще одно мгновенье времени!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И сказав последние слова, мужик обнял соседа, поцеловал его трижды и попрощался с ним.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— Прощай, Егор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Семеныч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>!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— Не в чем, Никанор Петрович: ты меня тоже прости.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Каждый начал целоваться со всею очередью людей, обнимая чужое доселе тело, и все уста грустно и дружелюбно целовали каждого.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— Прощай, тетка Дарья, не обижайся, что я твою ригу сжег.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— Бог простит, Алеша, теперь рига все одно не моя.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Многие, прикоснувшись взаимными губами, стояли в таком чувстве некоторое время, чтобы навсегда запомнить новую родню, потому что до этой поры они жили без памяти друг о друге и без жалости.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lastRenderedPageBreak/>
        <w:t>— Ну, давай, Степан, побратаемся.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— Прощай, Егор, жили мы люто, а кончаемся по совести.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После целованья люди поклонились в землю — каждый всем, и встали на ноги, свободные и пустые сердцем.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— Теперь мы, товарищ актив, готовы, пиши нас всех в одну графу, а кулаков мы сами тебе покажем.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Но активист еще прежде обозначил всех жителей — кого в колхоз, а кого на плот.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— Иль сознательность в вас заговорила? — сказал он. — Значит, отозвалась массовая работа актива! Вот она, четкая линия в будущий свет!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Чиклин здесь вышел на высокое крыльцо и потушил фонарь активиста — ночь и без керосина была светла от свежего снега.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— Хорошо вам теперь, товарищи? — спросил Чиклин.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— Хорошо, — сказали со всего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Оргдвора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>. — Мы ничего теперь не чуем, в нас один прах остался.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Вощев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лежал в стороне и никак не мог заснуть без покоя истины внутри своей жизни, тогда он встал со снега и вошел в среду людей.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— Здравствуйте! — сказал он колхозу, обрадовавшись. — Вы стали теперь, как я, я тоже ничто.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— Здравствуй! — обрадовался весь колхоз одному человеку.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Чиклин тоже не мог стерпеть быть отдельно на крыльце, когда люди стояли вместе снизу; он опустился на землю, разжег костер из плетневого материала, и все начали согреваться от огня.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Ночь стояла смутно над людьми, и больше никто не произносил слова, только слышалось, как по-старинному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брехала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собака на чужой деревне, точно она существовала в постоянной вечности. </w:t>
      </w:r>
      <w:r w:rsidRPr="008C306C">
        <w:rPr>
          <w:rFonts w:ascii="Times New Roman" w:hAnsi="Times New Roman" w:cs="Times New Roman"/>
          <w:iCs/>
          <w:sz w:val="20"/>
          <w:szCs w:val="20"/>
        </w:rPr>
        <w:t>(А.П. Платонов «Котлован»)</w:t>
      </w:r>
      <w:r w:rsidRPr="008C306C">
        <w:rPr>
          <w:rFonts w:ascii="Times New Roman" w:hAnsi="Times New Roman" w:cs="Times New Roman"/>
          <w:sz w:val="20"/>
          <w:szCs w:val="20"/>
        </w:rPr>
        <w:t> </w:t>
      </w:r>
    </w:p>
    <w:p w:rsidR="00007AE7" w:rsidRPr="008C306C" w:rsidRDefault="00007AE7" w:rsidP="00007A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B1</w:t>
      </w:r>
      <w:r w:rsidRPr="008C306C">
        <w:rPr>
          <w:rFonts w:ascii="Times New Roman" w:hAnsi="Times New Roman" w:cs="Times New Roman"/>
          <w:bCs/>
          <w:sz w:val="20"/>
          <w:szCs w:val="20"/>
        </w:rPr>
        <w:t>. </w:t>
      </w:r>
      <w:r w:rsidRPr="008C306C">
        <w:rPr>
          <w:rFonts w:ascii="Times New Roman" w:hAnsi="Times New Roman" w:cs="Times New Roman"/>
          <w:sz w:val="20"/>
          <w:szCs w:val="20"/>
        </w:rPr>
        <w:t>Дайте название эпизоду, из которого взят фрагмент повести.   Ответ: __________________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B2.</w:t>
      </w:r>
      <w:r w:rsidRPr="008C306C">
        <w:rPr>
          <w:rFonts w:ascii="Times New Roman" w:hAnsi="Times New Roman" w:cs="Times New Roman"/>
          <w:sz w:val="20"/>
          <w:szCs w:val="20"/>
        </w:rPr>
        <w:t xml:space="preserve">Что собирались воздвигнуть на месте котлована?  Ответ: ____________ 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B3.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Назовите особенности жанр почести «Котлован»  Ответ: ____________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B4.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 xml:space="preserve">Фрагмент открывает описание зимней ночи. Как называется подобный вид описания в художественном произведении? Ответ: ___________________ 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B5.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Какой художественный приём является ведущим для понимания смысла эпизода? Ответ: __________________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lastRenderedPageBreak/>
        <w:t>B6.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 xml:space="preserve">Значительное место в эпизоде занимает разговор героев между собой. Как называется данная форма общения персонажей в художественном произведении? Ответ: ___________________ 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B7.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 xml:space="preserve">Речь  героев, оставшихся в колхозе, характеризуется мнимым простодушием. Как называется скрытая насмешка в речи персонажа? Ответ:___________________ 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Для выполнения заданий С1–С2 запишите сначала номер задания, а затем дайте связный ответ на вопрос в объеме 5–10 предложений.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C1.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</w:rPr>
        <w:t>В данном эпизоде получают свое развитие темы, важные для всего произведения. Какая из них представляется Вам наиболее значимой и почему?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C2.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Что сближает повесть «Котлован» с другими произведениями отечественной классики, посвященными крупным событиям русской истории? (При сопоставлении укажите произведения и авторов.) 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 xml:space="preserve">Контрольная работа по литературе  для 11 класса. </w:t>
      </w: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>Вариант № 2.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b/>
          <w:sz w:val="20"/>
          <w:szCs w:val="20"/>
          <w:lang w:eastAsia="ru-RU"/>
        </w:rPr>
        <w:t>Часть 2.</w:t>
      </w:r>
      <w:r w:rsidRPr="008C306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C306C">
        <w:rPr>
          <w:rFonts w:ascii="Times New Roman" w:hAnsi="Times New Roman"/>
          <w:b/>
          <w:bCs/>
          <w:sz w:val="20"/>
          <w:szCs w:val="20"/>
          <w:lang w:eastAsia="ru-RU"/>
        </w:rPr>
        <w:t>Прочитайте приведенное ниже стихотворение и выполните задания B8 – B12; C3 – С</w:t>
      </w:r>
      <w:proofErr w:type="gramStart"/>
      <w:r w:rsidRPr="008C306C">
        <w:rPr>
          <w:rFonts w:ascii="Times New Roman" w:hAnsi="Times New Roman"/>
          <w:b/>
          <w:bCs/>
          <w:sz w:val="20"/>
          <w:szCs w:val="20"/>
          <w:lang w:eastAsia="ru-RU"/>
        </w:rPr>
        <w:t>4</w:t>
      </w:r>
      <w:proofErr w:type="gramEnd"/>
      <w:r w:rsidRPr="008C306C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</w:p>
    <w:p w:rsidR="00007AE7" w:rsidRPr="008C306C" w:rsidRDefault="00007AE7" w:rsidP="00007AE7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hAnsi="Times New Roman" w:cs="Times New Roman"/>
          <w:sz w:val="20"/>
          <w:szCs w:val="20"/>
        </w:rPr>
        <w:t>ПИСЬМО МАТЕРИ</w:t>
      </w:r>
      <w:r w:rsidRPr="008C306C">
        <w:rPr>
          <w:rFonts w:ascii="Times New Roman" w:hAnsi="Times New Roman" w:cs="Times New Roman"/>
          <w:sz w:val="20"/>
          <w:szCs w:val="20"/>
        </w:rPr>
        <w:br/>
        <w:t>Ты жива еще, моя старушка?</w:t>
      </w:r>
      <w:r w:rsidRPr="008C306C">
        <w:rPr>
          <w:rFonts w:ascii="Times New Roman" w:hAnsi="Times New Roman" w:cs="Times New Roman"/>
          <w:sz w:val="20"/>
          <w:szCs w:val="20"/>
        </w:rPr>
        <w:br/>
        <w:t>Жив и я. Привет тебе, привет!</w:t>
      </w:r>
      <w:r w:rsidRPr="008C306C">
        <w:rPr>
          <w:rFonts w:ascii="Times New Roman" w:hAnsi="Times New Roman" w:cs="Times New Roman"/>
          <w:sz w:val="20"/>
          <w:szCs w:val="20"/>
        </w:rPr>
        <w:br/>
        <w:t>Пусть струится над твоей избушкой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br/>
        <w:t>Т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от вечерний несказанный свет.</w:t>
      </w:r>
      <w:r w:rsidRPr="008C306C">
        <w:rPr>
          <w:rFonts w:ascii="Times New Roman" w:hAnsi="Times New Roman" w:cs="Times New Roman"/>
          <w:sz w:val="20"/>
          <w:szCs w:val="20"/>
        </w:rPr>
        <w:br/>
        <w:t>Пишут мне, что ты, тая тревогу,</w:t>
      </w:r>
      <w:r w:rsidRPr="008C306C">
        <w:rPr>
          <w:rFonts w:ascii="Times New Roman" w:hAnsi="Times New Roman" w:cs="Times New Roman"/>
          <w:sz w:val="20"/>
          <w:szCs w:val="20"/>
        </w:rPr>
        <w:br/>
        <w:t>Загрустила шибко обо мне,</w:t>
      </w:r>
      <w:r w:rsidRPr="008C306C">
        <w:rPr>
          <w:rFonts w:ascii="Times New Roman" w:hAnsi="Times New Roman" w:cs="Times New Roman"/>
          <w:sz w:val="20"/>
          <w:szCs w:val="20"/>
        </w:rPr>
        <w:br/>
        <w:t>Что ты часто ходишь на дорогу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br/>
        <w:t>В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старомодном ветхом шушуне.</w:t>
      </w:r>
      <w:r w:rsidRPr="008C306C">
        <w:rPr>
          <w:rFonts w:ascii="Times New Roman" w:hAnsi="Times New Roman" w:cs="Times New Roman"/>
          <w:sz w:val="20"/>
          <w:szCs w:val="20"/>
        </w:rPr>
        <w:br/>
        <w:t>И тебе в вечернем синем мраке</w:t>
      </w:r>
      <w:r w:rsidRPr="008C306C">
        <w:rPr>
          <w:rFonts w:ascii="Times New Roman" w:hAnsi="Times New Roman" w:cs="Times New Roman"/>
          <w:sz w:val="20"/>
          <w:szCs w:val="20"/>
        </w:rPr>
        <w:br/>
        <w:t>Часто видится одно и то ж:</w:t>
      </w:r>
      <w:r w:rsidRPr="008C306C">
        <w:rPr>
          <w:rFonts w:ascii="Times New Roman" w:hAnsi="Times New Roman" w:cs="Times New Roman"/>
          <w:sz w:val="20"/>
          <w:szCs w:val="20"/>
        </w:rPr>
        <w:br/>
        <w:t>Будто кто-то мне в кабацкой драке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br/>
        <w:t>С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аданул под сердце финский нож.</w:t>
      </w:r>
      <w:r w:rsidRPr="008C306C">
        <w:rPr>
          <w:rFonts w:ascii="Times New Roman" w:hAnsi="Times New Roman" w:cs="Times New Roman"/>
          <w:sz w:val="20"/>
          <w:szCs w:val="20"/>
        </w:rPr>
        <w:br/>
        <w:t xml:space="preserve">Ничего,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родная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! Успокойся.</w:t>
      </w:r>
      <w:r w:rsidRPr="008C306C">
        <w:rPr>
          <w:rFonts w:ascii="Times New Roman" w:hAnsi="Times New Roman" w:cs="Times New Roman"/>
          <w:sz w:val="20"/>
          <w:szCs w:val="20"/>
        </w:rPr>
        <w:br/>
        <w:t xml:space="preserve">Это только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тягостная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бредь.</w:t>
      </w:r>
      <w:r w:rsidRPr="008C306C">
        <w:rPr>
          <w:rFonts w:ascii="Times New Roman" w:hAnsi="Times New Roman" w:cs="Times New Roman"/>
          <w:sz w:val="20"/>
          <w:szCs w:val="20"/>
        </w:rPr>
        <w:br/>
        <w:t xml:space="preserve">Не такой уж горький я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пропойца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,</w:t>
      </w:r>
    </w:p>
    <w:p w:rsidR="00007AE7" w:rsidRPr="008C306C" w:rsidRDefault="00007AE7" w:rsidP="00007AE7">
      <w:pPr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lastRenderedPageBreak/>
        <w:t>Чтоб, тебя не видя, умереть.</w:t>
      </w:r>
      <w:r w:rsidRPr="008C306C">
        <w:rPr>
          <w:rFonts w:ascii="Times New Roman" w:hAnsi="Times New Roman" w:cs="Times New Roman"/>
          <w:sz w:val="20"/>
          <w:szCs w:val="20"/>
        </w:rPr>
        <w:br/>
        <w:t>Я по-прежнему такой же нежный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br/>
        <w:t>И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мечтаю только лишь о том,</w:t>
      </w:r>
      <w:r w:rsidRPr="008C306C">
        <w:rPr>
          <w:rFonts w:ascii="Times New Roman" w:hAnsi="Times New Roman" w:cs="Times New Roman"/>
          <w:sz w:val="20"/>
          <w:szCs w:val="20"/>
        </w:rPr>
        <w:br/>
        <w:t>Чтоб скорее от тоски мятежной</w:t>
      </w:r>
      <w:r w:rsidRPr="008C306C">
        <w:rPr>
          <w:rFonts w:ascii="Times New Roman" w:hAnsi="Times New Roman" w:cs="Times New Roman"/>
          <w:sz w:val="20"/>
          <w:szCs w:val="20"/>
        </w:rPr>
        <w:br/>
        <w:t>Воротиться в низенький наш дом.</w:t>
      </w:r>
      <w:r w:rsidRPr="008C306C">
        <w:rPr>
          <w:rFonts w:ascii="Times New Roman" w:hAnsi="Times New Roman" w:cs="Times New Roman"/>
          <w:sz w:val="20"/>
          <w:szCs w:val="20"/>
        </w:rPr>
        <w:br/>
        <w:t>Я вернусь, когда раскинет ветви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br/>
        <w:t>П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о-весеннему наш белый сад.</w:t>
      </w:r>
      <w:r w:rsidRPr="008C306C">
        <w:rPr>
          <w:rFonts w:ascii="Times New Roman" w:hAnsi="Times New Roman" w:cs="Times New Roman"/>
          <w:sz w:val="20"/>
          <w:szCs w:val="20"/>
        </w:rPr>
        <w:br/>
        <w:t>Только ты меня уж на рассвете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br/>
        <w:t>Н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е буди, как восемь лет назад.</w:t>
      </w:r>
      <w:r w:rsidRPr="008C306C">
        <w:rPr>
          <w:rFonts w:ascii="Times New Roman" w:hAnsi="Times New Roman" w:cs="Times New Roman"/>
          <w:sz w:val="20"/>
          <w:szCs w:val="20"/>
        </w:rPr>
        <w:br/>
        <w:t xml:space="preserve">Не буди того, что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отмечталось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>,</w:t>
      </w:r>
      <w:r w:rsidRPr="008C306C">
        <w:rPr>
          <w:rFonts w:ascii="Times New Roman" w:hAnsi="Times New Roman" w:cs="Times New Roman"/>
          <w:sz w:val="20"/>
          <w:szCs w:val="20"/>
        </w:rPr>
        <w:br/>
        <w:t>Не волнуй того, что не сбылось, –</w:t>
      </w:r>
      <w:r w:rsidRPr="008C306C">
        <w:rPr>
          <w:rFonts w:ascii="Times New Roman" w:hAnsi="Times New Roman" w:cs="Times New Roman"/>
          <w:sz w:val="20"/>
          <w:szCs w:val="20"/>
        </w:rPr>
        <w:br/>
        <w:t>Слишком раннюю утрату и усталость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br/>
        <w:t>И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спытать мне в жизни привелось.</w:t>
      </w:r>
      <w:r w:rsidRPr="008C306C">
        <w:rPr>
          <w:rFonts w:ascii="Times New Roman" w:hAnsi="Times New Roman" w:cs="Times New Roman"/>
          <w:sz w:val="20"/>
          <w:szCs w:val="20"/>
        </w:rPr>
        <w:br/>
        <w:t>И молиться не учи меня. Не надо!</w:t>
      </w:r>
      <w:r w:rsidRPr="008C306C">
        <w:rPr>
          <w:rFonts w:ascii="Times New Roman" w:hAnsi="Times New Roman" w:cs="Times New Roman"/>
          <w:sz w:val="20"/>
          <w:szCs w:val="20"/>
        </w:rPr>
        <w:br/>
        <w:t>К старому возврата больше нет.</w:t>
      </w:r>
      <w:r w:rsidRPr="008C306C">
        <w:rPr>
          <w:rFonts w:ascii="Times New Roman" w:hAnsi="Times New Roman" w:cs="Times New Roman"/>
          <w:sz w:val="20"/>
          <w:szCs w:val="20"/>
        </w:rPr>
        <w:br/>
        <w:t>Ты одна мне помощь и отрада,</w:t>
      </w:r>
      <w:r w:rsidRPr="008C306C">
        <w:rPr>
          <w:rFonts w:ascii="Times New Roman" w:hAnsi="Times New Roman" w:cs="Times New Roman"/>
          <w:sz w:val="20"/>
          <w:szCs w:val="20"/>
        </w:rPr>
        <w:br/>
        <w:t>Ты одна мне несказанный свет.</w:t>
      </w:r>
      <w:r w:rsidRPr="008C306C">
        <w:rPr>
          <w:rFonts w:ascii="Times New Roman" w:hAnsi="Times New Roman" w:cs="Times New Roman"/>
          <w:sz w:val="20"/>
          <w:szCs w:val="20"/>
        </w:rPr>
        <w:br/>
        <w:t>Так забудь же про свою тревогу,</w:t>
      </w:r>
      <w:r w:rsidRPr="008C306C">
        <w:rPr>
          <w:rFonts w:ascii="Times New Roman" w:hAnsi="Times New Roman" w:cs="Times New Roman"/>
          <w:sz w:val="20"/>
          <w:szCs w:val="20"/>
        </w:rPr>
        <w:br/>
        <w:t>Не грусти так шибко обо мне.</w:t>
      </w:r>
      <w:r w:rsidRPr="008C306C">
        <w:rPr>
          <w:rFonts w:ascii="Times New Roman" w:hAnsi="Times New Roman" w:cs="Times New Roman"/>
          <w:sz w:val="20"/>
          <w:szCs w:val="20"/>
        </w:rPr>
        <w:br/>
        <w:t>Не ходи так часто на дорогу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br/>
        <w:t>В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старомодном ветхом шушуне.   (С.А. Есенин, 1924)</w:t>
      </w:r>
    </w:p>
    <w:p w:rsidR="00007AE7" w:rsidRPr="008C306C" w:rsidRDefault="00007AE7" w:rsidP="00007AE7">
      <w:pPr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При выполнении заданий В8–В12 запишите ваш ответ в бланк ответов 1 справа от номера соответствующего задания, начиная с первой клеточки. Ответ необходимо дать в виде слова или сочетания слов. Каждую букву пишите в отдельной клеточке разборчиво. Слова пишите без пробелов, знаков препинания и кавычек.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B8.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Искренний, доверительный тон обращения лирического героя к матери подчеркивается использованием слов, выходящих за пределы литературной нормы («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саданул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», «шибко», «воротился»). Как называются такие слова? Ответ:___________________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B9.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Назовите средство художественной выразительности, которое предполагает нарушение прямого порядка слов в предложении. («Слишком раннюю утрату и усталость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// И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спытать мне в жизни привелось»).    Ответ:___________________. </w:t>
      </w:r>
    </w:p>
    <w:p w:rsidR="00007AE7" w:rsidRPr="008C306C" w:rsidRDefault="00007AE7" w:rsidP="00007AE7">
      <w:pPr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B10.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Какое художественное средство, являющее собой повтор начальных частей строк, использовано для усиления эмоциональной выразительности стихотворения:</w:t>
      </w:r>
      <w:r w:rsidRPr="008C306C">
        <w:rPr>
          <w:rFonts w:ascii="Times New Roman" w:hAnsi="Times New Roman" w:cs="Times New Roman"/>
          <w:sz w:val="20"/>
          <w:szCs w:val="20"/>
        </w:rPr>
        <w:br/>
        <w:t>Не буди, как восемь лет назад.</w:t>
      </w:r>
      <w:r w:rsidRPr="008C306C">
        <w:rPr>
          <w:rFonts w:ascii="Times New Roman" w:hAnsi="Times New Roman" w:cs="Times New Roman"/>
          <w:sz w:val="20"/>
          <w:szCs w:val="20"/>
        </w:rPr>
        <w:br/>
        <w:t xml:space="preserve">Не буди того, что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отмечталось</w:t>
      </w:r>
      <w:proofErr w:type="spellEnd"/>
      <w:proofErr w:type="gramStart"/>
      <w:r w:rsidRPr="008C306C">
        <w:rPr>
          <w:rFonts w:ascii="Times New Roman" w:hAnsi="Times New Roman" w:cs="Times New Roman"/>
          <w:sz w:val="20"/>
          <w:szCs w:val="20"/>
        </w:rPr>
        <w:t>…</w:t>
      </w:r>
      <w:r w:rsidRPr="008C306C">
        <w:rPr>
          <w:rFonts w:ascii="Times New Roman" w:hAnsi="Times New Roman" w:cs="Times New Roman"/>
          <w:sz w:val="20"/>
          <w:szCs w:val="20"/>
        </w:rPr>
        <w:br/>
        <w:t>Н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>е грусти так шибко обо мне.</w:t>
      </w:r>
      <w:r w:rsidRPr="008C306C">
        <w:rPr>
          <w:rFonts w:ascii="Times New Roman" w:hAnsi="Times New Roman" w:cs="Times New Roman"/>
          <w:sz w:val="20"/>
          <w:szCs w:val="20"/>
        </w:rPr>
        <w:br/>
        <w:t>Не ходи так часто на дорогу…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 Ответ: ___________________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B11.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Какой вид тропа, основанный на переносе свойств одного явления на другое по их сходству, использует автор в строке стихотворения: «Ты одна мне несказанный свет»? Ответ: </w:t>
      </w:r>
      <w:r w:rsidRPr="008C306C">
        <w:rPr>
          <w:rFonts w:ascii="Times New Roman" w:hAnsi="Times New Roman" w:cs="Times New Roman"/>
          <w:sz w:val="20"/>
          <w:szCs w:val="20"/>
        </w:rPr>
        <w:lastRenderedPageBreak/>
        <w:t xml:space="preserve">_________ 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B12.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Каким размером написано стихотворение С.А. Есенина "Письмо матери"? Ответ: ________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bCs/>
          <w:sz w:val="20"/>
          <w:szCs w:val="20"/>
        </w:rPr>
        <w:t>Для выполнения заданий С3–С4  запишите  номер задания, а затем дайте связный ответ на вопрос в объеме 5–10 предложений.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C3.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В каких образах стихотворения «Письмо матери» воплощено представление лирического героя о родине?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C4.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Какие стихотворения русских поэтов обращены к близкому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человеку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какие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мотивы сближают их со стихотворением «Письмо матери»? (Приведите 2-3 примера стихотворений с указанием их автора (авторов) и обоснуйте свой выбор.)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 xml:space="preserve">Контрольная работа по литературе для 11 класса. </w:t>
      </w: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>Вариант № 3.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 xml:space="preserve">Часть 1. </w:t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Прочитайте приведенный ниже фрагмент текста и выполните задания B1–B7; C1–С2</w:t>
      </w:r>
      <w:r w:rsidRPr="008C306C">
        <w:rPr>
          <w:rFonts w:ascii="Times New Roman" w:hAnsi="Times New Roman" w:cs="Times New Roman"/>
          <w:bCs/>
          <w:sz w:val="20"/>
          <w:szCs w:val="20"/>
        </w:rPr>
        <w:t>.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ЭПИЛОГ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 xml:space="preserve">            I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Узнала я, как опадают лица,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Как из-под век выглядывает страх,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Как клинописи жесткие страницы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Страдание выводит на щеках,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Как локоны из пепельных и черных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Серебряными делаются вдруг,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Улыбка вянет на губах покорных,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И в сухоньком смешке дрожит испуг.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И я молюсь не о себе одной,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А обо всех, кто там стоял со мною,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И в лютый холод, и в июльский зной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Под красною ослепшею стеною.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 xml:space="preserve">            II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Опять поминальный приблизился час.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Я вижу, я слышу, я чувствую вас: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И ту, что едва до окна довели,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И ту, что родимой не топчет земли,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И ту, что красивой тряхнув головой,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Сказала: "Сюда прихожу, как домой".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Хотелось бы всех поименно назвать,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Да отняли список, и негде узнать.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Для них соткала я широкий покров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lastRenderedPageBreak/>
        <w:t>Из бедных, у них же подслушанных слов.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О них вспоминаю всегда и везде,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О них не забуду и в новой беде,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И если зажмут мой измученный рот,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8C306C">
        <w:rPr>
          <w:rFonts w:ascii="Times New Roman" w:hAnsi="Times New Roman"/>
          <w:sz w:val="20"/>
          <w:szCs w:val="20"/>
          <w:lang w:eastAsia="ru-RU"/>
        </w:rPr>
        <w:t>Которым</w:t>
      </w:r>
      <w:proofErr w:type="gramEnd"/>
      <w:r w:rsidRPr="008C306C">
        <w:rPr>
          <w:rFonts w:ascii="Times New Roman" w:hAnsi="Times New Roman"/>
          <w:sz w:val="20"/>
          <w:szCs w:val="20"/>
          <w:lang w:eastAsia="ru-RU"/>
        </w:rPr>
        <w:t xml:space="preserve"> кричит </w:t>
      </w:r>
      <w:proofErr w:type="spellStart"/>
      <w:r w:rsidRPr="008C306C">
        <w:rPr>
          <w:rFonts w:ascii="Times New Roman" w:hAnsi="Times New Roman"/>
          <w:sz w:val="20"/>
          <w:szCs w:val="20"/>
          <w:lang w:eastAsia="ru-RU"/>
        </w:rPr>
        <w:t>стомильонный</w:t>
      </w:r>
      <w:proofErr w:type="spellEnd"/>
      <w:r w:rsidRPr="008C306C">
        <w:rPr>
          <w:rFonts w:ascii="Times New Roman" w:hAnsi="Times New Roman"/>
          <w:sz w:val="20"/>
          <w:szCs w:val="20"/>
          <w:lang w:eastAsia="ru-RU"/>
        </w:rPr>
        <w:t xml:space="preserve"> народ,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Пусть так же они поминают меня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В канун моего поминального дня.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А если когда-нибудь в этой стране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Воздвигнуть задумают памятник мне,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Согласье на это даю торжество,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Но только с условьем - не ставить его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Ни около моря, где я родилась: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Последняя с морем разорвана связь,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Ни в царском саду у заветного пня,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Где тень безутешная ищет меня,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А здесь, где стояла я триста часов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И где для меня не открыли засов.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Затем, что и в смерти блаженной боюсь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 xml:space="preserve">Забыть громыхание черных </w:t>
      </w:r>
      <w:proofErr w:type="spellStart"/>
      <w:r w:rsidRPr="008C306C">
        <w:rPr>
          <w:rFonts w:ascii="Times New Roman" w:hAnsi="Times New Roman"/>
          <w:sz w:val="20"/>
          <w:szCs w:val="20"/>
          <w:lang w:eastAsia="ru-RU"/>
        </w:rPr>
        <w:t>марусь</w:t>
      </w:r>
      <w:proofErr w:type="spellEnd"/>
      <w:r w:rsidRPr="008C306C">
        <w:rPr>
          <w:rFonts w:ascii="Times New Roman" w:hAnsi="Times New Roman"/>
          <w:sz w:val="20"/>
          <w:szCs w:val="20"/>
          <w:lang w:eastAsia="ru-RU"/>
        </w:rPr>
        <w:t>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 xml:space="preserve">Забыть, как </w:t>
      </w:r>
      <w:proofErr w:type="gramStart"/>
      <w:r w:rsidRPr="008C306C">
        <w:rPr>
          <w:rFonts w:ascii="Times New Roman" w:hAnsi="Times New Roman"/>
          <w:sz w:val="20"/>
          <w:szCs w:val="20"/>
          <w:lang w:eastAsia="ru-RU"/>
        </w:rPr>
        <w:t>постылая</w:t>
      </w:r>
      <w:proofErr w:type="gramEnd"/>
      <w:r w:rsidRPr="008C306C">
        <w:rPr>
          <w:rFonts w:ascii="Times New Roman" w:hAnsi="Times New Roman"/>
          <w:sz w:val="20"/>
          <w:szCs w:val="20"/>
          <w:lang w:eastAsia="ru-RU"/>
        </w:rPr>
        <w:t xml:space="preserve"> хлопала дверь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И выла старуха, как раненый зверь.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И пусть с неподвижных и бронзовых век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Как слезы, струится подтаявший снег,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 xml:space="preserve">И голубь тюремный пусть </w:t>
      </w:r>
      <w:proofErr w:type="spellStart"/>
      <w:r w:rsidRPr="008C306C">
        <w:rPr>
          <w:rFonts w:ascii="Times New Roman" w:hAnsi="Times New Roman"/>
          <w:sz w:val="20"/>
          <w:szCs w:val="20"/>
          <w:lang w:eastAsia="ru-RU"/>
        </w:rPr>
        <w:t>гулит</w:t>
      </w:r>
      <w:proofErr w:type="spellEnd"/>
      <w:r w:rsidRPr="008C306C">
        <w:rPr>
          <w:rFonts w:ascii="Times New Roman" w:hAnsi="Times New Roman"/>
          <w:sz w:val="20"/>
          <w:szCs w:val="20"/>
          <w:lang w:eastAsia="ru-RU"/>
        </w:rPr>
        <w:t xml:space="preserve"> вдали,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>И тихо идут по Неве корабли.     (</w:t>
      </w:r>
      <w:r w:rsidRPr="008C306C">
        <w:rPr>
          <w:rFonts w:ascii="Times New Roman" w:hAnsi="Times New Roman"/>
          <w:iCs/>
          <w:sz w:val="20"/>
          <w:szCs w:val="20"/>
          <w:lang w:eastAsia="ru-RU"/>
        </w:rPr>
        <w:t>Около 10 марта 1940, Фонтанный Дом</w:t>
      </w:r>
      <w:proofErr w:type="gramStart"/>
      <w:r w:rsidRPr="008C306C">
        <w:rPr>
          <w:rFonts w:ascii="Times New Roman" w:hAnsi="Times New Roman"/>
          <w:sz w:val="20"/>
          <w:szCs w:val="20"/>
          <w:lang w:eastAsia="ru-RU"/>
        </w:rPr>
        <w:t xml:space="preserve"> )</w:t>
      </w:r>
      <w:proofErr w:type="gramEnd"/>
      <w:r w:rsidRPr="008C306C">
        <w:rPr>
          <w:rFonts w:ascii="Times New Roman" w:hAnsi="Times New Roman"/>
          <w:sz w:val="20"/>
          <w:szCs w:val="20"/>
          <w:lang w:eastAsia="ru-RU"/>
        </w:rPr>
        <w:t xml:space="preserve">    </w:t>
      </w:r>
      <w:proofErr w:type="spellStart"/>
      <w:r w:rsidRPr="008C306C">
        <w:rPr>
          <w:rFonts w:ascii="Times New Roman" w:hAnsi="Times New Roman"/>
          <w:sz w:val="20"/>
          <w:szCs w:val="20"/>
          <w:lang w:eastAsia="ru-RU"/>
        </w:rPr>
        <w:t>А.А.Ахматова</w:t>
      </w:r>
      <w:proofErr w:type="spellEnd"/>
      <w:r w:rsidRPr="008C306C">
        <w:rPr>
          <w:rFonts w:ascii="Times New Roman" w:hAnsi="Times New Roman"/>
          <w:sz w:val="20"/>
          <w:szCs w:val="20"/>
          <w:lang w:eastAsia="ru-RU"/>
        </w:rPr>
        <w:t xml:space="preserve"> «Реквием» 1935-1940.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B1</w:t>
      </w:r>
      <w:r w:rsidRPr="008C306C">
        <w:rPr>
          <w:rFonts w:ascii="Times New Roman" w:hAnsi="Times New Roman" w:cs="Times New Roman"/>
          <w:bCs/>
          <w:sz w:val="20"/>
          <w:szCs w:val="20"/>
        </w:rPr>
        <w:t>. </w:t>
      </w:r>
      <w:r w:rsidRPr="008C306C">
        <w:rPr>
          <w:rFonts w:ascii="Times New Roman" w:hAnsi="Times New Roman" w:cs="Times New Roman"/>
          <w:sz w:val="20"/>
          <w:szCs w:val="20"/>
        </w:rPr>
        <w:t>Назовите особенности жанра произведения, из которого приведён фрагмент. Ответ: ____________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 xml:space="preserve">B2. 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Какой факт из жизни автора явился поводом к написанию этого произведения?   Ответ: ____________ 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B3.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Укажите метафоры, которые являются ведущими для понимания смысла фрагмента. Ответ: ____________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B4.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 xml:space="preserve">Укажите художественное средство выразительности, которое предполагает одинаковое начало смежных строк стихотворения: 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u w:val="single"/>
          <w:lang w:eastAsia="ru-RU"/>
        </w:rPr>
        <w:t>И ту, что</w:t>
      </w:r>
      <w:r w:rsidRPr="008C306C">
        <w:rPr>
          <w:rFonts w:ascii="Times New Roman" w:hAnsi="Times New Roman"/>
          <w:sz w:val="20"/>
          <w:szCs w:val="20"/>
          <w:lang w:eastAsia="ru-RU"/>
        </w:rPr>
        <w:t xml:space="preserve"> едва до окна довели,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u w:val="single"/>
          <w:lang w:eastAsia="ru-RU"/>
        </w:rPr>
        <w:t>И ту, что</w:t>
      </w:r>
      <w:r w:rsidRPr="008C306C">
        <w:rPr>
          <w:rFonts w:ascii="Times New Roman" w:hAnsi="Times New Roman"/>
          <w:sz w:val="20"/>
          <w:szCs w:val="20"/>
          <w:lang w:eastAsia="ru-RU"/>
        </w:rPr>
        <w:t xml:space="preserve"> родимой не топчет земли,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u w:val="single"/>
          <w:lang w:eastAsia="ru-RU"/>
        </w:rPr>
        <w:t>И ту, что</w:t>
      </w:r>
      <w:r w:rsidRPr="008C306C">
        <w:rPr>
          <w:rFonts w:ascii="Times New Roman" w:hAnsi="Times New Roman"/>
          <w:sz w:val="20"/>
          <w:szCs w:val="20"/>
          <w:lang w:eastAsia="ru-RU"/>
        </w:rPr>
        <w:t xml:space="preserve"> красивой тряхнув головой,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hAnsi="Times New Roman"/>
          <w:sz w:val="20"/>
          <w:szCs w:val="20"/>
          <w:lang w:eastAsia="ru-RU"/>
        </w:rPr>
        <w:t xml:space="preserve">Сказала: "Сюда прихожу, как домой". </w:t>
      </w:r>
      <w:r w:rsidRPr="008C306C">
        <w:rPr>
          <w:rFonts w:ascii="Times New Roman" w:eastAsia="Times New Roman" w:hAnsi="Times New Roman"/>
          <w:sz w:val="20"/>
          <w:szCs w:val="20"/>
          <w:lang w:eastAsia="ru-RU"/>
        </w:rPr>
        <w:t>Ответ:___________________</w:t>
      </w:r>
    </w:p>
    <w:p w:rsidR="00007AE7" w:rsidRPr="008C306C" w:rsidRDefault="00007AE7" w:rsidP="00007AE7">
      <w:pPr>
        <w:pStyle w:val="a7"/>
        <w:rPr>
          <w:rFonts w:ascii="Times New Roman" w:hAnsi="Times New Roman"/>
          <w:sz w:val="20"/>
          <w:szCs w:val="20"/>
          <w:lang w:eastAsia="ru-RU"/>
        </w:rPr>
      </w:pPr>
      <w:r w:rsidRPr="008C306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B5.</w:t>
      </w:r>
      <w:r w:rsidRPr="008C306C">
        <w:rPr>
          <w:rFonts w:ascii="Times New Roman" w:eastAsia="Times New Roman" w:hAnsi="Times New Roman"/>
          <w:bCs/>
          <w:sz w:val="20"/>
          <w:szCs w:val="20"/>
          <w:lang w:eastAsia="ru-RU"/>
        </w:rPr>
        <w:t> Обращаясь к читателю, автор неоднократно прибегает к образным определениям, несущим особую смысловую и экспрессивно-эмоциональную нагрузку (</w:t>
      </w:r>
      <w:r w:rsidRPr="008C306C">
        <w:rPr>
          <w:rFonts w:ascii="Times New Roman" w:hAnsi="Times New Roman"/>
          <w:sz w:val="20"/>
          <w:szCs w:val="20"/>
          <w:lang w:eastAsia="ru-RU"/>
        </w:rPr>
        <w:t xml:space="preserve">«и в </w:t>
      </w:r>
      <w:r w:rsidRPr="008C306C">
        <w:rPr>
          <w:rFonts w:ascii="Times New Roman" w:hAnsi="Times New Roman"/>
          <w:sz w:val="20"/>
          <w:szCs w:val="20"/>
          <w:u w:val="single"/>
          <w:lang w:eastAsia="ru-RU"/>
        </w:rPr>
        <w:t xml:space="preserve">лютый </w:t>
      </w:r>
      <w:r w:rsidRPr="008C306C">
        <w:rPr>
          <w:rFonts w:ascii="Times New Roman" w:hAnsi="Times New Roman"/>
          <w:sz w:val="20"/>
          <w:szCs w:val="20"/>
          <w:lang w:eastAsia="ru-RU"/>
        </w:rPr>
        <w:t>холод, и в июльский зной / под красною</w:t>
      </w:r>
      <w:r w:rsidRPr="008C306C">
        <w:rPr>
          <w:rFonts w:ascii="Times New Roman" w:hAnsi="Times New Roman"/>
          <w:sz w:val="20"/>
          <w:szCs w:val="20"/>
          <w:u w:val="single"/>
          <w:lang w:eastAsia="ru-RU"/>
        </w:rPr>
        <w:t xml:space="preserve"> ослепшею</w:t>
      </w:r>
      <w:r w:rsidRPr="008C306C">
        <w:rPr>
          <w:rFonts w:ascii="Times New Roman" w:hAnsi="Times New Roman"/>
          <w:sz w:val="20"/>
          <w:szCs w:val="20"/>
          <w:lang w:eastAsia="ru-RU"/>
        </w:rPr>
        <w:t xml:space="preserve"> стеною»)     </w:t>
      </w:r>
      <w:r w:rsidRPr="008C306C">
        <w:rPr>
          <w:rFonts w:ascii="Times New Roman" w:eastAsia="Times New Roman" w:hAnsi="Times New Roman"/>
          <w:sz w:val="20"/>
          <w:szCs w:val="20"/>
          <w:lang w:eastAsia="ru-RU"/>
        </w:rPr>
        <w:t>Ответ: __________________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B6.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Назовите  исторические события из жизни страны, ставшие фактической основой произведения?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Ответ: ___________________ 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lastRenderedPageBreak/>
        <w:t>B7.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Каким размером написана вторая строфа эпилога?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8C306C">
        <w:rPr>
          <w:rFonts w:ascii="Times New Roman" w:hAnsi="Times New Roman" w:cs="Times New Roman"/>
          <w:sz w:val="20"/>
          <w:szCs w:val="20"/>
        </w:rPr>
        <w:t xml:space="preserve">Ответ:___________________ 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Для выполнения заданий С1–С2 запишите сначала номер задания, а затем дайте связный ответ на вопрос в объеме 5–10 предложений.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C1.</w:t>
      </w:r>
      <w:r w:rsidRPr="008C306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sz w:val="20"/>
          <w:szCs w:val="20"/>
        </w:rPr>
        <w:t>В данном эпизоде получают свое развитие темы, важные для всего произведения. Какая из них представляется Вам наиболее значимой и почему?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C2.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 xml:space="preserve">Что сближает это произведение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А.А.Ахматовой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 с другими произведениями отечественной классики, посвященными крупным событиям русской истории? (При сопоставлении укажите произведения и авторов)</w:t>
      </w:r>
    </w:p>
    <w:p w:rsidR="00007AE7" w:rsidRPr="008C306C" w:rsidRDefault="00007AE7" w:rsidP="00007AE7">
      <w:pPr>
        <w:rPr>
          <w:rFonts w:ascii="Times New Roman" w:hAnsi="Times New Roman" w:cs="Times New Roman"/>
          <w:b/>
          <w:iCs/>
          <w:sz w:val="20"/>
          <w:szCs w:val="20"/>
        </w:rPr>
      </w:pP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 xml:space="preserve">Контрольная работа  по литературе для 11 класса. </w:t>
      </w: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>Вариант № 4.</w:t>
      </w:r>
    </w:p>
    <w:p w:rsidR="00007AE7" w:rsidRPr="008C306C" w:rsidRDefault="00007AE7" w:rsidP="00007AE7">
      <w:pPr>
        <w:pStyle w:val="a7"/>
        <w:rPr>
          <w:rFonts w:ascii="Times New Roman" w:hAnsi="Times New Roman"/>
          <w:b/>
          <w:sz w:val="20"/>
          <w:szCs w:val="20"/>
          <w:lang w:eastAsia="ru-RU"/>
        </w:rPr>
      </w:pPr>
      <w:r w:rsidRPr="008C306C">
        <w:rPr>
          <w:rFonts w:ascii="Times New Roman" w:hAnsi="Times New Roman"/>
          <w:b/>
          <w:sz w:val="20"/>
          <w:szCs w:val="20"/>
          <w:lang w:eastAsia="ru-RU"/>
        </w:rPr>
        <w:t>Часть 2.</w:t>
      </w:r>
      <w:r w:rsidRPr="008C306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C306C">
        <w:rPr>
          <w:rFonts w:ascii="Times New Roman" w:hAnsi="Times New Roman"/>
          <w:b/>
          <w:bCs/>
          <w:sz w:val="20"/>
          <w:szCs w:val="20"/>
          <w:lang w:eastAsia="ru-RU"/>
        </w:rPr>
        <w:t>Прочитайте приведенное ниже стихотворение и выполните задания B8 – B12; C3 – С</w:t>
      </w:r>
      <w:proofErr w:type="gramStart"/>
      <w:r w:rsidRPr="008C306C">
        <w:rPr>
          <w:rFonts w:ascii="Times New Roman" w:hAnsi="Times New Roman"/>
          <w:b/>
          <w:bCs/>
          <w:sz w:val="20"/>
          <w:szCs w:val="20"/>
          <w:lang w:eastAsia="ru-RU"/>
        </w:rPr>
        <w:t>4</w:t>
      </w:r>
      <w:proofErr w:type="gramEnd"/>
      <w:r w:rsidRPr="008C306C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</w:p>
    <w:p w:rsidR="00007AE7" w:rsidRPr="008C306C" w:rsidRDefault="00007AE7" w:rsidP="00007AE7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РОДИНА</w:t>
      </w:r>
      <w:r w:rsidRPr="008C30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О, неподатливый язык!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Чего бы попросту — мужик,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Пойми, певал и до меня: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«Россия, родина моя!»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Но и с калужского холма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Мне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открывалася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iCs/>
          <w:sz w:val="20"/>
          <w:szCs w:val="20"/>
        </w:rPr>
        <w:t>она</w:t>
      </w:r>
      <w:r w:rsidRPr="008C306C">
        <w:rPr>
          <w:rFonts w:ascii="Times New Roman" w:hAnsi="Times New Roman" w:cs="Times New Roman"/>
          <w:sz w:val="20"/>
          <w:szCs w:val="20"/>
        </w:rPr>
        <w:t xml:space="preserve"> —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Даль, тридевятая земля!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Чужбина, родина моя!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Даль, прирожденная, как боль,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Настолько родина и столь —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lastRenderedPageBreak/>
        <w:t>Рок, что повсюду, через всю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Даль — всю ее с собой несу!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Даль, отдалившая мне близь,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Даль, говорящая: «Вернись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iCs/>
          <w:sz w:val="20"/>
          <w:szCs w:val="20"/>
        </w:rPr>
        <w:t>Домой</w:t>
      </w:r>
      <w:r w:rsidRPr="008C306C">
        <w:rPr>
          <w:rFonts w:ascii="Times New Roman" w:hAnsi="Times New Roman" w:cs="Times New Roman"/>
          <w:sz w:val="20"/>
          <w:szCs w:val="20"/>
        </w:rPr>
        <w:t>!» Со всех — до горних звезд —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Меня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снимающая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мест!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Недаром, голубей воды,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Я далью обдавала лбы.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Ты! Сей руки своей лишусь,—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Хоть двух! Губами подпишусь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На плахе: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распрь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>моих</w:t>
      </w:r>
      <w:proofErr w:type="gramEnd"/>
      <w:r w:rsidRPr="008C306C">
        <w:rPr>
          <w:rFonts w:ascii="Times New Roman" w:hAnsi="Times New Roman" w:cs="Times New Roman"/>
          <w:sz w:val="20"/>
          <w:szCs w:val="20"/>
        </w:rPr>
        <w:t xml:space="preserve"> земля —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Гордыня, родина моя! (12 мая 1932)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При выполнении заданий В8–В12 запишите ваш ответ в бланк ответов 1 справа от номера соответствующего задания, начиная с первой клеточки. Ответ необходимо дать в виде слова или сочетания слов. Каждую букву пишите в отдельной клеточке разборчиво. Слова пишите без пробелов, знаков препинания и кавычек.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B8.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К какой тематической разновидности лирики относится это стихотворение? Ответ:___________________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B9.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 xml:space="preserve">Укажите художественное средство выразительности, которое предполагает одинаковое начало смежных строк стихотворения: 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  <w:u w:val="single"/>
        </w:rPr>
        <w:t>Даль</w:t>
      </w:r>
      <w:r w:rsidRPr="008C306C">
        <w:rPr>
          <w:rFonts w:ascii="Times New Roman" w:hAnsi="Times New Roman" w:cs="Times New Roman"/>
          <w:sz w:val="20"/>
          <w:szCs w:val="20"/>
        </w:rPr>
        <w:t>, отдалившая мне близь,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  <w:u w:val="single"/>
        </w:rPr>
        <w:t>Даль</w:t>
      </w:r>
      <w:r w:rsidRPr="008C306C">
        <w:rPr>
          <w:rFonts w:ascii="Times New Roman" w:hAnsi="Times New Roman" w:cs="Times New Roman"/>
          <w:sz w:val="20"/>
          <w:szCs w:val="20"/>
        </w:rPr>
        <w:t>, говорящая: «Вернись…    Ответ:___________________</w:t>
      </w:r>
    </w:p>
    <w:p w:rsidR="00007AE7" w:rsidRPr="008C306C" w:rsidRDefault="00007AE7" w:rsidP="00007AE7">
      <w:pPr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lastRenderedPageBreak/>
        <w:t>B10.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Как называется стилистический приём, усиливающий звуковую выразительность стиха и связанный с использованием одинаковых гласных звуков («на пл</w:t>
      </w:r>
      <w:r w:rsidRPr="008C306C">
        <w:rPr>
          <w:rFonts w:ascii="Times New Roman" w:hAnsi="Times New Roman" w:cs="Times New Roman"/>
          <w:sz w:val="20"/>
          <w:szCs w:val="20"/>
          <w:u w:val="single"/>
        </w:rPr>
        <w:t>а</w:t>
      </w:r>
      <w:r w:rsidRPr="008C306C">
        <w:rPr>
          <w:rFonts w:ascii="Times New Roman" w:hAnsi="Times New Roman" w:cs="Times New Roman"/>
          <w:sz w:val="20"/>
          <w:szCs w:val="20"/>
        </w:rPr>
        <w:t xml:space="preserve">хе: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р</w:t>
      </w:r>
      <w:r w:rsidRPr="008C306C">
        <w:rPr>
          <w:rFonts w:ascii="Times New Roman" w:hAnsi="Times New Roman" w:cs="Times New Roman"/>
          <w:sz w:val="20"/>
          <w:szCs w:val="20"/>
          <w:u w:val="single"/>
        </w:rPr>
        <w:t>а</w:t>
      </w:r>
      <w:r w:rsidRPr="008C306C">
        <w:rPr>
          <w:rFonts w:ascii="Times New Roman" w:hAnsi="Times New Roman" w:cs="Times New Roman"/>
          <w:sz w:val="20"/>
          <w:szCs w:val="20"/>
        </w:rPr>
        <w:t>спрь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моих земл</w:t>
      </w:r>
      <w:r w:rsidRPr="008C306C">
        <w:rPr>
          <w:rFonts w:ascii="Times New Roman" w:hAnsi="Times New Roman" w:cs="Times New Roman"/>
          <w:sz w:val="20"/>
          <w:szCs w:val="20"/>
          <w:u w:val="single"/>
        </w:rPr>
        <w:t>я</w:t>
      </w:r>
      <w:r w:rsidRPr="008C306C">
        <w:rPr>
          <w:rFonts w:ascii="Times New Roman" w:hAnsi="Times New Roman" w:cs="Times New Roman"/>
          <w:sz w:val="20"/>
          <w:szCs w:val="20"/>
        </w:rPr>
        <w:t>»)?</w:t>
      </w:r>
      <w:r w:rsidRPr="008C306C">
        <w:rPr>
          <w:rFonts w:ascii="Times New Roman" w:hAnsi="Times New Roman" w:cs="Times New Roman"/>
          <w:sz w:val="20"/>
          <w:szCs w:val="20"/>
        </w:rPr>
        <w:br/>
        <w:t>Ответ: ___________________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B11.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 xml:space="preserve">В стихотворении много противопоставлений, характерных для поэтики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М.И.Цветаевой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(чужбина – родина; даль – близь). Укажите термин, которым обозначается этот приём. </w:t>
      </w:r>
    </w:p>
    <w:p w:rsidR="00007AE7" w:rsidRPr="008C306C" w:rsidRDefault="00007AE7" w:rsidP="00007AE7">
      <w:pPr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 xml:space="preserve">Ответ: _________ 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B12.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Каким размером написано стихотворение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М.И.Цветаевой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«Родина»? Ответ: ________</w:t>
      </w:r>
    </w:p>
    <w:p w:rsidR="00007AE7" w:rsidRPr="008C306C" w:rsidRDefault="00007AE7" w:rsidP="00007AE7">
      <w:pPr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bCs/>
          <w:sz w:val="20"/>
          <w:szCs w:val="20"/>
        </w:rPr>
        <w:t>Для выполнения заданий С3–С4  запишите  номер задания, а затем дайте связный ответ на вопрос в объеме 5–10 предложений.</w:t>
      </w:r>
      <w:r w:rsidRPr="008C306C">
        <w:rPr>
          <w:rFonts w:ascii="Times New Roman" w:hAnsi="Times New Roman" w:cs="Times New Roman"/>
          <w:sz w:val="20"/>
          <w:szCs w:val="20"/>
        </w:rPr>
        <w:br/>
      </w:r>
      <w:r w:rsidRPr="008C306C">
        <w:rPr>
          <w:rFonts w:ascii="Times New Roman" w:hAnsi="Times New Roman" w:cs="Times New Roman"/>
          <w:b/>
          <w:bCs/>
          <w:sz w:val="20"/>
          <w:szCs w:val="20"/>
        </w:rPr>
        <w:t>C3.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Как вы понимаете смысл заключительной строфы стихотворения?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bCs/>
          <w:sz w:val="20"/>
          <w:szCs w:val="20"/>
        </w:rPr>
        <w:t>C4.</w:t>
      </w:r>
      <w:r w:rsidRPr="008C306C">
        <w:rPr>
          <w:rFonts w:ascii="Times New Roman" w:hAnsi="Times New Roman" w:cs="Times New Roman"/>
          <w:bCs/>
          <w:sz w:val="20"/>
          <w:szCs w:val="20"/>
        </w:rPr>
        <w:t> </w:t>
      </w:r>
      <w:r w:rsidRPr="008C306C">
        <w:rPr>
          <w:rFonts w:ascii="Times New Roman" w:hAnsi="Times New Roman" w:cs="Times New Roman"/>
          <w:sz w:val="20"/>
          <w:szCs w:val="20"/>
        </w:rPr>
        <w:t>Кто из русских поэтов обращался к теме родины и в чём их произведения созвучны стихотворению М.И. Цветаевой «Родина»? (Приведите 2-3 примера стихотворений с указанием их автора (авторов) и обоснуйте свой выбор).</w:t>
      </w: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>Часть 3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bCs/>
          <w:sz w:val="20"/>
          <w:szCs w:val="20"/>
        </w:rPr>
        <w:t>Д</w:t>
      </w:r>
      <w:proofErr w:type="gramEnd"/>
      <w:r w:rsidRPr="008C306C">
        <w:rPr>
          <w:rFonts w:ascii="Times New Roman" w:hAnsi="Times New Roman" w:cs="Times New Roman"/>
          <w:bCs/>
          <w:sz w:val="20"/>
          <w:szCs w:val="20"/>
        </w:rPr>
        <w:t>ля выполнения задания части 3 выберите только ОДНО из предложенных ниже заданий (С5.1, С5.2, С5.3). Дайте полный развернутый ответ на проблемный вопрос (в объеме не менее 200 слов), привлекая необходимые теоретико-литературные знания, опираясь на литературные произведения, позицию автора и по возможности раскрывая собственное видение проблемы. Запишите номер выбранного вами задания.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C5.1. 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Какие нравственные вопросы решает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М.Шолохов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в рассказе «Родинка»?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C5.2. </w:t>
      </w:r>
      <w:r w:rsidRPr="008C306C">
        <w:rPr>
          <w:rFonts w:ascii="Times New Roman" w:hAnsi="Times New Roman" w:cs="Times New Roman"/>
          <w:sz w:val="20"/>
          <w:szCs w:val="20"/>
        </w:rPr>
        <w:t xml:space="preserve">Что свидетельствует о единстве человека и природы в стихотворении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Б.Пастернака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«Зимняя ночь»?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C5.3.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Каким образом выражена авторская позиция в рассказе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И.А.Бунина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«Господин из Сан-Франциско»?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 </w:t>
      </w:r>
      <w:r w:rsidRPr="008C306C">
        <w:rPr>
          <w:rFonts w:ascii="Times New Roman" w:hAnsi="Times New Roman" w:cs="Times New Roman"/>
          <w:b/>
          <w:iCs/>
          <w:sz w:val="20"/>
          <w:szCs w:val="20"/>
        </w:rPr>
        <w:t>Часть 3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bCs/>
          <w:sz w:val="20"/>
          <w:szCs w:val="20"/>
        </w:rPr>
        <w:t>Д</w:t>
      </w:r>
      <w:proofErr w:type="gramEnd"/>
      <w:r w:rsidRPr="008C306C">
        <w:rPr>
          <w:rFonts w:ascii="Times New Roman" w:hAnsi="Times New Roman" w:cs="Times New Roman"/>
          <w:bCs/>
          <w:sz w:val="20"/>
          <w:szCs w:val="20"/>
        </w:rPr>
        <w:t>ля выполнения задания части 3 выберите только ОДНО из предложенных ниже заданий (С5.1, С5.2, С5.3). Дайте полный развернутый ответ на проблемный вопрос (в объеме не менее 200 слов), привлекая необходимые теоретико-литературные знания, опираясь на литературные произведения, позицию автора и по возможности раскрывая собственное видение проблемы. Запишите номер выбранного вами задания.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C5.1. 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Какие нравственные вопросы решает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М.Шолохов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в рассказе «Родинка»?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lastRenderedPageBreak/>
        <w:t>C5.2. </w:t>
      </w:r>
      <w:r w:rsidRPr="008C306C">
        <w:rPr>
          <w:rFonts w:ascii="Times New Roman" w:hAnsi="Times New Roman" w:cs="Times New Roman"/>
          <w:sz w:val="20"/>
          <w:szCs w:val="20"/>
        </w:rPr>
        <w:t xml:space="preserve">Что свидетельствует о единстве человека и природы в стихотворении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Б.Пастернака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«Зимняя ночь»?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C5.3.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Каким образом выражена авторская позиция в рассказе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И.А.Бунина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«Господин из Сан-Франциско»?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>Часть 3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bCs/>
          <w:sz w:val="20"/>
          <w:szCs w:val="20"/>
        </w:rPr>
        <w:t>Д</w:t>
      </w:r>
      <w:proofErr w:type="gramEnd"/>
      <w:r w:rsidRPr="008C306C">
        <w:rPr>
          <w:rFonts w:ascii="Times New Roman" w:hAnsi="Times New Roman" w:cs="Times New Roman"/>
          <w:bCs/>
          <w:sz w:val="20"/>
          <w:szCs w:val="20"/>
        </w:rPr>
        <w:t>ля выполнения задания части 3 выберите только ОДНО из предложенных ниже заданий (С5.1, С5.2, С5.3). Дайте полный развернутый ответ на проблемный вопрос (в объеме не менее 200 слов), привлекая необходимые теоретико-литературные знания, опираясь на литературные произведения, позицию автора и по возможности раскрывая собственное видение проблемы. Запишите номер выбранного вами задания.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C5.1. 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Какие нравственные вопросы решает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М.Шолохов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в рассказе «Родинка»?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C5.2. </w:t>
      </w:r>
      <w:r w:rsidRPr="008C306C">
        <w:rPr>
          <w:rFonts w:ascii="Times New Roman" w:hAnsi="Times New Roman" w:cs="Times New Roman"/>
          <w:sz w:val="20"/>
          <w:szCs w:val="20"/>
        </w:rPr>
        <w:t xml:space="preserve">Что свидетельствует о единстве человека и природы в стихотворении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Б.Пастернака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«Зимняя ночь»?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C5.3.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Каким образом выражена авторская позиция в рассказе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И.А.Бунина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«Господин из Сан-Франциско»?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 ---------------------------------------------------------------------------------------------------------------------------------------------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>Часть 3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bCs/>
          <w:sz w:val="20"/>
          <w:szCs w:val="20"/>
        </w:rPr>
        <w:t>Д</w:t>
      </w:r>
      <w:proofErr w:type="gramEnd"/>
      <w:r w:rsidRPr="008C306C">
        <w:rPr>
          <w:rFonts w:ascii="Times New Roman" w:hAnsi="Times New Roman" w:cs="Times New Roman"/>
          <w:bCs/>
          <w:sz w:val="20"/>
          <w:szCs w:val="20"/>
        </w:rPr>
        <w:t>ля выполнения задания части 3 выберите только ОДНО из предложенных ниже заданий (С5.1, С5.2, С5.3). Дайте полный развернутый ответ на проблемный вопрос (в объеме не менее 200 слов), привлекая необходимые теоретико-литературные знания, опираясь на литературные произведения, позицию автора и по возможности раскрывая собственное видение проблемы. Запишите номер выбранного вами задания.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C5.1. 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Какие нравственные вопросы решает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М.Шолохов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в рассказе «Родинка»?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C5.2. </w:t>
      </w:r>
      <w:r w:rsidRPr="008C306C">
        <w:rPr>
          <w:rFonts w:ascii="Times New Roman" w:hAnsi="Times New Roman" w:cs="Times New Roman"/>
          <w:sz w:val="20"/>
          <w:szCs w:val="20"/>
        </w:rPr>
        <w:t xml:space="preserve">Что свидетельствует о единстве человека и природы в стихотворении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Б.Пастернака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«Зимняя ночь»?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C5.3.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Каким образом выражена авторская позиция в рассказе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И.А.Бунина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«Господин из Сан-Франциско»?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 ------------------------------------------------------------------------------------------------------------------------------------------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>Часть 3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bCs/>
          <w:sz w:val="20"/>
          <w:szCs w:val="20"/>
        </w:rPr>
        <w:t>Д</w:t>
      </w:r>
      <w:proofErr w:type="gramEnd"/>
      <w:r w:rsidRPr="008C306C">
        <w:rPr>
          <w:rFonts w:ascii="Times New Roman" w:hAnsi="Times New Roman" w:cs="Times New Roman"/>
          <w:bCs/>
          <w:sz w:val="20"/>
          <w:szCs w:val="20"/>
        </w:rPr>
        <w:t>ля выполнения задания части 3 выберите только ОДНО из предложенных ниже заданий (С5.1, С5.2, С5.3). Дайте полный развернутый ответ на проблемный вопрос (в объеме не менее 200 слов), привлекая необходимые теоретико-литературные знания, опираясь на литературные произведения, позицию автора и по возможности раскрывая собственное видение проблемы. Запишите номер выбранного вами задания.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C5.1. 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Какие нравственные вопросы решает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М.Шолохов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в рассказе «Родинка»?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C5.2. </w:t>
      </w:r>
      <w:r w:rsidRPr="008C306C">
        <w:rPr>
          <w:rFonts w:ascii="Times New Roman" w:hAnsi="Times New Roman" w:cs="Times New Roman"/>
          <w:sz w:val="20"/>
          <w:szCs w:val="20"/>
        </w:rPr>
        <w:t xml:space="preserve">Что свидетельствует о единстве человека и природы в стихотворении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Б.Пастернака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«Зимняя ночь»?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C5.3.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Каким образом выражена авторская позиция в рассказе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И.А.Бунина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«Господин из Сан-Франциско»?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 ----------------------------------------------------------------------------------------------------------------------------------------------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lastRenderedPageBreak/>
        <w:t>Часть 3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bCs/>
          <w:sz w:val="20"/>
          <w:szCs w:val="20"/>
        </w:rPr>
        <w:t>Д</w:t>
      </w:r>
      <w:proofErr w:type="gramEnd"/>
      <w:r w:rsidRPr="008C306C">
        <w:rPr>
          <w:rFonts w:ascii="Times New Roman" w:hAnsi="Times New Roman" w:cs="Times New Roman"/>
          <w:bCs/>
          <w:sz w:val="20"/>
          <w:szCs w:val="20"/>
        </w:rPr>
        <w:t>ля выполнения задания части 3 выберите только ОДНО из предложенных ниже заданий (С5.1, С5.2, С5.3). Дайте полный развернутый ответ на проблемный вопрос (в объеме не менее 200 слов), привлекая необходимые теоретико-литературные знания, опираясь на литературные произведения, позицию автора и по возможности раскрывая собственное видение проблемы. Запишите номер выбранного вами задания.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C5.1. 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Какие нравственные вопросы решает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М.Шолохов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в рассказе «Родинка»?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C5.2. </w:t>
      </w:r>
      <w:r w:rsidRPr="008C306C">
        <w:rPr>
          <w:rFonts w:ascii="Times New Roman" w:hAnsi="Times New Roman" w:cs="Times New Roman"/>
          <w:sz w:val="20"/>
          <w:szCs w:val="20"/>
        </w:rPr>
        <w:t xml:space="preserve">Что свидетельствует о единстве человека и природы в стихотворении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Б.Пастернака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«Зимняя ночь»?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C5.3.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Каким образом выражена авторская позиция в рассказе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И.А.Бунина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«Господин из Сан-Франциско»?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sz w:val="20"/>
          <w:szCs w:val="20"/>
        </w:rPr>
        <w:t> ---------------------------------------------------------------------------------------------------------------------------------------------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/>
          <w:iCs/>
          <w:sz w:val="20"/>
          <w:szCs w:val="20"/>
        </w:rPr>
        <w:t>Часть 3</w:t>
      </w:r>
      <w:proofErr w:type="gramStart"/>
      <w:r w:rsidRPr="008C306C">
        <w:rPr>
          <w:rFonts w:ascii="Times New Roman" w:hAnsi="Times New Roman" w:cs="Times New Roman"/>
          <w:sz w:val="20"/>
          <w:szCs w:val="20"/>
        </w:rPr>
        <w:t xml:space="preserve"> </w:t>
      </w:r>
      <w:r w:rsidRPr="008C306C">
        <w:rPr>
          <w:rFonts w:ascii="Times New Roman" w:hAnsi="Times New Roman" w:cs="Times New Roman"/>
          <w:bCs/>
          <w:sz w:val="20"/>
          <w:szCs w:val="20"/>
        </w:rPr>
        <w:t>Д</w:t>
      </w:r>
      <w:proofErr w:type="gramEnd"/>
      <w:r w:rsidRPr="008C306C">
        <w:rPr>
          <w:rFonts w:ascii="Times New Roman" w:hAnsi="Times New Roman" w:cs="Times New Roman"/>
          <w:bCs/>
          <w:sz w:val="20"/>
          <w:szCs w:val="20"/>
        </w:rPr>
        <w:t>ля выполнения задания части 3 выберите только ОДНО из предложенных ниже заданий (С5.1, С5.2, С5.3). Дайте полный развернутый ответ на проблемный вопрос (в объеме не менее 200 слов), привлекая необходимые теоретико-литературные знания, опираясь на литературные произведения, позицию автора и по возможности раскрывая собственное видение проблемы. Запишите номер выбранного вами задания.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C5.1. 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Какие нравственные вопросы решает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М.Шолохов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в рассказе «Родинка»?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C5.2. </w:t>
      </w:r>
      <w:r w:rsidRPr="008C306C">
        <w:rPr>
          <w:rFonts w:ascii="Times New Roman" w:hAnsi="Times New Roman" w:cs="Times New Roman"/>
          <w:sz w:val="20"/>
          <w:szCs w:val="20"/>
        </w:rPr>
        <w:t xml:space="preserve">Что свидетельствует о единстве человека и природы в стихотворении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Б.Пастернака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«Зимняя ночь»?</w:t>
      </w:r>
    </w:p>
    <w:p w:rsidR="00007AE7" w:rsidRPr="008C306C" w:rsidRDefault="00007AE7" w:rsidP="00007AE7">
      <w:pPr>
        <w:jc w:val="both"/>
        <w:rPr>
          <w:rFonts w:ascii="Times New Roman" w:hAnsi="Times New Roman" w:cs="Times New Roman"/>
          <w:sz w:val="20"/>
          <w:szCs w:val="20"/>
        </w:rPr>
      </w:pPr>
      <w:r w:rsidRPr="008C306C">
        <w:rPr>
          <w:rFonts w:ascii="Times New Roman" w:hAnsi="Times New Roman" w:cs="Times New Roman"/>
          <w:bCs/>
          <w:sz w:val="20"/>
          <w:szCs w:val="20"/>
        </w:rPr>
        <w:t>C5.3.</w:t>
      </w:r>
      <w:r w:rsidRPr="008C306C">
        <w:rPr>
          <w:rFonts w:ascii="Times New Roman" w:hAnsi="Times New Roman" w:cs="Times New Roman"/>
          <w:sz w:val="20"/>
          <w:szCs w:val="20"/>
        </w:rPr>
        <w:t xml:space="preserve">Каким образом выражена авторская позиция в рассказе </w:t>
      </w:r>
      <w:proofErr w:type="spellStart"/>
      <w:r w:rsidRPr="008C306C">
        <w:rPr>
          <w:rFonts w:ascii="Times New Roman" w:hAnsi="Times New Roman" w:cs="Times New Roman"/>
          <w:sz w:val="20"/>
          <w:szCs w:val="20"/>
        </w:rPr>
        <w:t>И.А.Бунина</w:t>
      </w:r>
      <w:proofErr w:type="spellEnd"/>
      <w:r w:rsidRPr="008C306C">
        <w:rPr>
          <w:rFonts w:ascii="Times New Roman" w:hAnsi="Times New Roman" w:cs="Times New Roman"/>
          <w:sz w:val="20"/>
          <w:szCs w:val="20"/>
        </w:rPr>
        <w:t xml:space="preserve"> «Господин из Сан-Франциско»?</w:t>
      </w: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AE7" w:rsidRPr="008C306C" w:rsidRDefault="00007AE7" w:rsidP="00007A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52CF" w:rsidRPr="008C306C" w:rsidRDefault="003252CF" w:rsidP="003252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52CF" w:rsidRPr="008C306C" w:rsidRDefault="003252CF" w:rsidP="003252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CF" w:rsidRPr="008C306C" w:rsidRDefault="003252CF" w:rsidP="003252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1DB" w:rsidRPr="008C306C" w:rsidRDefault="00D011DB">
      <w:pPr>
        <w:rPr>
          <w:rFonts w:ascii="Times New Roman" w:hAnsi="Times New Roman" w:cs="Times New Roman"/>
          <w:sz w:val="20"/>
          <w:szCs w:val="20"/>
        </w:rPr>
      </w:pPr>
    </w:p>
    <w:sectPr w:rsidR="00D011DB" w:rsidRPr="008C306C" w:rsidSect="003252CF">
      <w:pgSz w:w="16838" w:h="11906" w:orient="landscape"/>
      <w:pgMar w:top="850" w:right="53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10A1367"/>
    <w:multiLevelType w:val="hybridMultilevel"/>
    <w:tmpl w:val="1FBC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0F527A"/>
    <w:multiLevelType w:val="hybridMultilevel"/>
    <w:tmpl w:val="9C306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44E18"/>
    <w:multiLevelType w:val="hybridMultilevel"/>
    <w:tmpl w:val="814E3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D364F9"/>
    <w:multiLevelType w:val="hybridMultilevel"/>
    <w:tmpl w:val="01F43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BB56F1"/>
    <w:multiLevelType w:val="hybridMultilevel"/>
    <w:tmpl w:val="43E2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A1480E"/>
    <w:multiLevelType w:val="hybridMultilevel"/>
    <w:tmpl w:val="7FF67E6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115"/>
        </w:tabs>
        <w:ind w:left="31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9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8E23C6"/>
    <w:multiLevelType w:val="multilevel"/>
    <w:tmpl w:val="4446BA7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B0A0AD3"/>
    <w:multiLevelType w:val="hybridMultilevel"/>
    <w:tmpl w:val="7E3C4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B5DA3"/>
    <w:multiLevelType w:val="hybridMultilevel"/>
    <w:tmpl w:val="14B00796"/>
    <w:lvl w:ilvl="0" w:tplc="B91E61D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9AC72E7"/>
    <w:multiLevelType w:val="multilevel"/>
    <w:tmpl w:val="9F0AAE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EA1A9C"/>
    <w:multiLevelType w:val="hybridMultilevel"/>
    <w:tmpl w:val="25EC1D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80E04B5"/>
    <w:multiLevelType w:val="hybridMultilevel"/>
    <w:tmpl w:val="7C8434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8F47010"/>
    <w:multiLevelType w:val="hybridMultilevel"/>
    <w:tmpl w:val="E9AE7212"/>
    <w:lvl w:ilvl="0" w:tplc="FFFFFFFF"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CA10746"/>
    <w:multiLevelType w:val="hybridMultilevel"/>
    <w:tmpl w:val="F8E6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17"/>
  </w:num>
  <w:num w:numId="7">
    <w:abstractNumId w:val="4"/>
  </w:num>
  <w:num w:numId="8">
    <w:abstractNumId w:val="14"/>
  </w:num>
  <w:num w:numId="9">
    <w:abstractNumId w:val="17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1"/>
  </w:num>
  <w:num w:numId="18">
    <w:abstractNumId w:val="3"/>
  </w:num>
  <w:num w:numId="19">
    <w:abstractNumId w:val="5"/>
  </w:num>
  <w:num w:numId="20">
    <w:abstractNumId w:val="7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6B"/>
    <w:rsid w:val="00007AE7"/>
    <w:rsid w:val="000A6589"/>
    <w:rsid w:val="00187D0A"/>
    <w:rsid w:val="00194E6B"/>
    <w:rsid w:val="001A1590"/>
    <w:rsid w:val="003252CF"/>
    <w:rsid w:val="008C306C"/>
    <w:rsid w:val="00911DA6"/>
    <w:rsid w:val="0094516E"/>
    <w:rsid w:val="009D4A98"/>
    <w:rsid w:val="00B101B1"/>
    <w:rsid w:val="00BA343E"/>
    <w:rsid w:val="00CB3445"/>
    <w:rsid w:val="00CD1B47"/>
    <w:rsid w:val="00D011DB"/>
    <w:rsid w:val="00D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D4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52CF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7AE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007AE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4C3300"/>
      <w:sz w:val="24"/>
      <w:szCs w:val="24"/>
      <w:lang w:eastAsia="zh-CN"/>
    </w:rPr>
  </w:style>
  <w:style w:type="paragraph" w:styleId="a5">
    <w:name w:val="Body Text Indent"/>
    <w:basedOn w:val="a"/>
    <w:link w:val="a6"/>
    <w:semiHidden/>
    <w:unhideWhenUsed/>
    <w:rsid w:val="00007AE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7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007A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rl1">
    <w:name w:val="url1"/>
    <w:basedOn w:val="a0"/>
    <w:rsid w:val="00007AE7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007AE7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00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4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9D4A98"/>
  </w:style>
  <w:style w:type="paragraph" w:customStyle="1" w:styleId="12">
    <w:name w:val="Знак1"/>
    <w:basedOn w:val="a"/>
    <w:rsid w:val="009D4A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rsid w:val="009D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2">
    <w:name w:val="Стиль 11 пт По ширине После:  8 пт Междустр.интервал:  точно 12 ..."/>
    <w:basedOn w:val="a"/>
    <w:rsid w:val="009D4A98"/>
    <w:pPr>
      <w:spacing w:after="160" w:line="240" w:lineRule="exact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Plain Text"/>
    <w:basedOn w:val="a"/>
    <w:link w:val="ab"/>
    <w:rsid w:val="009D4A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D4A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rsid w:val="009D4A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9D4A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1">
    <w:name w:val="Основной текст 31"/>
    <w:basedOn w:val="a"/>
    <w:rsid w:val="009D4A9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d">
    <w:name w:val="List Paragraph"/>
    <w:basedOn w:val="a"/>
    <w:qFormat/>
    <w:rsid w:val="009D4A98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1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1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D4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52CF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7AE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007AE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4C3300"/>
      <w:sz w:val="24"/>
      <w:szCs w:val="24"/>
      <w:lang w:eastAsia="zh-CN"/>
    </w:rPr>
  </w:style>
  <w:style w:type="paragraph" w:styleId="a5">
    <w:name w:val="Body Text Indent"/>
    <w:basedOn w:val="a"/>
    <w:link w:val="a6"/>
    <w:semiHidden/>
    <w:unhideWhenUsed/>
    <w:rsid w:val="00007AE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7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007A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rl1">
    <w:name w:val="url1"/>
    <w:basedOn w:val="a0"/>
    <w:rsid w:val="00007AE7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007AE7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00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4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9D4A98"/>
  </w:style>
  <w:style w:type="paragraph" w:customStyle="1" w:styleId="12">
    <w:name w:val="Знак1"/>
    <w:basedOn w:val="a"/>
    <w:rsid w:val="009D4A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rsid w:val="009D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2">
    <w:name w:val="Стиль 11 пт По ширине После:  8 пт Междустр.интервал:  точно 12 ..."/>
    <w:basedOn w:val="a"/>
    <w:rsid w:val="009D4A98"/>
    <w:pPr>
      <w:spacing w:after="160" w:line="240" w:lineRule="exact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Plain Text"/>
    <w:basedOn w:val="a"/>
    <w:link w:val="ab"/>
    <w:rsid w:val="009D4A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D4A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rsid w:val="009D4A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9D4A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1">
    <w:name w:val="Основной текст 31"/>
    <w:basedOn w:val="a"/>
    <w:rsid w:val="009D4A9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d">
    <w:name w:val="List Paragraph"/>
    <w:basedOn w:val="a"/>
    <w:qFormat/>
    <w:rsid w:val="009D4A98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1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1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e-edu.ru/" TargetMode="External"/><Relationship Id="rId13" Type="http://schemas.openxmlformats.org/officeDocument/2006/relationships/hyperlink" Target="http://rifma.com.ru/" TargetMode="External"/><Relationship Id="rId18" Type="http://schemas.openxmlformats.org/officeDocument/2006/relationships/hyperlink" Target="http://pedsovet.alledu.ru/" TargetMode="External"/><Relationship Id="rId26" Type="http://schemas.openxmlformats.org/officeDocument/2006/relationships/hyperlink" Target="http://www.rutheni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ll.edu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oshkow.tomsk.ru/win/" TargetMode="External"/><Relationship Id="rId12" Type="http://schemas.openxmlformats.org/officeDocument/2006/relationships/hyperlink" Target="http://www.gramota.ru/-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.yspu.yar.ru/vestnik/pedagogicheskiy_opyt/3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g.ru/" TargetMode="External"/><Relationship Id="rId20" Type="http://schemas.openxmlformats.org/officeDocument/2006/relationships/hyperlink" Target="http://www.1september.ru/ru/" TargetMode="External"/><Relationship Id="rId29" Type="http://schemas.openxmlformats.org/officeDocument/2006/relationships/hyperlink" Target="http://slovar.by.ru/dict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e.edu.ru/" TargetMode="External"/><Relationship Id="rId11" Type="http://schemas.openxmlformats.org/officeDocument/2006/relationships/hyperlink" Target="http://www.9151394.ru/projects/liter/litkurs/index.html" TargetMode="External"/><Relationship Id="rId24" Type="http://schemas.openxmlformats.org/officeDocument/2006/relationships/hyperlink" Target="http://metaphor.narod.ru/" TargetMode="External"/><Relationship Id="rId32" Type="http://schemas.openxmlformats.org/officeDocument/2006/relationships/hyperlink" Target="http://mayakovsky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m.fio.ru/" TargetMode="External"/><Relationship Id="rId23" Type="http://schemas.openxmlformats.org/officeDocument/2006/relationships/hyperlink" Target="http://www.turgenev.org.ru/" TargetMode="External"/><Relationship Id="rId28" Type="http://schemas.openxmlformats.org/officeDocument/2006/relationships/hyperlink" Target="http://students.washington.edu/krylovd/APindex.html" TargetMode="External"/><Relationship Id="rId10" Type="http://schemas.openxmlformats.org/officeDocument/2006/relationships/hyperlink" Target="http://www.9151394.ru/" TargetMode="External"/><Relationship Id="rId19" Type="http://schemas.openxmlformats.org/officeDocument/2006/relationships/hyperlink" Target="http://schools.techno.ru/" TargetMode="External"/><Relationship Id="rId31" Type="http://schemas.openxmlformats.org/officeDocument/2006/relationships/hyperlink" Target="http://www.vavil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tsu.ru/" TargetMode="External"/><Relationship Id="rId14" Type="http://schemas.openxmlformats.org/officeDocument/2006/relationships/hyperlink" Target="http://www.gramma.ru/" TargetMode="External"/><Relationship Id="rId22" Type="http://schemas.openxmlformats.org/officeDocument/2006/relationships/hyperlink" Target="http://www.auditorium.ru/aud/index.php" TargetMode="External"/><Relationship Id="rId27" Type="http://schemas.openxmlformats.org/officeDocument/2006/relationships/hyperlink" Target="http://www.rusword.com.ua/rus/index.php" TargetMode="External"/><Relationship Id="rId30" Type="http://schemas.openxmlformats.org/officeDocument/2006/relationships/hyperlink" Target="http://www.sti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18185</Words>
  <Characters>103661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2014-09-15T08:09:00Z</cp:lastPrinted>
  <dcterms:created xsi:type="dcterms:W3CDTF">2014-09-13T04:13:00Z</dcterms:created>
  <dcterms:modified xsi:type="dcterms:W3CDTF">2014-09-15T09:05:00Z</dcterms:modified>
</cp:coreProperties>
</file>