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D7" w:rsidRPr="00EC65D7" w:rsidRDefault="00EC65D7" w:rsidP="00EC65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5D7">
        <w:rPr>
          <w:rFonts w:ascii="Times New Roman" w:hAnsi="Times New Roman" w:cs="Times New Roman"/>
          <w:b/>
          <w:sz w:val="36"/>
          <w:szCs w:val="36"/>
        </w:rPr>
        <w:t>Что нужно знать о зрении</w:t>
      </w:r>
    </w:p>
    <w:p w:rsidR="00EB1328" w:rsidRPr="005D7763" w:rsidRDefault="00422859">
      <w:pPr>
        <w:rPr>
          <w:rFonts w:ascii="Times New Roman" w:hAnsi="Times New Roman" w:cs="Times New Roman"/>
          <w:sz w:val="28"/>
          <w:szCs w:val="28"/>
        </w:rPr>
      </w:pPr>
      <w:r w:rsidRPr="005D7763">
        <w:rPr>
          <w:rFonts w:ascii="Times New Roman" w:hAnsi="Times New Roman" w:cs="Times New Roman"/>
        </w:rPr>
        <w:t xml:space="preserve">      </w:t>
      </w:r>
      <w:r w:rsidRPr="005D7763">
        <w:rPr>
          <w:rFonts w:ascii="Times New Roman" w:hAnsi="Times New Roman" w:cs="Times New Roman"/>
          <w:sz w:val="28"/>
          <w:szCs w:val="28"/>
        </w:rPr>
        <w:t>Зрение – это физиологический процесс восприятия человеком величины, формы и цвета предметов, их взаимного расположения и расстояния между ними, обеспечивающий ему возможность ориентироваться в окружающем мире.</w:t>
      </w:r>
    </w:p>
    <w:p w:rsidR="00422859" w:rsidRPr="005D7763" w:rsidRDefault="00422859">
      <w:pPr>
        <w:rPr>
          <w:rFonts w:ascii="Times New Roman" w:hAnsi="Times New Roman" w:cs="Times New Roman"/>
          <w:sz w:val="28"/>
          <w:szCs w:val="28"/>
        </w:rPr>
      </w:pPr>
      <w:r w:rsidRPr="005D7763">
        <w:rPr>
          <w:rFonts w:ascii="Times New Roman" w:hAnsi="Times New Roman" w:cs="Times New Roman"/>
          <w:sz w:val="28"/>
          <w:szCs w:val="28"/>
        </w:rPr>
        <w:t xml:space="preserve">      Дефицит движений неизбежно отражается на функциональных свойствах зрительного аппарата. Близорукость, которая возникает в школьные годы, проявляется преимущественно у учащихся с недостаточным физическим развитием.</w:t>
      </w:r>
    </w:p>
    <w:p w:rsidR="00422859" w:rsidRDefault="00422859">
      <w:pPr>
        <w:rPr>
          <w:sz w:val="28"/>
          <w:szCs w:val="28"/>
        </w:rPr>
      </w:pPr>
    </w:p>
    <w:p w:rsidR="006A392B" w:rsidRDefault="00422859" w:rsidP="004228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Необходимо соблюдать элементарные правила, </w:t>
      </w:r>
    </w:p>
    <w:p w:rsidR="00422859" w:rsidRDefault="00422859" w:rsidP="004228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снижающие риск появления болезни глаз:</w:t>
      </w:r>
    </w:p>
    <w:p w:rsidR="00422859" w:rsidRDefault="00422859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Рабочее место (письменный стол) должно быть хорошо освещено, свет должен падать слева.</w:t>
      </w:r>
    </w:p>
    <w:p w:rsidR="00422859" w:rsidRDefault="00422859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глаз до рабочей поверхности тола должно оставлять 30 – 45 см.</w:t>
      </w:r>
    </w:p>
    <w:p w:rsidR="00422859" w:rsidRDefault="00422859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надо использовать подставку для книг; нельзя читать лежа.</w:t>
      </w:r>
    </w:p>
    <w:p w:rsidR="00422859" w:rsidRDefault="00422859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каждые 40 – 50 мин надо делать перерыв.</w:t>
      </w:r>
    </w:p>
    <w:p w:rsidR="00422859" w:rsidRDefault="00422859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просмотре телепередач надо сидеть прямо пе</w:t>
      </w:r>
      <w:r w:rsidR="005D7763">
        <w:rPr>
          <w:rFonts w:ascii="Times New Roman" w:hAnsi="Times New Roman" w:cs="Times New Roman"/>
          <w:sz w:val="28"/>
          <w:szCs w:val="28"/>
        </w:rPr>
        <w:t xml:space="preserve">ред телевизором (на расстоянии 4 - </w:t>
      </w:r>
      <w:r>
        <w:rPr>
          <w:rFonts w:ascii="Times New Roman" w:hAnsi="Times New Roman" w:cs="Times New Roman"/>
          <w:sz w:val="28"/>
          <w:szCs w:val="28"/>
        </w:rPr>
        <w:t>5 м), а не сбоку.</w:t>
      </w:r>
    </w:p>
    <w:p w:rsidR="00422859" w:rsidRDefault="005D7763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компьютера до глаз должно быть не менее 50 – 70 см.</w:t>
      </w:r>
    </w:p>
    <w:p w:rsidR="005D7763" w:rsidRDefault="005D7763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выполнять специальную гимнастику, которую делают через 7 – 8 мин от начала работы и после ее окончания (продолжительность 1 мин): поднять глаза кверху и, представив летящую бабочку, следить за ее полетом из одного угла комнаты в другой, не поворачивая при этом головы, - двигаться должны только глаза.</w:t>
      </w:r>
    </w:p>
    <w:p w:rsidR="005D7763" w:rsidRDefault="005D7763" w:rsidP="00422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ущерба для вашего здоровья можно работать за компьютером непрерывно лишь 20 мин и только 3 раза в неделю, через день</w:t>
      </w:r>
    </w:p>
    <w:p w:rsidR="005D7763" w:rsidRDefault="005D7763" w:rsidP="005D7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3" w:rsidRDefault="005D7763" w:rsidP="005D77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5D7763" w:rsidRDefault="005D7763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Сидя, крепко зажмурить глаза на 3 – 5 с, а затем открыть на 3 – 5 с. </w:t>
      </w:r>
    </w:p>
    <w:p w:rsidR="005D7763" w:rsidRDefault="005D7763" w:rsidP="005D7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8 раз.</w:t>
      </w:r>
    </w:p>
    <w:p w:rsidR="005D7763" w:rsidRDefault="005D7763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Сидя, быстро моргать в течение 1 – 2 мин.</w:t>
      </w:r>
    </w:p>
    <w:p w:rsidR="005D7763" w:rsidRDefault="005D7763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Стоя, смотреть прямо перед собой  2 – 3 с, затем перевести взгляд на кончик носа, смотреть 3 – 5 с. 7 – 8 раз.</w:t>
      </w:r>
    </w:p>
    <w:p w:rsidR="005D7763" w:rsidRDefault="00206B8E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Сидя, держа голову неподвижно, перевести взгляд вверх, зафиксировав его на 2 – 3 с, затем прямо – на 3 – 5 с, аналогично вниз – прямо, вправо – прямо, влево – прямо, по диагонали в одну и другую сторону. 3 – 4 раза.</w:t>
      </w:r>
    </w:p>
    <w:p w:rsidR="00206B8E" w:rsidRDefault="00206B8E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Сидя, закрыть глаза и массировать веки круговыми движениями пальца в течение 1 мин.</w:t>
      </w:r>
    </w:p>
    <w:p w:rsidR="00206B8E" w:rsidRDefault="00206B8E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посмотреть на указательный палец, удаленный от глаз на 25 – 30 см, медленно приблизить его к кончику носа, потом перевести взгляд вдаль. Смотреть 5 – 6 с. 4 – 5 раз.</w:t>
      </w:r>
    </w:p>
    <w:p w:rsidR="00206B8E" w:rsidRPr="005D7763" w:rsidRDefault="00206B8E" w:rsidP="005D7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Отвести руку вправо и, медленно передвигая палец полусогнутой руки справа налево, следить за ним глазами</w:t>
      </w:r>
      <w:r w:rsidR="003F3166">
        <w:rPr>
          <w:rFonts w:ascii="Times New Roman" w:hAnsi="Times New Roman" w:cs="Times New Roman"/>
          <w:sz w:val="28"/>
          <w:szCs w:val="28"/>
        </w:rPr>
        <w:t>, не двигая головой. То же, двигая палец слева направо. 8 – 10 раз.</w:t>
      </w:r>
    </w:p>
    <w:p w:rsidR="005D7763" w:rsidRDefault="005D7763" w:rsidP="005D7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63" w:rsidRPr="005D7763" w:rsidRDefault="005D7763" w:rsidP="005D77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7763" w:rsidRPr="005D7763" w:rsidSect="00EB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4A6"/>
    <w:multiLevelType w:val="hybridMultilevel"/>
    <w:tmpl w:val="3DF8D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B38DD"/>
    <w:multiLevelType w:val="hybridMultilevel"/>
    <w:tmpl w:val="7294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3762B"/>
    <w:multiLevelType w:val="hybridMultilevel"/>
    <w:tmpl w:val="54D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859"/>
    <w:rsid w:val="00206B8E"/>
    <w:rsid w:val="003F3166"/>
    <w:rsid w:val="00422859"/>
    <w:rsid w:val="005D7763"/>
    <w:rsid w:val="006A392B"/>
    <w:rsid w:val="00EB1328"/>
    <w:rsid w:val="00E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dcterms:created xsi:type="dcterms:W3CDTF">2013-01-22T09:47:00Z</dcterms:created>
  <dcterms:modified xsi:type="dcterms:W3CDTF">2013-01-30T18:37:00Z</dcterms:modified>
</cp:coreProperties>
</file>