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B" w:rsidRPr="00A36C9B" w:rsidRDefault="00A36C9B" w:rsidP="00A36C9B">
      <w:pPr>
        <w:jc w:val="center"/>
        <w:rPr>
          <w:b/>
          <w:i/>
          <w:sz w:val="32"/>
          <w:szCs w:val="32"/>
        </w:rPr>
      </w:pPr>
      <w:r w:rsidRPr="001023A3">
        <w:rPr>
          <w:b/>
          <w:i/>
          <w:sz w:val="32"/>
          <w:szCs w:val="32"/>
        </w:rPr>
        <w:t>Интегрированный урок</w:t>
      </w:r>
    </w:p>
    <w:p w:rsidR="00A36C9B" w:rsidRPr="001023A3" w:rsidRDefault="00A36C9B" w:rsidP="00A36C9B">
      <w:pPr>
        <w:jc w:val="center"/>
        <w:rPr>
          <w:b/>
          <w:i/>
          <w:sz w:val="32"/>
          <w:szCs w:val="32"/>
        </w:rPr>
      </w:pPr>
      <w:r w:rsidRPr="001023A3">
        <w:rPr>
          <w:b/>
          <w:i/>
          <w:sz w:val="32"/>
          <w:szCs w:val="32"/>
        </w:rPr>
        <w:t>из цикла</w:t>
      </w:r>
    </w:p>
    <w:p w:rsidR="00A36C9B" w:rsidRPr="001023A3" w:rsidRDefault="00A36C9B" w:rsidP="00A36C9B">
      <w:pPr>
        <w:jc w:val="center"/>
        <w:rPr>
          <w:b/>
          <w:i/>
          <w:sz w:val="32"/>
          <w:szCs w:val="32"/>
        </w:rPr>
      </w:pPr>
      <w:r w:rsidRPr="001023A3">
        <w:rPr>
          <w:b/>
          <w:i/>
          <w:sz w:val="32"/>
          <w:szCs w:val="32"/>
        </w:rPr>
        <w:t>«Воспитание гражданина и патриота России»</w:t>
      </w:r>
    </w:p>
    <w:p w:rsidR="00A36C9B" w:rsidRDefault="00A36C9B" w:rsidP="00A36C9B">
      <w:pPr>
        <w:jc w:val="both"/>
        <w:rPr>
          <w:b/>
          <w:sz w:val="28"/>
          <w:szCs w:val="28"/>
        </w:rPr>
      </w:pPr>
    </w:p>
    <w:p w:rsidR="00A36C9B" w:rsidRPr="001023A3" w:rsidRDefault="00A36C9B" w:rsidP="00A36C9B">
      <w:pPr>
        <w:ind w:left="1416" w:firstLine="708"/>
        <w:jc w:val="both"/>
        <w:rPr>
          <w:b/>
          <w:sz w:val="28"/>
          <w:szCs w:val="28"/>
        </w:rPr>
      </w:pPr>
      <w:proofErr w:type="spellStart"/>
      <w:r w:rsidRPr="001023A3">
        <w:rPr>
          <w:b/>
          <w:sz w:val="28"/>
          <w:szCs w:val="28"/>
        </w:rPr>
        <w:t>Чос</w:t>
      </w:r>
      <w:proofErr w:type="spellEnd"/>
      <w:r w:rsidRPr="001023A3">
        <w:rPr>
          <w:b/>
          <w:sz w:val="28"/>
          <w:szCs w:val="28"/>
        </w:rPr>
        <w:t xml:space="preserve"> Л.Н.</w:t>
      </w:r>
    </w:p>
    <w:p w:rsidR="00A36C9B" w:rsidRPr="001023A3" w:rsidRDefault="00A36C9B" w:rsidP="00A36C9B">
      <w:pPr>
        <w:ind w:left="212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Мымрикова</w:t>
      </w:r>
      <w:proofErr w:type="spellEnd"/>
      <w:r w:rsidRPr="001023A3">
        <w:rPr>
          <w:b/>
          <w:sz w:val="28"/>
          <w:szCs w:val="28"/>
        </w:rPr>
        <w:t xml:space="preserve"> Е.В.</w:t>
      </w:r>
    </w:p>
    <w:p w:rsidR="00A36C9B" w:rsidRPr="00B510EC" w:rsidRDefault="00A36C9B" w:rsidP="00A36C9B">
      <w:pPr>
        <w:jc w:val="both"/>
        <w:rPr>
          <w:b/>
          <w:i/>
          <w:sz w:val="28"/>
          <w:szCs w:val="28"/>
        </w:rPr>
      </w:pPr>
    </w:p>
    <w:p w:rsidR="00A36C9B" w:rsidRPr="005F20B2" w:rsidRDefault="00A36C9B" w:rsidP="00A36C9B">
      <w:pPr>
        <w:jc w:val="center"/>
        <w:rPr>
          <w:b/>
          <w:i/>
          <w:sz w:val="28"/>
          <w:szCs w:val="28"/>
        </w:rPr>
      </w:pPr>
      <w:r w:rsidRPr="005F20B2">
        <w:rPr>
          <w:b/>
          <w:i/>
          <w:sz w:val="28"/>
          <w:szCs w:val="28"/>
        </w:rPr>
        <w:t>Тема урока: Александр Невский – защитник Земли Русской.</w:t>
      </w:r>
    </w:p>
    <w:p w:rsidR="00A36C9B" w:rsidRDefault="00A36C9B" w:rsidP="00A36C9B">
      <w:pPr>
        <w:jc w:val="both"/>
      </w:pPr>
    </w:p>
    <w:p w:rsidR="00A36C9B" w:rsidRDefault="00A36C9B" w:rsidP="00A36C9B">
      <w:pPr>
        <w:ind w:firstLine="708"/>
        <w:jc w:val="both"/>
      </w:pPr>
      <w:r w:rsidRPr="0071380B">
        <w:rPr>
          <w:b/>
        </w:rPr>
        <w:t>Цель:</w:t>
      </w:r>
      <w:r>
        <w:t xml:space="preserve"> расширить и закрепить знания о жизни и деятельности Александра Невского – яркой исторической личности, талантливого полководца, выдающегося политика; на примере его жизни формировать у учащихся чувство гражданственности и патриотизма, уважения к историческому прошлому; прививать  осязание глубиной мудрости родного слова.</w:t>
      </w:r>
    </w:p>
    <w:p w:rsidR="00A36C9B" w:rsidRDefault="00A36C9B" w:rsidP="00A36C9B">
      <w:pPr>
        <w:ind w:firstLine="708"/>
        <w:jc w:val="both"/>
      </w:pPr>
      <w:r w:rsidRPr="0071380B">
        <w:rPr>
          <w:b/>
        </w:rPr>
        <w:t>Эпиграф:</w:t>
      </w:r>
      <w:r>
        <w:t xml:space="preserve"> «Кто с мечом к нам придёт, от меча и погибнет»</w:t>
      </w:r>
    </w:p>
    <w:p w:rsidR="00A36C9B" w:rsidRDefault="00A36C9B" w:rsidP="00A36C9B">
      <w:pPr>
        <w:jc w:val="both"/>
      </w:pPr>
      <w:r>
        <w:tab/>
        <w:t>Оборудование: портрет Александра Невского, слайды по теме для виртуальной экскурсии, схема, «Ледовое побоище», текст «Житие Александра Невского».</w:t>
      </w:r>
    </w:p>
    <w:p w:rsidR="00A36C9B" w:rsidRDefault="00A36C9B" w:rsidP="00A36C9B">
      <w:pPr>
        <w:jc w:val="both"/>
      </w:pPr>
    </w:p>
    <w:p w:rsidR="00A36C9B" w:rsidRPr="0071380B" w:rsidRDefault="00A36C9B" w:rsidP="00A36C9B">
      <w:pPr>
        <w:jc w:val="center"/>
        <w:rPr>
          <w:b/>
        </w:rPr>
      </w:pPr>
      <w:r w:rsidRPr="0071380B">
        <w:rPr>
          <w:b/>
        </w:rPr>
        <w:t>Ход урока</w:t>
      </w:r>
    </w:p>
    <w:p w:rsidR="00A36C9B" w:rsidRDefault="00A36C9B" w:rsidP="00A36C9B">
      <w:pPr>
        <w:jc w:val="both"/>
      </w:pPr>
    </w:p>
    <w:p w:rsidR="00A36C9B" w:rsidRPr="001023A3" w:rsidRDefault="00A36C9B" w:rsidP="00A36C9B">
      <w:pPr>
        <w:jc w:val="both"/>
        <w:rPr>
          <w:b/>
          <w:i/>
        </w:rPr>
      </w:pPr>
      <w:proofErr w:type="gramStart"/>
      <w:r w:rsidRPr="001023A3">
        <w:rPr>
          <w:b/>
          <w:i/>
          <w:lang w:val="en-US"/>
        </w:rPr>
        <w:t>I</w:t>
      </w:r>
      <w:r w:rsidRPr="001023A3">
        <w:rPr>
          <w:b/>
          <w:i/>
        </w:rPr>
        <w:t xml:space="preserve"> Слово учителя.</w:t>
      </w:r>
      <w:proofErr w:type="gramEnd"/>
    </w:p>
    <w:p w:rsidR="00A36C9B" w:rsidRDefault="00A36C9B" w:rsidP="00A36C9B">
      <w:pPr>
        <w:jc w:val="both"/>
      </w:pPr>
      <w:r>
        <w:tab/>
        <w:t>Братья и друзья, сыновья и дочери земли Русской! Вот собрались мы вместе, так составим слово к слову, отбросим печаль и возвеселим Русскую землю преданиями о мудром князе, его словах и храбрых полках, преисполненных ратного духа.</w:t>
      </w:r>
    </w:p>
    <w:p w:rsidR="00A36C9B" w:rsidRDefault="00A36C9B" w:rsidP="00A36C9B">
      <w:pPr>
        <w:jc w:val="both"/>
      </w:pPr>
      <w:r>
        <w:tab/>
        <w:t xml:space="preserve">И пусть ещё больше укрепится ум ваш знаниями, а сердце любовью к своему Отечеству. Ведь сказал когда-то митрополит Илларион: «Не в худой неведомой земле владычествовали князья. Но в русской, что ведома и </w:t>
      </w:r>
      <w:proofErr w:type="gramStart"/>
      <w:r>
        <w:t>слышима</w:t>
      </w:r>
      <w:proofErr w:type="gramEnd"/>
      <w:r>
        <w:t xml:space="preserve"> есть во всех концах земли».</w:t>
      </w:r>
    </w:p>
    <w:p w:rsidR="00A36C9B" w:rsidRPr="00A36C9B" w:rsidRDefault="00A36C9B" w:rsidP="00A36C9B">
      <w:pPr>
        <w:jc w:val="both"/>
      </w:pPr>
      <w:r>
        <w:tab/>
        <w:t>Кто знает, как переводится с греческого языка имя «Александр»? («Защитник»).</w:t>
      </w:r>
    </w:p>
    <w:p w:rsidR="00A36C9B" w:rsidRPr="00A36C9B" w:rsidRDefault="00A36C9B" w:rsidP="00A36C9B">
      <w:pPr>
        <w:jc w:val="both"/>
      </w:pPr>
    </w:p>
    <w:p w:rsidR="00A36C9B" w:rsidRPr="001023A3" w:rsidRDefault="00A36C9B" w:rsidP="00A36C9B">
      <w:pPr>
        <w:jc w:val="both"/>
        <w:rPr>
          <w:b/>
          <w:i/>
        </w:rPr>
      </w:pPr>
      <w:proofErr w:type="gramStart"/>
      <w:r w:rsidRPr="001023A3">
        <w:rPr>
          <w:b/>
          <w:i/>
          <w:lang w:val="en-US"/>
        </w:rPr>
        <w:t>II</w:t>
      </w:r>
      <w:r w:rsidRPr="001023A3">
        <w:rPr>
          <w:b/>
          <w:i/>
        </w:rPr>
        <w:t xml:space="preserve"> Актуализация знаний.</w:t>
      </w:r>
      <w:proofErr w:type="gramEnd"/>
    </w:p>
    <w:p w:rsidR="00A36C9B" w:rsidRDefault="00A36C9B" w:rsidP="00A36C9B">
      <w:pPr>
        <w:jc w:val="both"/>
      </w:pPr>
      <w:r>
        <w:t>- Что означает слово «защитник»?</w:t>
      </w:r>
    </w:p>
    <w:p w:rsidR="00A36C9B" w:rsidRDefault="00A36C9B" w:rsidP="00A36C9B">
      <w:pPr>
        <w:jc w:val="both"/>
      </w:pPr>
      <w:r>
        <w:t xml:space="preserve">С.И. Ожегов дал такое толкование слову: «Защитник – тот, кто охраняет, защищает, оберегает кого-нибудь, что-нибудь». Например: Славные защитники родины. </w:t>
      </w:r>
    </w:p>
    <w:p w:rsidR="00A36C9B" w:rsidRDefault="00A36C9B" w:rsidP="00A36C9B">
      <w:pPr>
        <w:jc w:val="both"/>
      </w:pPr>
      <w:r>
        <w:t>- Что охраняли защитники?</w:t>
      </w:r>
    </w:p>
    <w:p w:rsidR="00A36C9B" w:rsidRDefault="00A36C9B" w:rsidP="00A36C9B">
      <w:pPr>
        <w:jc w:val="both"/>
      </w:pPr>
      <w:r>
        <w:t>- От кого надо было охранять Русь?</w:t>
      </w:r>
    </w:p>
    <w:p w:rsidR="00A36C9B" w:rsidRPr="00820CC2" w:rsidRDefault="00A36C9B" w:rsidP="00A36C9B">
      <w:pPr>
        <w:jc w:val="both"/>
      </w:pPr>
      <w:r>
        <w:t>- Каких защитников вы знаете?</w:t>
      </w:r>
    </w:p>
    <w:p w:rsidR="00A36C9B" w:rsidRDefault="00A36C9B" w:rsidP="00A36C9B">
      <w:pPr>
        <w:jc w:val="both"/>
      </w:pPr>
    </w:p>
    <w:p w:rsidR="00A36C9B" w:rsidRPr="00A36C9B" w:rsidRDefault="00A36C9B" w:rsidP="00A36C9B">
      <w:pPr>
        <w:jc w:val="both"/>
      </w:pPr>
      <w:r>
        <w:t>Тема нашего урока: «Александр Невский – защитник земли русской»</w:t>
      </w:r>
    </w:p>
    <w:p w:rsidR="00A36C9B" w:rsidRPr="00A36C9B" w:rsidRDefault="00A36C9B" w:rsidP="00A36C9B">
      <w:pPr>
        <w:jc w:val="both"/>
      </w:pPr>
    </w:p>
    <w:p w:rsidR="00A36C9B" w:rsidRPr="001023A3" w:rsidRDefault="00A36C9B" w:rsidP="00A36C9B">
      <w:pPr>
        <w:jc w:val="both"/>
        <w:rPr>
          <w:b/>
          <w:i/>
        </w:rPr>
      </w:pPr>
      <w:proofErr w:type="gramStart"/>
      <w:r w:rsidRPr="001023A3">
        <w:rPr>
          <w:b/>
          <w:i/>
          <w:lang w:val="en-US"/>
        </w:rPr>
        <w:t>III</w:t>
      </w:r>
      <w:r w:rsidRPr="001023A3">
        <w:rPr>
          <w:b/>
          <w:i/>
        </w:rPr>
        <w:t xml:space="preserve"> Виртуальная экскурсия.</w:t>
      </w:r>
      <w:proofErr w:type="gramEnd"/>
    </w:p>
    <w:p w:rsidR="00A36C9B" w:rsidRDefault="00A36C9B" w:rsidP="00A36C9B">
      <w:pPr>
        <w:ind w:firstLine="708"/>
        <w:jc w:val="both"/>
      </w:pPr>
      <w:r w:rsidRPr="00561177">
        <w:rPr>
          <w:b/>
        </w:rPr>
        <w:t>1 слайд.</w:t>
      </w:r>
      <w:r>
        <w:t xml:space="preserve"> Александр по-гречески означает «защитник людей». Этим красивым мужественным именем назвал своего второго сына новгородский князь Ярослав Всеволодович, известный всем своей храбростью и крутым нравом.</w:t>
      </w:r>
    </w:p>
    <w:p w:rsidR="00A36C9B" w:rsidRDefault="00A36C9B" w:rsidP="00A36C9B">
      <w:pPr>
        <w:ind w:firstLine="708"/>
        <w:jc w:val="both"/>
      </w:pPr>
      <w:r w:rsidRPr="00561177">
        <w:rPr>
          <w:b/>
        </w:rPr>
        <w:t xml:space="preserve">2 слайд. </w:t>
      </w:r>
      <w:r w:rsidRPr="00561177">
        <w:t>Александр родился в 1219 году (в 1220?-1221?)</w:t>
      </w:r>
      <w:r>
        <w:t xml:space="preserve"> в </w:t>
      </w:r>
      <w:proofErr w:type="spellStart"/>
      <w:r>
        <w:t>Переяславле</w:t>
      </w:r>
      <w:proofErr w:type="spellEnd"/>
      <w:r>
        <w:t xml:space="preserve"> – Залесском, незадолго до страшного бедствия – нашествия монголо-татар на Русь. </w:t>
      </w:r>
    </w:p>
    <w:p w:rsidR="00A36C9B" w:rsidRPr="00561177" w:rsidRDefault="00A36C9B" w:rsidP="00A36C9B">
      <w:pPr>
        <w:ind w:firstLine="708"/>
        <w:jc w:val="both"/>
      </w:pPr>
      <w:r>
        <w:t>С 3 лет его отлучили от матери-княгини Феодосии и отдали на воспитание княжеским воинам. Посадили на коня, дали в руки оружие. Стали учить грамоте; и в письме, и в чтении, и в военном деле Александр добивался успехов, полюбил слово Божие, заповеди Христовы глубоко проникли в его сердце.</w:t>
      </w:r>
    </w:p>
    <w:p w:rsidR="00A36C9B" w:rsidRDefault="00A36C9B" w:rsidP="00A36C9B">
      <w:pPr>
        <w:jc w:val="both"/>
      </w:pPr>
      <w:r>
        <w:lastRenderedPageBreak/>
        <w:tab/>
      </w:r>
      <w:r w:rsidRPr="001143AC">
        <w:rPr>
          <w:b/>
        </w:rPr>
        <w:t>3 слад.</w:t>
      </w:r>
      <w:r>
        <w:t xml:space="preserve"> С 1228 года Александр со своим старшим братом Фёдором уже княжил в Новгороде, его отец, вступивший в конфликт с новгородцами, покинул город и удалился в частное владение </w:t>
      </w:r>
      <w:proofErr w:type="spellStart"/>
      <w:r>
        <w:t>Переяславль-Залесский</w:t>
      </w:r>
      <w:proofErr w:type="spellEnd"/>
      <w:r>
        <w:t xml:space="preserve">, сыновья же остались под присмотром бояр. После смерти брата в 1236 году Александр правит городом самостоятельно. Новгородцы </w:t>
      </w:r>
      <w:proofErr w:type="spellStart"/>
      <w:proofErr w:type="gramStart"/>
      <w:r>
        <w:t>восхи-щались</w:t>
      </w:r>
      <w:proofErr w:type="spellEnd"/>
      <w:proofErr w:type="gramEnd"/>
      <w:r>
        <w:t xml:space="preserve"> своим смелым, умным, красивым князем Александром.</w:t>
      </w:r>
    </w:p>
    <w:p w:rsidR="00A36C9B" w:rsidRDefault="00A36C9B" w:rsidP="00A36C9B">
      <w:pPr>
        <w:jc w:val="both"/>
      </w:pPr>
      <w:r>
        <w:tab/>
      </w:r>
      <w:r w:rsidRPr="005F360B">
        <w:rPr>
          <w:b/>
        </w:rPr>
        <w:t>4 слайд.</w:t>
      </w:r>
      <w:r>
        <w:t xml:space="preserve"> В 1240 году Новгороду объявили войну шведы, их войско возглавлял </w:t>
      </w:r>
      <w:proofErr w:type="spellStart"/>
      <w:r>
        <w:t>Биргер</w:t>
      </w:r>
      <w:proofErr w:type="spellEnd"/>
      <w:r>
        <w:t xml:space="preserve">. Он прислал Александру письмо: «Если можешь – сопротивляйся, знай, что я уже здесь и пленю землю твою». Князь Александр, помолившись в Софийском соборе, выступил навстречу врагу. Утром 15 июля 1240 года войско князя подошло к вражескому лагерю. Завязалась битва на реке Неве. Шведы бежали. Александр копьём ударил </w:t>
      </w:r>
      <w:proofErr w:type="spellStart"/>
      <w:r>
        <w:t>Биргера</w:t>
      </w:r>
      <w:proofErr w:type="spellEnd"/>
      <w:r>
        <w:t xml:space="preserve"> по лицу, оставив отметину. Летописец пишет: «… положил печать ему на лицо». С победой вернулось русское войско в Новгород, Александр получил почётное название Невский.</w:t>
      </w:r>
    </w:p>
    <w:p w:rsidR="00A36C9B" w:rsidRDefault="00A36C9B" w:rsidP="00A36C9B">
      <w:pPr>
        <w:jc w:val="both"/>
      </w:pPr>
      <w:r>
        <w:tab/>
      </w:r>
      <w:r w:rsidRPr="005F360B">
        <w:rPr>
          <w:b/>
        </w:rPr>
        <w:t>5 слайд.</w:t>
      </w:r>
      <w:r>
        <w:t xml:space="preserve"> Прошло время. Вновь загудел над Новгородом вечевой колокол. Немецкие рыцари идут с запада на Русь. «Надо защищать свой край от врага. Надо звать князя Александра Ярославовича», - решило вече.</w:t>
      </w:r>
    </w:p>
    <w:p w:rsidR="00A36C9B" w:rsidRDefault="00A36C9B" w:rsidP="00A36C9B">
      <w:pPr>
        <w:jc w:val="both"/>
      </w:pPr>
      <w:r>
        <w:tab/>
        <w:t>На льду Чудского озера решил Александр дать бой немецким рыцарям.</w:t>
      </w:r>
    </w:p>
    <w:p w:rsidR="00A36C9B" w:rsidRDefault="00A36C9B" w:rsidP="00A36C9B">
      <w:pPr>
        <w:jc w:val="both"/>
      </w:pPr>
      <w:r>
        <w:tab/>
        <w:t>Битва на Чудском озере произошла 5 апреля 1242 года. На рассвете построились русские полки. Лучшие силы – конных и пеших ратников – Александр поставил по бокам и сзади, а в центре – лучников; самую надёжную часть своего войска – дружину – князь укрыл в засаде, в лесу. Знал Александр, что немецкие рыцари строят войско клином, врезаясь в центр противника мощным ударом, разбивают строй и добиваются победы.</w:t>
      </w:r>
    </w:p>
    <w:p w:rsidR="00A36C9B" w:rsidRDefault="00A36C9B" w:rsidP="00A36C9B">
      <w:pPr>
        <w:jc w:val="both"/>
      </w:pPr>
      <w:r>
        <w:tab/>
      </w:r>
      <w:r w:rsidRPr="005F360B">
        <w:rPr>
          <w:b/>
        </w:rPr>
        <w:t>6 слайд.</w:t>
      </w:r>
      <w:r>
        <w:t xml:space="preserve"> Вот как описывает поэт К. Симонов эту битву:</w:t>
      </w:r>
    </w:p>
    <w:p w:rsidR="00A36C9B" w:rsidRDefault="00A36C9B" w:rsidP="00A36C9B">
      <w:pPr>
        <w:jc w:val="both"/>
      </w:pPr>
      <w:r>
        <w:t>«Был первый натиск немцев страшен,</w:t>
      </w:r>
    </w:p>
    <w:p w:rsidR="00A36C9B" w:rsidRDefault="00A36C9B" w:rsidP="00A36C9B">
      <w:pPr>
        <w:jc w:val="both"/>
      </w:pPr>
      <w:r>
        <w:t>В пехоту русскую углом,</w:t>
      </w:r>
    </w:p>
    <w:p w:rsidR="00A36C9B" w:rsidRDefault="00A36C9B" w:rsidP="00A36C9B">
      <w:pPr>
        <w:jc w:val="both"/>
      </w:pPr>
      <w:r>
        <w:t>Двумя рядами конных башен</w:t>
      </w:r>
    </w:p>
    <w:p w:rsidR="00A36C9B" w:rsidRDefault="00A36C9B" w:rsidP="00A36C9B">
      <w:pPr>
        <w:jc w:val="both"/>
      </w:pPr>
      <w:r>
        <w:t>Они врубились напролом».</w:t>
      </w:r>
    </w:p>
    <w:p w:rsidR="00A36C9B" w:rsidRDefault="00A36C9B" w:rsidP="00A36C9B">
      <w:pPr>
        <w:jc w:val="both"/>
      </w:pPr>
      <w:r>
        <w:tab/>
        <w:t>Рыцари уже радовались скорой победе, не подозревая, что главные силы русских ещё не вступили в бой. «За Русь родную!» - загремел над войсками клич Александра.</w:t>
      </w:r>
    </w:p>
    <w:p w:rsidR="00A36C9B" w:rsidRDefault="00A36C9B" w:rsidP="00A36C9B">
      <w:pPr>
        <w:jc w:val="both"/>
      </w:pPr>
      <w:r>
        <w:t>«Подняв мечи из русской стали,</w:t>
      </w:r>
    </w:p>
    <w:p w:rsidR="00A36C9B" w:rsidRDefault="00A36C9B" w:rsidP="00A36C9B">
      <w:pPr>
        <w:jc w:val="both"/>
      </w:pPr>
      <w:r>
        <w:t xml:space="preserve">Нагнув копейные древки, </w:t>
      </w:r>
    </w:p>
    <w:p w:rsidR="00A36C9B" w:rsidRDefault="00A36C9B" w:rsidP="00A36C9B">
      <w:pPr>
        <w:jc w:val="both"/>
      </w:pPr>
      <w:r>
        <w:t>Из леса с криком вылетали</w:t>
      </w:r>
    </w:p>
    <w:p w:rsidR="00A36C9B" w:rsidRDefault="00A36C9B" w:rsidP="00A36C9B">
      <w:pPr>
        <w:jc w:val="both"/>
      </w:pPr>
      <w:r>
        <w:t>Новгородские полки.</w:t>
      </w:r>
    </w:p>
    <w:p w:rsidR="00A36C9B" w:rsidRDefault="00A36C9B" w:rsidP="00A36C9B">
      <w:pPr>
        <w:jc w:val="both"/>
      </w:pPr>
      <w:r>
        <w:t>По льду летели с лязгом, громом,</w:t>
      </w:r>
    </w:p>
    <w:p w:rsidR="00A36C9B" w:rsidRDefault="00A36C9B" w:rsidP="00A36C9B">
      <w:pPr>
        <w:jc w:val="both"/>
      </w:pPr>
      <w:r>
        <w:t xml:space="preserve">К мохнатым гривам </w:t>
      </w:r>
      <w:proofErr w:type="spellStart"/>
      <w:r>
        <w:t>наклонясь</w:t>
      </w:r>
      <w:proofErr w:type="spellEnd"/>
      <w:r>
        <w:t>;</w:t>
      </w:r>
    </w:p>
    <w:p w:rsidR="00A36C9B" w:rsidRDefault="00A36C9B" w:rsidP="00A36C9B">
      <w:pPr>
        <w:jc w:val="both"/>
      </w:pPr>
      <w:r>
        <w:t>И первым на коне огромном</w:t>
      </w:r>
    </w:p>
    <w:p w:rsidR="00A36C9B" w:rsidRDefault="00A36C9B" w:rsidP="00A36C9B">
      <w:pPr>
        <w:jc w:val="both"/>
      </w:pPr>
      <w:r>
        <w:t>В немецкий строй врубился князь.</w:t>
      </w:r>
    </w:p>
    <w:p w:rsidR="00A36C9B" w:rsidRDefault="00A36C9B" w:rsidP="00A36C9B">
      <w:pPr>
        <w:jc w:val="both"/>
      </w:pPr>
      <w:r>
        <w:t>И отступая перед князем,</w:t>
      </w:r>
    </w:p>
    <w:p w:rsidR="00A36C9B" w:rsidRDefault="00A36C9B" w:rsidP="00A36C9B">
      <w:pPr>
        <w:jc w:val="both"/>
      </w:pPr>
      <w:r>
        <w:t>Бросая копья и щиты,</w:t>
      </w:r>
    </w:p>
    <w:p w:rsidR="00A36C9B" w:rsidRDefault="00A36C9B" w:rsidP="00A36C9B">
      <w:pPr>
        <w:jc w:val="both"/>
      </w:pPr>
      <w:r>
        <w:t>С коней валились немцы наземь,</w:t>
      </w:r>
    </w:p>
    <w:p w:rsidR="00A36C9B" w:rsidRDefault="00A36C9B" w:rsidP="00A36C9B">
      <w:pPr>
        <w:jc w:val="both"/>
      </w:pPr>
      <w:r>
        <w:t xml:space="preserve">Воздев железные персты» </w:t>
      </w:r>
    </w:p>
    <w:p w:rsidR="00A36C9B" w:rsidRDefault="00A36C9B" w:rsidP="00A36C9B">
      <w:pPr>
        <w:jc w:val="both"/>
      </w:pPr>
      <w:proofErr w:type="gramStart"/>
      <w:r>
        <w:t>(К. Симонов.</w:t>
      </w:r>
      <w:proofErr w:type="gramEnd"/>
      <w:r>
        <w:t xml:space="preserve"> </w:t>
      </w:r>
      <w:proofErr w:type="gramStart"/>
      <w:r>
        <w:t>Поэма «Ледовое побоище»)</w:t>
      </w:r>
      <w:proofErr w:type="gramEnd"/>
    </w:p>
    <w:p w:rsidR="00A36C9B" w:rsidRDefault="00A36C9B" w:rsidP="00A36C9B">
      <w:pPr>
        <w:jc w:val="both"/>
      </w:pPr>
      <w:r>
        <w:tab/>
      </w:r>
      <w:r w:rsidRPr="00ED5066">
        <w:rPr>
          <w:b/>
        </w:rPr>
        <w:t>7 слайд.</w:t>
      </w:r>
      <w:r>
        <w:t xml:space="preserve"> Немецкий клин распался. Ударила с тыла дружина князя. Скользили по льду закованные в стальные панцири кони. Падали с коней всадники. Багровым от крови стал лёд Чудского озера. Подтаявший на весеннем солнце, лёд затрещал под тяжестью одетых в броню всадников. Камнем шли на дно рыцари. </w:t>
      </w:r>
      <w:proofErr w:type="gramStart"/>
      <w:r>
        <w:t>Оставшиеся</w:t>
      </w:r>
      <w:proofErr w:type="gramEnd"/>
      <w:r>
        <w:t xml:space="preserve"> в живых спасались бегством. «И секли их русские и гнали по льду 7 верст», - говорит летописец. Много в бою полегло и русских воинов – защитников земли родной, недаром эту битву назвали Ледовым побоищем. С победой возвращалось русское войско. Эта победа прославила князя Александра Невского.</w:t>
      </w:r>
    </w:p>
    <w:p w:rsidR="00A36C9B" w:rsidRDefault="00A36C9B" w:rsidP="00A36C9B">
      <w:pPr>
        <w:jc w:val="both"/>
      </w:pPr>
      <w:r>
        <w:tab/>
      </w:r>
      <w:r w:rsidRPr="00ED5066">
        <w:rPr>
          <w:b/>
        </w:rPr>
        <w:t>8 слайд.</w:t>
      </w:r>
      <w:r>
        <w:t xml:space="preserve"> Но стонала земля русская под игом татарского хана. В степях Волги и Дона монголо-татары образовали государство – Золотую Орду. Вот и русские земли </w:t>
      </w:r>
      <w:r>
        <w:lastRenderedPageBreak/>
        <w:t>попали под власть правителей Золотой Орды. Каждый год приезжали на Русь алчные и жестокие сборщики дани – баскаки. Тех, кто не мог уплатить дань вовремя, нещадно били палками на рыночных площадях. Стон и плач стояли над русскими городами.</w:t>
      </w:r>
    </w:p>
    <w:p w:rsidR="00A36C9B" w:rsidRDefault="00A36C9B" w:rsidP="00A36C9B">
      <w:pPr>
        <w:jc w:val="both"/>
      </w:pPr>
      <w:r>
        <w:tab/>
        <w:t xml:space="preserve">Успешные военные действия Александра Невского надолго обеспечили безопасность западных границ Руси, но на востоке русским князьям пришлось склонить голову перед гораздо более сильным противником – монголо-татарами. В 1243 году хан Батый вручил ярлык (право на княжение) великого князя владимирского отцу Александра князю Ярославу (но по общепринятой версии он был отравлен в столице Каракорум ханом </w:t>
      </w:r>
      <w:proofErr w:type="spellStart"/>
      <w:r>
        <w:t>Гуюком</w:t>
      </w:r>
      <w:proofErr w:type="spellEnd"/>
      <w:r>
        <w:t>). Нужно было собрать все силы, мудрость, хитрость, мужество, нужно было терпеть и смириться, чтобы сохранить Русь. До последних дней своей жизни князь Александр Невский выполнял эту задачу. Когда же он тяжело заболел, принял монашеский постриг.</w:t>
      </w:r>
    </w:p>
    <w:p w:rsidR="00A36C9B" w:rsidRDefault="00A36C9B" w:rsidP="00A36C9B">
      <w:pPr>
        <w:jc w:val="both"/>
      </w:pPr>
      <w:r>
        <w:tab/>
        <w:t>Умер 14 ноября 1263 года. Скорбью переполнилась Русь.</w:t>
      </w:r>
    </w:p>
    <w:p w:rsidR="00A36C9B" w:rsidRDefault="00A36C9B" w:rsidP="00A36C9B">
      <w:pPr>
        <w:jc w:val="both"/>
      </w:pPr>
    </w:p>
    <w:p w:rsidR="00A36C9B" w:rsidRPr="001023A3" w:rsidRDefault="00A36C9B" w:rsidP="00A36C9B">
      <w:pPr>
        <w:jc w:val="both"/>
        <w:rPr>
          <w:b/>
          <w:i/>
        </w:rPr>
      </w:pPr>
      <w:proofErr w:type="gramStart"/>
      <w:r w:rsidRPr="001023A3">
        <w:rPr>
          <w:b/>
          <w:i/>
          <w:lang w:val="en-US"/>
        </w:rPr>
        <w:t>IV</w:t>
      </w:r>
      <w:r w:rsidRPr="001023A3">
        <w:rPr>
          <w:b/>
          <w:i/>
        </w:rPr>
        <w:t xml:space="preserve"> Личность благоверного князя Александра Невского в житийной литературе.</w:t>
      </w:r>
      <w:proofErr w:type="gramEnd"/>
    </w:p>
    <w:p w:rsidR="00A36C9B" w:rsidRPr="00B510EC" w:rsidRDefault="00A36C9B" w:rsidP="00A36C9B">
      <w:pPr>
        <w:jc w:val="both"/>
        <w:rPr>
          <w:b/>
        </w:rPr>
      </w:pPr>
      <w:r w:rsidRPr="00B510EC">
        <w:rPr>
          <w:b/>
        </w:rPr>
        <w:t>Слово учителя:</w:t>
      </w:r>
    </w:p>
    <w:p w:rsidR="00A36C9B" w:rsidRDefault="00A36C9B" w:rsidP="00A36C9B">
      <w:pPr>
        <w:jc w:val="both"/>
      </w:pPr>
      <w:r>
        <w:tab/>
        <w:t>В монастырской келье узкой,</w:t>
      </w:r>
    </w:p>
    <w:p w:rsidR="00A36C9B" w:rsidRDefault="00A36C9B" w:rsidP="00A36C9B">
      <w:pPr>
        <w:jc w:val="both"/>
      </w:pPr>
      <w:r>
        <w:tab/>
        <w:t>В четырёх глухих стенах</w:t>
      </w:r>
    </w:p>
    <w:p w:rsidR="00A36C9B" w:rsidRDefault="00A36C9B" w:rsidP="00A36C9B">
      <w:pPr>
        <w:jc w:val="both"/>
      </w:pPr>
      <w:r>
        <w:tab/>
        <w:t xml:space="preserve">О земле, </w:t>
      </w:r>
      <w:proofErr w:type="gramStart"/>
      <w:r>
        <w:t>о</w:t>
      </w:r>
      <w:proofErr w:type="gramEnd"/>
      <w:r>
        <w:t xml:space="preserve"> древнерусской,</w:t>
      </w:r>
    </w:p>
    <w:p w:rsidR="00A36C9B" w:rsidRPr="001023A3" w:rsidRDefault="00A36C9B" w:rsidP="00A36C9B">
      <w:pPr>
        <w:jc w:val="both"/>
      </w:pPr>
      <w:r>
        <w:tab/>
        <w:t>Быль записывал монах.</w:t>
      </w:r>
    </w:p>
    <w:p w:rsidR="00A36C9B" w:rsidRDefault="00A36C9B" w:rsidP="00A36C9B">
      <w:pPr>
        <w:jc w:val="both"/>
      </w:pPr>
      <w:r>
        <w:t>- Назовите известные вам жанры древнерусской литературы (летописи, жития, сказания, воинские повести, поучения, исторические повести)</w:t>
      </w:r>
    </w:p>
    <w:p w:rsidR="00A36C9B" w:rsidRDefault="00A36C9B" w:rsidP="00A36C9B">
      <w:pPr>
        <w:jc w:val="both"/>
      </w:pPr>
      <w:r>
        <w:t>- Кто мог стать героем жития?</w:t>
      </w:r>
    </w:p>
    <w:p w:rsidR="00A36C9B" w:rsidRDefault="00A36C9B" w:rsidP="00A36C9B">
      <w:pPr>
        <w:jc w:val="both"/>
      </w:pPr>
      <w:r>
        <w:t>- Всё ли вам понятно в формулировке «Личность благоверного князя Александра Невского»? Какое слово главное?</w:t>
      </w:r>
    </w:p>
    <w:p w:rsidR="00A36C9B" w:rsidRDefault="00A36C9B" w:rsidP="00A36C9B">
      <w:pPr>
        <w:jc w:val="both"/>
      </w:pPr>
      <w:r>
        <w:t>- Мудрецы советуют: «Чтобы понять смысл какого-либо слова, зри в корень». Добираемся до корня в слове «личность», подбираем однокоренные: личный, обличье, лицо, лик</w:t>
      </w:r>
      <w:proofErr w:type="gramStart"/>
      <w:r>
        <w:t>… П</w:t>
      </w:r>
      <w:proofErr w:type="gramEnd"/>
      <w:r>
        <w:t>одберём синонимы к слову «лик» - лицо, образ, облик, изображение.</w:t>
      </w:r>
    </w:p>
    <w:p w:rsidR="00A36C9B" w:rsidRDefault="00A36C9B" w:rsidP="00A36C9B">
      <w:pPr>
        <w:jc w:val="both"/>
      </w:pPr>
      <w:r>
        <w:t>- Как изображается в житейской литературе князь Александр?</w:t>
      </w:r>
    </w:p>
    <w:p w:rsidR="00A36C9B" w:rsidRDefault="00A36C9B" w:rsidP="00A36C9B">
      <w:pPr>
        <w:jc w:val="both"/>
      </w:pPr>
      <w:proofErr w:type="gramStart"/>
      <w:r>
        <w:t>(«Рост его был выше других людей, голос его – как труба в народе, лицо его – как у Иосифа, сила его была частью силы Самсона.</w:t>
      </w:r>
      <w:proofErr w:type="gramEnd"/>
      <w:r>
        <w:t xml:space="preserve"> </w:t>
      </w:r>
      <w:proofErr w:type="gramStart"/>
      <w:r>
        <w:t xml:space="preserve">И дал ему Бог премудрость Соломонову, а храбрость царя римского </w:t>
      </w:r>
      <w:proofErr w:type="spellStart"/>
      <w:r>
        <w:t>Веспасиана</w:t>
      </w:r>
      <w:proofErr w:type="spellEnd"/>
      <w:r>
        <w:t>…»)</w:t>
      </w:r>
      <w:proofErr w:type="gramEnd"/>
    </w:p>
    <w:p w:rsidR="00A36C9B" w:rsidRDefault="00A36C9B" w:rsidP="00A36C9B">
      <w:pPr>
        <w:jc w:val="both"/>
      </w:pPr>
      <w:r>
        <w:tab/>
        <w:t xml:space="preserve">Автор показывает князя в сравнении с библейскими героями, но если у каждого из них одна какая-то черта преобладает (сила, красота, мудрость, храбрость), то в личности князя Александра все эти качества нашли своё отражение. </w:t>
      </w:r>
    </w:p>
    <w:p w:rsidR="00A36C9B" w:rsidRDefault="00A36C9B" w:rsidP="00A36C9B">
      <w:pPr>
        <w:ind w:firstLine="708"/>
        <w:jc w:val="both"/>
      </w:pPr>
      <w:r>
        <w:t>Таким образом, автор, восхищаясь своим героем, говорит, что перед нами князь – всем князьям князь.</w:t>
      </w:r>
    </w:p>
    <w:p w:rsidR="00A36C9B" w:rsidRDefault="00A36C9B" w:rsidP="00A36C9B">
      <w:pPr>
        <w:jc w:val="both"/>
      </w:pPr>
      <w:r>
        <w:t>- Известно, что черты характера человека особенно ярко проявляются в испытаниях. А через что в своей жизни пришлось пройти князю Александру? Приведите примеры из текста (учащиеся приводят примеры, зачитывая эпизоды из жизни князя).</w:t>
      </w:r>
    </w:p>
    <w:p w:rsidR="00A36C9B" w:rsidRDefault="00A36C9B" w:rsidP="00A36C9B">
      <w:pPr>
        <w:jc w:val="both"/>
      </w:pPr>
      <w:r>
        <w:t xml:space="preserve">Например: «Подбадривая свою дружину, вселяя в неё веру и мужество, говорил князь </w:t>
      </w:r>
      <w:proofErr w:type="spellStart"/>
      <w:r>
        <w:t>русичам</w:t>
      </w:r>
      <w:proofErr w:type="spellEnd"/>
      <w:r>
        <w:t>: «Не в силе Бог, но в правде». С малой дружиной Александр встретил врага, бился бесстрашно, зная, что сражается за правое дело, защищая родную землю».</w:t>
      </w:r>
    </w:p>
    <w:p w:rsidR="00A36C9B" w:rsidRDefault="00A36C9B" w:rsidP="00A36C9B">
      <w:pPr>
        <w:jc w:val="both"/>
      </w:pPr>
      <w:r>
        <w:tab/>
        <w:t>Например, Александр был не только мужественным воином, но и милосердным, справедливым человеком. «На второй год войны, после очередной победы, врагов с собой привёл, а иных помиловал и отпустил, ибо был милостив без меры».</w:t>
      </w:r>
    </w:p>
    <w:p w:rsidR="00A36C9B" w:rsidRDefault="00A36C9B" w:rsidP="00A36C9B">
      <w:pPr>
        <w:jc w:val="both"/>
      </w:pPr>
      <w:r>
        <w:tab/>
        <w:t>В ходе обсуждения в тетрадях и на доске появляется запись:</w:t>
      </w:r>
    </w:p>
    <w:p w:rsidR="00A36C9B" w:rsidRDefault="00A36C9B" w:rsidP="00A36C9B">
      <w:pPr>
        <w:jc w:val="both"/>
      </w:pPr>
      <w:proofErr w:type="gramStart"/>
      <w:r w:rsidRPr="003737A6">
        <w:rPr>
          <w:b/>
          <w:i/>
        </w:rPr>
        <w:t>Личность князя:</w:t>
      </w:r>
      <w:r>
        <w:rPr>
          <w:b/>
          <w:i/>
        </w:rPr>
        <w:t xml:space="preserve"> </w:t>
      </w:r>
      <w:r>
        <w:t>бесстрашный, храбрый, милостивый, справедливый правитель; полководец, живущий по христианским заповедям; тихий, приветливый, смиренный, мудрый праведник, человек высокой духовности.</w:t>
      </w:r>
      <w:proofErr w:type="gramEnd"/>
    </w:p>
    <w:p w:rsidR="00A36C9B" w:rsidRDefault="00A36C9B" w:rsidP="00A36C9B">
      <w:pPr>
        <w:jc w:val="both"/>
      </w:pPr>
      <w:r>
        <w:t xml:space="preserve">- перед смертью князь Александр принимает высший монашеский постриг – схиму с именем Алексий, что с греческого языка также переводится как «защитник». А это значит, </w:t>
      </w:r>
      <w:r>
        <w:lastRenderedPageBreak/>
        <w:t>что, как при жизни, так и после смерти, в сонме святых благоверных князь Александр является ходатаем и защитником Земли Русской.</w:t>
      </w:r>
    </w:p>
    <w:p w:rsidR="00A36C9B" w:rsidRDefault="00A36C9B" w:rsidP="00A36C9B">
      <w:pPr>
        <w:jc w:val="both"/>
      </w:pPr>
      <w:r>
        <w:tab/>
        <w:t>Перед вами репродукция иконы Александра Невского. Обратите внимание на глаза князя Александра. Они отражают покой, смирение, доброту, это глаза праведного человека.</w:t>
      </w:r>
    </w:p>
    <w:p w:rsidR="00A36C9B" w:rsidRDefault="00A36C9B" w:rsidP="00A36C9B">
      <w:pPr>
        <w:jc w:val="both"/>
      </w:pPr>
      <w:r>
        <w:t xml:space="preserve">- Сравните заключительную часть «Жития …» и стихотворение А. </w:t>
      </w:r>
      <w:proofErr w:type="spellStart"/>
      <w:r>
        <w:t>Майкова</w:t>
      </w:r>
      <w:proofErr w:type="spellEnd"/>
      <w:r>
        <w:t>. Каким настроением проникнуты эти произведения?</w:t>
      </w:r>
    </w:p>
    <w:p w:rsidR="00A36C9B" w:rsidRDefault="00A36C9B" w:rsidP="00A36C9B">
      <w:pPr>
        <w:jc w:val="both"/>
      </w:pPr>
      <w:r>
        <w:tab/>
        <w:t xml:space="preserve">Подготовленное чтение </w:t>
      </w:r>
      <w:proofErr w:type="gramStart"/>
      <w:r>
        <w:t>уча</w:t>
      </w:r>
      <w:proofErr w:type="gramEnd"/>
      <w:r>
        <w:t>щегося:</w:t>
      </w:r>
    </w:p>
    <w:p w:rsidR="00A36C9B" w:rsidRPr="003737A6" w:rsidRDefault="00A36C9B" w:rsidP="00A36C9B">
      <w:pPr>
        <w:jc w:val="both"/>
      </w:pPr>
      <w:r>
        <w:tab/>
        <w:t xml:space="preserve">В </w:t>
      </w:r>
      <w:r w:rsidRPr="006510EE">
        <w:rPr>
          <w:b/>
          <w:i/>
        </w:rPr>
        <w:t>«Житии»</w:t>
      </w:r>
      <w:r>
        <w:t xml:space="preserve"> смерть князя описывается как плач: «О горе тебе, бедный человек! Не можешь описать кончину господина своего! Как не выпадут твои глаза со слезами вместе! Как не разорвётся сердце от горькой печали! Отца человек может забыть, а доброго государя забыть не может, готов бы живым с ним в гроб лечь!»</w:t>
      </w:r>
    </w:p>
    <w:p w:rsidR="00A36C9B" w:rsidRDefault="00A36C9B" w:rsidP="00A36C9B"/>
    <w:p w:rsidR="00A36C9B" w:rsidRDefault="00A36C9B" w:rsidP="00A36C9B">
      <w:pPr>
        <w:rPr>
          <w:b/>
        </w:rPr>
      </w:pPr>
      <w:r w:rsidRPr="00C8337D">
        <w:rPr>
          <w:b/>
        </w:rPr>
        <w:t>Композиция.</w:t>
      </w:r>
      <w:r>
        <w:rPr>
          <w:b/>
        </w:rPr>
        <w:t xml:space="preserve"> </w:t>
      </w:r>
    </w:p>
    <w:p w:rsidR="00A36C9B" w:rsidRPr="00C8337D" w:rsidRDefault="00A36C9B" w:rsidP="00A36C9B">
      <w:pPr>
        <w:jc w:val="center"/>
        <w:rPr>
          <w:b/>
          <w:i/>
        </w:rPr>
      </w:pPr>
      <w:r w:rsidRPr="00C8337D">
        <w:rPr>
          <w:b/>
          <w:i/>
        </w:rPr>
        <w:t>Кончина Александра Невского</w:t>
      </w:r>
      <w:r>
        <w:rPr>
          <w:b/>
          <w:i/>
        </w:rPr>
        <w:t>.</w:t>
      </w:r>
    </w:p>
    <w:p w:rsidR="00A36C9B" w:rsidRPr="0077004A" w:rsidRDefault="00A36C9B" w:rsidP="00A36C9B">
      <w:pPr>
        <w:rPr>
          <w:b/>
          <w:i/>
        </w:rPr>
      </w:pPr>
      <w:r w:rsidRPr="0077004A">
        <w:rPr>
          <w:b/>
          <w:i/>
        </w:rPr>
        <w:t>1 ученик.</w:t>
      </w:r>
    </w:p>
    <w:p w:rsidR="00A36C9B" w:rsidRDefault="00A36C9B" w:rsidP="00A36C9B">
      <w:pPr>
        <w:jc w:val="both"/>
      </w:pPr>
      <w:r>
        <w:t>Ночь на дворе и мороз.</w:t>
      </w:r>
    </w:p>
    <w:p w:rsidR="00A36C9B" w:rsidRDefault="00A36C9B" w:rsidP="00A36C9B">
      <w:pPr>
        <w:jc w:val="both"/>
      </w:pPr>
      <w:r>
        <w:t xml:space="preserve">Месяц – два радужных светлых венца </w:t>
      </w:r>
    </w:p>
    <w:p w:rsidR="00A36C9B" w:rsidRDefault="00A36C9B" w:rsidP="00A36C9B">
      <w:pPr>
        <w:ind w:left="2832"/>
        <w:jc w:val="both"/>
      </w:pPr>
      <w:r>
        <w:t>вкруг него …</w:t>
      </w:r>
    </w:p>
    <w:p w:rsidR="00A36C9B" w:rsidRDefault="00A36C9B" w:rsidP="00A36C9B">
      <w:pPr>
        <w:jc w:val="both"/>
      </w:pPr>
      <w:r>
        <w:t>По небу словно идёт торжество.</w:t>
      </w:r>
    </w:p>
    <w:p w:rsidR="00A36C9B" w:rsidRDefault="00A36C9B" w:rsidP="00A36C9B">
      <w:pPr>
        <w:jc w:val="both"/>
      </w:pPr>
      <w:r>
        <w:t xml:space="preserve">В келье ж игуменской – зрелище скорби </w:t>
      </w:r>
    </w:p>
    <w:p w:rsidR="00A36C9B" w:rsidRDefault="00A36C9B" w:rsidP="00A36C9B">
      <w:pPr>
        <w:ind w:left="2832"/>
        <w:jc w:val="both"/>
      </w:pPr>
      <w:r>
        <w:t>и слёз …</w:t>
      </w:r>
    </w:p>
    <w:p w:rsidR="00A36C9B" w:rsidRDefault="00A36C9B" w:rsidP="00A36C9B">
      <w:r>
        <w:t xml:space="preserve">Тихо лампада пред образом Спаса </w:t>
      </w:r>
    </w:p>
    <w:p w:rsidR="00A36C9B" w:rsidRDefault="00A36C9B" w:rsidP="00A36C9B">
      <w:pPr>
        <w:ind w:left="2832"/>
      </w:pPr>
      <w:r>
        <w:t>горит…</w:t>
      </w:r>
    </w:p>
    <w:p w:rsidR="00A36C9B" w:rsidRDefault="00A36C9B" w:rsidP="00A36C9B"/>
    <w:p w:rsidR="00A36C9B" w:rsidRPr="0077004A" w:rsidRDefault="00A36C9B" w:rsidP="00A36C9B">
      <w:pPr>
        <w:rPr>
          <w:b/>
          <w:i/>
        </w:rPr>
      </w:pPr>
      <w:r w:rsidRPr="0077004A">
        <w:rPr>
          <w:b/>
          <w:i/>
        </w:rPr>
        <w:t>2 ученик.</w:t>
      </w:r>
    </w:p>
    <w:p w:rsidR="00A36C9B" w:rsidRDefault="00A36C9B" w:rsidP="00A36C9B">
      <w:r>
        <w:t>Тихо игумен пред ним на молитве стоит.</w:t>
      </w:r>
    </w:p>
    <w:p w:rsidR="00A36C9B" w:rsidRDefault="00A36C9B" w:rsidP="00A36C9B">
      <w:r>
        <w:t>Тихо бояре стоят по углам.</w:t>
      </w:r>
    </w:p>
    <w:p w:rsidR="00A36C9B" w:rsidRDefault="00A36C9B" w:rsidP="00A36C9B">
      <w:r>
        <w:t>Тих и недвижим лежит головой к образам</w:t>
      </w:r>
    </w:p>
    <w:p w:rsidR="00A36C9B" w:rsidRDefault="00A36C9B" w:rsidP="00A36C9B">
      <w:r>
        <w:t xml:space="preserve">Князь Александр, черный схимой </w:t>
      </w:r>
    </w:p>
    <w:p w:rsidR="00A36C9B" w:rsidRDefault="00A36C9B" w:rsidP="00A36C9B">
      <w:pPr>
        <w:ind w:left="2832"/>
      </w:pPr>
      <w:r>
        <w:t>покрыт…</w:t>
      </w:r>
    </w:p>
    <w:p w:rsidR="00A36C9B" w:rsidRDefault="00A36C9B" w:rsidP="00A36C9B">
      <w:r>
        <w:t xml:space="preserve">Тихо лампада пред образом Спаса </w:t>
      </w:r>
    </w:p>
    <w:p w:rsidR="00A36C9B" w:rsidRDefault="00A36C9B" w:rsidP="00A36C9B">
      <w:pPr>
        <w:ind w:left="2832"/>
      </w:pPr>
      <w:r>
        <w:t>горит…</w:t>
      </w:r>
    </w:p>
    <w:p w:rsidR="00A36C9B" w:rsidRDefault="00A36C9B" w:rsidP="00A36C9B"/>
    <w:p w:rsidR="00A36C9B" w:rsidRPr="0077004A" w:rsidRDefault="00A36C9B" w:rsidP="00A36C9B">
      <w:pPr>
        <w:rPr>
          <w:b/>
          <w:i/>
        </w:rPr>
      </w:pPr>
      <w:r w:rsidRPr="0077004A">
        <w:rPr>
          <w:b/>
          <w:i/>
        </w:rPr>
        <w:t>3 ученик.</w:t>
      </w:r>
    </w:p>
    <w:p w:rsidR="00A36C9B" w:rsidRDefault="00A36C9B" w:rsidP="00A36C9B">
      <w:r>
        <w:t xml:space="preserve">Князь неподвижно во тьму,  в </w:t>
      </w:r>
    </w:p>
    <w:p w:rsidR="00A36C9B" w:rsidRDefault="00A36C9B" w:rsidP="00A36C9B">
      <w:pPr>
        <w:ind w:left="1416"/>
      </w:pPr>
      <w:r>
        <w:t>беспредельность глядит…</w:t>
      </w:r>
    </w:p>
    <w:p w:rsidR="00A36C9B" w:rsidRDefault="00A36C9B" w:rsidP="00A36C9B">
      <w:r>
        <w:t xml:space="preserve">Там, что завеса, раздвинулась вдруг </w:t>
      </w:r>
    </w:p>
    <w:p w:rsidR="00A36C9B" w:rsidRDefault="00A36C9B" w:rsidP="00A36C9B">
      <w:pPr>
        <w:ind w:left="2832"/>
      </w:pPr>
      <w:r>
        <w:t>перед ним…</w:t>
      </w:r>
    </w:p>
    <w:p w:rsidR="00A36C9B" w:rsidRDefault="00A36C9B" w:rsidP="00A36C9B">
      <w:r>
        <w:t xml:space="preserve">Видит он: облитый словно лучом </w:t>
      </w:r>
    </w:p>
    <w:p w:rsidR="00A36C9B" w:rsidRDefault="00A36C9B" w:rsidP="00A36C9B">
      <w:pPr>
        <w:ind w:left="2832"/>
      </w:pPr>
      <w:r>
        <w:t>золотым,</w:t>
      </w:r>
    </w:p>
    <w:p w:rsidR="00A36C9B" w:rsidRDefault="00A36C9B" w:rsidP="00A36C9B">
      <w:r>
        <w:t>Берег Невы, где разил он врага…</w:t>
      </w:r>
    </w:p>
    <w:p w:rsidR="00A36C9B" w:rsidRDefault="00A36C9B" w:rsidP="00A36C9B">
      <w:r>
        <w:t xml:space="preserve">Вдруг возникает там город… народом </w:t>
      </w:r>
    </w:p>
    <w:p w:rsidR="00A36C9B" w:rsidRDefault="00A36C9B" w:rsidP="00A36C9B">
      <w:pPr>
        <w:ind w:left="2832"/>
      </w:pPr>
      <w:r>
        <w:t>кишат берега,</w:t>
      </w:r>
    </w:p>
    <w:p w:rsidR="00A36C9B" w:rsidRDefault="00A36C9B" w:rsidP="00A36C9B">
      <w:r>
        <w:t xml:space="preserve">Флагами веют цветными кругом </w:t>
      </w:r>
    </w:p>
    <w:p w:rsidR="00A36C9B" w:rsidRDefault="00A36C9B" w:rsidP="00A36C9B">
      <w:pPr>
        <w:ind w:left="2832"/>
      </w:pPr>
      <w:r>
        <w:t>корабли…</w:t>
      </w:r>
    </w:p>
    <w:p w:rsidR="00A36C9B" w:rsidRDefault="00A36C9B" w:rsidP="00A36C9B"/>
    <w:p w:rsidR="00A36C9B" w:rsidRPr="00EE60CA" w:rsidRDefault="00A36C9B" w:rsidP="00A36C9B">
      <w:pPr>
        <w:rPr>
          <w:b/>
          <w:i/>
        </w:rPr>
      </w:pPr>
      <w:r w:rsidRPr="00EE60CA">
        <w:rPr>
          <w:b/>
          <w:i/>
        </w:rPr>
        <w:t>4 ученик.</w:t>
      </w:r>
    </w:p>
    <w:p w:rsidR="00A36C9B" w:rsidRDefault="00A36C9B" w:rsidP="00A36C9B">
      <w:r>
        <w:t xml:space="preserve">Гроб с корабля поднимают,  ко храму </w:t>
      </w:r>
    </w:p>
    <w:p w:rsidR="00A36C9B" w:rsidRDefault="00A36C9B" w:rsidP="00A36C9B">
      <w:pPr>
        <w:ind w:left="3540"/>
      </w:pPr>
      <w:r>
        <w:t>несут,</w:t>
      </w:r>
    </w:p>
    <w:p w:rsidR="00A36C9B" w:rsidRDefault="00A36C9B" w:rsidP="00A36C9B">
      <w:r>
        <w:t xml:space="preserve">Звон раздаётся, священные гимны </w:t>
      </w:r>
    </w:p>
    <w:p w:rsidR="00A36C9B" w:rsidRDefault="00A36C9B" w:rsidP="00A36C9B">
      <w:pPr>
        <w:ind w:left="2832" w:firstLine="708"/>
      </w:pPr>
      <w:r>
        <w:t>поют…</w:t>
      </w:r>
    </w:p>
    <w:p w:rsidR="00A36C9B" w:rsidRDefault="00A36C9B" w:rsidP="00A36C9B">
      <w:r>
        <w:lastRenderedPageBreak/>
        <w:t xml:space="preserve">Крышку открыли… Царь что-то там </w:t>
      </w:r>
    </w:p>
    <w:p w:rsidR="00A36C9B" w:rsidRDefault="00A36C9B" w:rsidP="00A36C9B">
      <w:pPr>
        <w:ind w:left="2832"/>
      </w:pPr>
      <w:r>
        <w:t>говорит…</w:t>
      </w:r>
    </w:p>
    <w:p w:rsidR="00A36C9B" w:rsidRDefault="00A36C9B" w:rsidP="00A36C9B">
      <w:r>
        <w:t xml:space="preserve">Вот перед гробом земным поклоны </w:t>
      </w:r>
    </w:p>
    <w:p w:rsidR="00A36C9B" w:rsidRDefault="00A36C9B" w:rsidP="00A36C9B">
      <w:pPr>
        <w:ind w:left="2832" w:firstLine="708"/>
      </w:pPr>
      <w:r>
        <w:t>творят,</w:t>
      </w:r>
    </w:p>
    <w:p w:rsidR="00A36C9B" w:rsidRDefault="00A36C9B" w:rsidP="00A36C9B">
      <w:r>
        <w:t xml:space="preserve">Следом все люди идут приложиться   к </w:t>
      </w:r>
    </w:p>
    <w:p w:rsidR="00A36C9B" w:rsidRDefault="00A36C9B" w:rsidP="00A36C9B">
      <w:pPr>
        <w:ind w:left="2832" w:firstLine="708"/>
      </w:pPr>
      <w:r>
        <w:t>мощам.</w:t>
      </w:r>
    </w:p>
    <w:p w:rsidR="00A36C9B" w:rsidRDefault="00A36C9B" w:rsidP="00A36C9B"/>
    <w:p w:rsidR="00A36C9B" w:rsidRPr="00EE60CA" w:rsidRDefault="00A36C9B" w:rsidP="00A36C9B">
      <w:pPr>
        <w:rPr>
          <w:b/>
          <w:i/>
        </w:rPr>
      </w:pPr>
      <w:r w:rsidRPr="00EE60CA">
        <w:rPr>
          <w:b/>
          <w:i/>
        </w:rPr>
        <w:t>5 ученик.</w:t>
      </w:r>
    </w:p>
    <w:p w:rsidR="00A36C9B" w:rsidRDefault="00A36C9B" w:rsidP="00A36C9B">
      <w:r>
        <w:t>В гробе ж – князь видит – он сам.</w:t>
      </w:r>
    </w:p>
    <w:p w:rsidR="00A36C9B" w:rsidRDefault="00A36C9B" w:rsidP="00A36C9B">
      <w:r>
        <w:t xml:space="preserve">Тихо лампада пред образом Спаса </w:t>
      </w:r>
    </w:p>
    <w:p w:rsidR="00A36C9B" w:rsidRDefault="00A36C9B" w:rsidP="00A36C9B">
      <w:pPr>
        <w:ind w:left="2832"/>
      </w:pPr>
      <w:r>
        <w:t>горит…</w:t>
      </w:r>
    </w:p>
    <w:p w:rsidR="00A36C9B" w:rsidRDefault="00A36C9B" w:rsidP="00A36C9B">
      <w:r>
        <w:t>Князь неподвижен лежит…</w:t>
      </w:r>
    </w:p>
    <w:p w:rsidR="00A36C9B" w:rsidRDefault="00A36C9B" w:rsidP="00A36C9B">
      <w:r>
        <w:t>Чудной лицо озарялось красой.</w:t>
      </w:r>
    </w:p>
    <w:p w:rsidR="00A36C9B" w:rsidRDefault="00A36C9B" w:rsidP="00A36C9B">
      <w:r>
        <w:t xml:space="preserve">Тихо игумен к нему подошёл и дрожащей </w:t>
      </w:r>
    </w:p>
    <w:p w:rsidR="00A36C9B" w:rsidRDefault="00A36C9B" w:rsidP="00A36C9B">
      <w:pPr>
        <w:ind w:left="3540"/>
      </w:pPr>
      <w:r>
        <w:t>рукой</w:t>
      </w:r>
    </w:p>
    <w:p w:rsidR="00A36C9B" w:rsidRDefault="00A36C9B" w:rsidP="00A36C9B">
      <w:r>
        <w:t xml:space="preserve">Сердце ощупал его и чело – </w:t>
      </w:r>
    </w:p>
    <w:p w:rsidR="00A36C9B" w:rsidRDefault="00A36C9B" w:rsidP="00A36C9B">
      <w:pPr>
        <w:jc w:val="both"/>
      </w:pPr>
      <w:r>
        <w:t>И, зарыдав, возгласил:</w:t>
      </w:r>
    </w:p>
    <w:p w:rsidR="00A36C9B" w:rsidRDefault="00A36C9B" w:rsidP="00A36C9B">
      <w:pPr>
        <w:jc w:val="both"/>
      </w:pPr>
      <w:r>
        <w:t>«Наше солнце зашло»</w:t>
      </w:r>
    </w:p>
    <w:p w:rsidR="00A36C9B" w:rsidRDefault="00A36C9B" w:rsidP="00A36C9B">
      <w:pPr>
        <w:jc w:val="both"/>
      </w:pPr>
    </w:p>
    <w:p w:rsidR="00A36C9B" w:rsidRDefault="00A36C9B" w:rsidP="00A36C9B">
      <w:pPr>
        <w:jc w:val="both"/>
      </w:pPr>
      <w:r>
        <w:t>- Давайте зажжём свечу в память о вечном нашем предке и всех русских воинах, во все века защищавших наше Отечество.</w:t>
      </w:r>
    </w:p>
    <w:p w:rsidR="00A36C9B" w:rsidRDefault="00A36C9B" w:rsidP="00A36C9B">
      <w:pPr>
        <w:jc w:val="both"/>
      </w:pPr>
    </w:p>
    <w:p w:rsidR="00A36C9B" w:rsidRPr="00212531" w:rsidRDefault="00A36C9B" w:rsidP="00A36C9B">
      <w:pPr>
        <w:jc w:val="center"/>
        <w:rPr>
          <w:i/>
        </w:rPr>
      </w:pPr>
      <w:r w:rsidRPr="00212531">
        <w:rPr>
          <w:i/>
        </w:rPr>
        <w:t>Минута памяти</w:t>
      </w:r>
    </w:p>
    <w:p w:rsidR="00A36C9B" w:rsidRDefault="00A36C9B" w:rsidP="00A36C9B">
      <w:pPr>
        <w:jc w:val="both"/>
      </w:pPr>
    </w:p>
    <w:p w:rsidR="00A36C9B" w:rsidRPr="00212531" w:rsidRDefault="00A36C9B" w:rsidP="00A36C9B">
      <w:pPr>
        <w:jc w:val="both"/>
        <w:rPr>
          <w:b/>
          <w:i/>
        </w:rPr>
      </w:pPr>
      <w:r w:rsidRPr="00212531">
        <w:rPr>
          <w:b/>
          <w:i/>
          <w:lang w:val="en-US"/>
        </w:rPr>
        <w:t>V</w:t>
      </w:r>
      <w:r w:rsidRPr="00212531">
        <w:rPr>
          <w:b/>
          <w:i/>
        </w:rPr>
        <w:t xml:space="preserve"> Историческая справка</w:t>
      </w:r>
    </w:p>
    <w:p w:rsidR="00A36C9B" w:rsidRDefault="00A36C9B" w:rsidP="00A36C9B">
      <w:pPr>
        <w:jc w:val="both"/>
      </w:pPr>
      <w:r w:rsidRPr="00ED1C1E">
        <w:rPr>
          <w:b/>
        </w:rPr>
        <w:t>Учитель.</w:t>
      </w:r>
      <w:r>
        <w:t xml:space="preserve"> О любви к Александру Невскому говорят также факты:</w:t>
      </w:r>
    </w:p>
    <w:p w:rsidR="00A36C9B" w:rsidRDefault="00A36C9B" w:rsidP="00A36C9B">
      <w:pPr>
        <w:jc w:val="both"/>
      </w:pPr>
      <w:r>
        <w:t>- 26 февраля 1547 года Александр Невский причислен к лику святых.</w:t>
      </w:r>
    </w:p>
    <w:p w:rsidR="00A36C9B" w:rsidRDefault="00A36C9B" w:rsidP="00A36C9B">
      <w:pPr>
        <w:jc w:val="both"/>
      </w:pPr>
      <w:r>
        <w:t xml:space="preserve">- В 1724 году Петр </w:t>
      </w:r>
      <w:r>
        <w:rPr>
          <w:lang w:val="en-US"/>
        </w:rPr>
        <w:t>I</w:t>
      </w:r>
      <w:r>
        <w:t xml:space="preserve"> основал в Петербурге монастырь в честь своего великого соотечественника.</w:t>
      </w:r>
    </w:p>
    <w:p w:rsidR="00A36C9B" w:rsidRDefault="00A36C9B" w:rsidP="00A36C9B">
      <w:pPr>
        <w:jc w:val="both"/>
      </w:pPr>
      <w:r>
        <w:t xml:space="preserve">- 30 августа (день, когда останки князя были перевезены в Александро-Невскую лавру) Петр </w:t>
      </w:r>
      <w:r>
        <w:rPr>
          <w:lang w:val="en-US"/>
        </w:rPr>
        <w:t>I</w:t>
      </w:r>
      <w:r>
        <w:t xml:space="preserve"> постановил отмечать как день Памяти Александра Невского.</w:t>
      </w:r>
    </w:p>
    <w:p w:rsidR="00A36C9B" w:rsidRDefault="00A36C9B" w:rsidP="00A36C9B">
      <w:pPr>
        <w:jc w:val="both"/>
      </w:pPr>
      <w:r>
        <w:t xml:space="preserve">- 21 мая 1725 года Екатерина </w:t>
      </w:r>
      <w:r>
        <w:rPr>
          <w:lang w:val="en-US"/>
        </w:rPr>
        <w:t>I</w:t>
      </w:r>
      <w:r>
        <w:t xml:space="preserve"> учредила Орден Святого Александра Невского.</w:t>
      </w:r>
    </w:p>
    <w:p w:rsidR="00A36C9B" w:rsidRDefault="00A36C9B" w:rsidP="00A36C9B">
      <w:pPr>
        <w:jc w:val="both"/>
      </w:pPr>
      <w:r>
        <w:t>- В 1924 году учреждён советский Орден Александра Невского…</w:t>
      </w:r>
    </w:p>
    <w:p w:rsidR="00A36C9B" w:rsidRPr="004D3067" w:rsidRDefault="00A36C9B" w:rsidP="00A36C9B">
      <w:pPr>
        <w:jc w:val="both"/>
        <w:rPr>
          <w:b/>
        </w:rPr>
      </w:pPr>
      <w:r w:rsidRPr="004D3067">
        <w:rPr>
          <w:b/>
        </w:rPr>
        <w:t xml:space="preserve">- В 2008 году по проекту «Имя Россия» победителем стал святой благоверный князь Александр Невский (524.575 человек отдали голоса). </w:t>
      </w:r>
    </w:p>
    <w:p w:rsidR="00A36C9B" w:rsidRDefault="00A36C9B" w:rsidP="00A36C9B">
      <w:pPr>
        <w:jc w:val="both"/>
      </w:pPr>
    </w:p>
    <w:p w:rsidR="00A36C9B" w:rsidRPr="004D3067" w:rsidRDefault="00A36C9B" w:rsidP="00A36C9B">
      <w:pPr>
        <w:jc w:val="both"/>
        <w:rPr>
          <w:b/>
          <w:i/>
        </w:rPr>
      </w:pPr>
      <w:r w:rsidRPr="004D3067">
        <w:rPr>
          <w:b/>
          <w:i/>
          <w:lang w:val="en-US"/>
        </w:rPr>
        <w:t>VI</w:t>
      </w:r>
      <w:r w:rsidRPr="004D3067">
        <w:rPr>
          <w:b/>
          <w:i/>
        </w:rPr>
        <w:t xml:space="preserve"> Заключительное слово учителя.</w:t>
      </w:r>
    </w:p>
    <w:p w:rsidR="00A36C9B" w:rsidRPr="00394FE0" w:rsidRDefault="00A36C9B" w:rsidP="00A36C9B">
      <w:pPr>
        <w:jc w:val="both"/>
      </w:pPr>
      <w:r>
        <w:tab/>
        <w:t xml:space="preserve">Мы вспомнили на нашем уроке Святого благоверного князя Александра Невского, защитника Земли Русской, настоящего </w:t>
      </w:r>
      <w:proofErr w:type="spellStart"/>
      <w:r>
        <w:t>русича</w:t>
      </w:r>
      <w:proofErr w:type="spellEnd"/>
      <w:r>
        <w:t xml:space="preserve">, одного из тех, о ком писали в летописи «… были лицом прекрасны, очами светлы, сверх меры храбры, к приезжающим приветливы, к церквам прилежны, на </w:t>
      </w:r>
      <w:proofErr w:type="spellStart"/>
      <w:r>
        <w:t>пирование</w:t>
      </w:r>
      <w:proofErr w:type="spellEnd"/>
      <w:r>
        <w:t xml:space="preserve"> скоры, ратному делу искусны. Мужественный ум имели, в правде – истине пребывали». А мы тоже </w:t>
      </w:r>
      <w:proofErr w:type="spellStart"/>
      <w:r>
        <w:t>русичи</w:t>
      </w:r>
      <w:proofErr w:type="spellEnd"/>
      <w:r>
        <w:t>. Будем помнить об этом везде и всегда.</w:t>
      </w:r>
    </w:p>
    <w:p w:rsidR="00A36C9B" w:rsidRDefault="00A36C9B" w:rsidP="00A36C9B">
      <w:pPr>
        <w:jc w:val="both"/>
      </w:pPr>
    </w:p>
    <w:p w:rsidR="00F547DC" w:rsidRDefault="00F547DC"/>
    <w:sectPr w:rsidR="00F547DC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9B"/>
    <w:rsid w:val="00A36C9B"/>
    <w:rsid w:val="00F547DC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2014-11-19T12:22:00Z</dcterms:created>
  <dcterms:modified xsi:type="dcterms:W3CDTF">2014-11-19T12:23:00Z</dcterms:modified>
</cp:coreProperties>
</file>