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8" w:rsidRPr="0073097D" w:rsidRDefault="001834D8" w:rsidP="00131C90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3097D">
        <w:rPr>
          <w:rFonts w:ascii="Times New Roman" w:hAnsi="Times New Roman"/>
          <w:bCs/>
          <w:iCs/>
          <w:sz w:val="28"/>
          <w:szCs w:val="28"/>
        </w:rPr>
        <w:t>Филиал Муниципального бюджетного образовательного учреждения</w:t>
      </w:r>
    </w:p>
    <w:p w:rsidR="001834D8" w:rsidRPr="0073097D" w:rsidRDefault="001834D8" w:rsidP="00131C90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73097D">
        <w:rPr>
          <w:rFonts w:ascii="Times New Roman" w:hAnsi="Times New Roman"/>
          <w:bCs/>
          <w:iCs/>
          <w:sz w:val="28"/>
          <w:szCs w:val="28"/>
        </w:rPr>
        <w:t xml:space="preserve"> Валгусской основной общеобразовательной школы «Социокультурный центр» – Большебакалдская основная общеобразовательная школа</w:t>
      </w:r>
    </w:p>
    <w:p w:rsidR="001834D8" w:rsidRPr="0073097D" w:rsidRDefault="001834D8" w:rsidP="00131C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4D8" w:rsidRPr="0073097D" w:rsidRDefault="001834D8" w:rsidP="00131C90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133"/>
        <w:gridCol w:w="3219"/>
        <w:gridCol w:w="3219"/>
      </w:tblGrid>
      <w:tr w:rsidR="001834D8" w:rsidRPr="00A65091" w:rsidTr="00A65091">
        <w:tc>
          <w:tcPr>
            <w:tcW w:w="3473" w:type="dxa"/>
          </w:tcPr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ШМО учителей-предметников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«__» _______20__г. №__  </w:t>
            </w:r>
          </w:p>
        </w:tc>
        <w:tc>
          <w:tcPr>
            <w:tcW w:w="3474" w:type="dxa"/>
          </w:tcPr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СОГЛАСОВАНО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О.А. Самарова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 20__ г.</w:t>
            </w:r>
          </w:p>
        </w:tc>
        <w:tc>
          <w:tcPr>
            <w:tcW w:w="3474" w:type="dxa"/>
          </w:tcPr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_________________ 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Н.И. Глазков</w:t>
            </w:r>
          </w:p>
          <w:p w:rsidR="001834D8" w:rsidRPr="00A65091" w:rsidRDefault="001834D8" w:rsidP="00A650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 20__ г.</w:t>
            </w:r>
          </w:p>
          <w:p w:rsidR="001834D8" w:rsidRPr="00A65091" w:rsidRDefault="001834D8" w:rsidP="00A6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834D8" w:rsidRPr="0073097D" w:rsidRDefault="001834D8" w:rsidP="00131C90">
      <w:pPr>
        <w:rPr>
          <w:rFonts w:ascii="Times New Roman" w:hAnsi="Times New Roman"/>
        </w:rPr>
      </w:pPr>
    </w:p>
    <w:p w:rsidR="001834D8" w:rsidRPr="0073097D" w:rsidRDefault="001834D8" w:rsidP="00131C90">
      <w:pPr>
        <w:rPr>
          <w:rFonts w:ascii="Times New Roman" w:hAnsi="Times New Roman"/>
        </w:rPr>
      </w:pPr>
    </w:p>
    <w:p w:rsidR="001834D8" w:rsidRPr="0073097D" w:rsidRDefault="001834D8" w:rsidP="00131C90">
      <w:pPr>
        <w:rPr>
          <w:rFonts w:ascii="Times New Roman" w:hAnsi="Times New Roman"/>
        </w:rPr>
      </w:pPr>
    </w:p>
    <w:p w:rsidR="001834D8" w:rsidRPr="0073097D" w:rsidRDefault="001834D8" w:rsidP="00131C90">
      <w:pPr>
        <w:rPr>
          <w:rFonts w:ascii="Times New Roman" w:hAnsi="Times New Roman"/>
        </w:rPr>
      </w:pPr>
    </w:p>
    <w:p w:rsidR="001834D8" w:rsidRPr="0073097D" w:rsidRDefault="001834D8" w:rsidP="00676433">
      <w:pPr>
        <w:spacing w:after="0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>
        <w:rPr>
          <w:rFonts w:ascii="Times New Roman" w:hAnsi="Times New Roman"/>
          <w:b/>
          <w:bCs/>
          <w:iCs/>
          <w:sz w:val="48"/>
          <w:szCs w:val="48"/>
        </w:rPr>
        <w:t>Рабочая программа по учебному предмету «Литература»</w:t>
      </w:r>
    </w:p>
    <w:p w:rsidR="001834D8" w:rsidRPr="0073097D" w:rsidRDefault="001834D8" w:rsidP="00131C90">
      <w:pPr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>
        <w:rPr>
          <w:rFonts w:ascii="Times New Roman" w:hAnsi="Times New Roman"/>
          <w:b/>
          <w:bCs/>
          <w:iCs/>
          <w:sz w:val="48"/>
          <w:szCs w:val="48"/>
        </w:rPr>
        <w:t>на 2014 – 2015</w:t>
      </w:r>
      <w:r w:rsidRPr="0073097D">
        <w:rPr>
          <w:rFonts w:ascii="Times New Roman" w:hAnsi="Times New Roman"/>
          <w:b/>
          <w:bCs/>
          <w:iCs/>
          <w:sz w:val="48"/>
          <w:szCs w:val="48"/>
        </w:rPr>
        <w:t xml:space="preserve"> учебный год</w:t>
      </w:r>
    </w:p>
    <w:p w:rsidR="001834D8" w:rsidRPr="00553ECE" w:rsidRDefault="001834D8" w:rsidP="00131C90">
      <w:pPr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553ECE">
        <w:rPr>
          <w:rFonts w:ascii="Times New Roman" w:hAnsi="Times New Roman"/>
          <w:b/>
          <w:bCs/>
          <w:iCs/>
          <w:sz w:val="48"/>
          <w:szCs w:val="48"/>
        </w:rPr>
        <w:t>в 7 классе</w:t>
      </w:r>
    </w:p>
    <w:p w:rsidR="001834D8" w:rsidRPr="0073097D" w:rsidRDefault="001834D8" w:rsidP="00131C90">
      <w:pPr>
        <w:jc w:val="both"/>
        <w:rPr>
          <w:rFonts w:ascii="Times New Roman" w:hAnsi="Times New Roman"/>
          <w:bCs/>
          <w:iCs/>
        </w:rPr>
      </w:pPr>
    </w:p>
    <w:p w:rsidR="001834D8" w:rsidRPr="0073097D" w:rsidRDefault="001834D8" w:rsidP="00131C90">
      <w:pPr>
        <w:jc w:val="both"/>
        <w:rPr>
          <w:rFonts w:ascii="Times New Roman" w:hAnsi="Times New Roman"/>
          <w:bCs/>
          <w:iCs/>
        </w:rPr>
      </w:pPr>
    </w:p>
    <w:p w:rsidR="001834D8" w:rsidRPr="0073097D" w:rsidRDefault="001834D8" w:rsidP="00E511C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097D">
        <w:rPr>
          <w:rFonts w:ascii="Times New Roman" w:hAnsi="Times New Roman"/>
          <w:sz w:val="28"/>
          <w:szCs w:val="28"/>
        </w:rPr>
        <w:t xml:space="preserve">                                                          Составил</w:t>
      </w:r>
      <w:r>
        <w:rPr>
          <w:rFonts w:ascii="Times New Roman" w:hAnsi="Times New Roman"/>
          <w:sz w:val="28"/>
          <w:szCs w:val="28"/>
        </w:rPr>
        <w:t>а</w:t>
      </w:r>
    </w:p>
    <w:p w:rsidR="001834D8" w:rsidRPr="001E3C7A" w:rsidRDefault="001834D8" w:rsidP="00E511C8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73097D">
        <w:rPr>
          <w:rFonts w:ascii="Times New Roman" w:hAnsi="Times New Roman"/>
          <w:sz w:val="28"/>
          <w:szCs w:val="28"/>
        </w:rPr>
        <w:t xml:space="preserve">учитель </w:t>
      </w:r>
      <w:r w:rsidRPr="0073097D">
        <w:rPr>
          <w:rFonts w:ascii="Times New Roman" w:hAnsi="Times New Roman"/>
          <w:sz w:val="28"/>
          <w:szCs w:val="28"/>
          <w:u w:val="single"/>
        </w:rPr>
        <w:t xml:space="preserve">русского языка и литературы  </w:t>
      </w:r>
    </w:p>
    <w:p w:rsidR="001834D8" w:rsidRPr="001E3C7A" w:rsidRDefault="001834D8" w:rsidP="00E511C8">
      <w:pPr>
        <w:spacing w:after="0"/>
        <w:jc w:val="center"/>
        <w:rPr>
          <w:rFonts w:ascii="Times New Roman" w:hAnsi="Times New Roman"/>
        </w:rPr>
      </w:pPr>
      <w:r w:rsidRPr="0073097D">
        <w:rPr>
          <w:rFonts w:ascii="Times New Roman" w:hAnsi="Times New Roman"/>
        </w:rPr>
        <w:t xml:space="preserve">                                                                                                     (учебный предмет)</w:t>
      </w:r>
    </w:p>
    <w:p w:rsidR="001834D8" w:rsidRPr="0073097D" w:rsidRDefault="001834D8" w:rsidP="00E511C8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73097D">
        <w:rPr>
          <w:rFonts w:ascii="Times New Roman" w:hAnsi="Times New Roman"/>
          <w:sz w:val="28"/>
          <w:szCs w:val="28"/>
          <w:u w:val="single"/>
        </w:rPr>
        <w:t>Светова Елена Николаевна</w:t>
      </w:r>
    </w:p>
    <w:p w:rsidR="001834D8" w:rsidRPr="0073097D" w:rsidRDefault="001834D8" w:rsidP="00131C90">
      <w:pPr>
        <w:spacing w:after="0"/>
        <w:jc w:val="center"/>
        <w:rPr>
          <w:rFonts w:ascii="Times New Roman" w:hAnsi="Times New Roman"/>
        </w:rPr>
      </w:pPr>
      <w:r w:rsidRPr="0073097D">
        <w:rPr>
          <w:rFonts w:ascii="Times New Roman" w:hAnsi="Times New Roman"/>
        </w:rPr>
        <w:t xml:space="preserve">                                                                         (ФИО)</w:t>
      </w:r>
    </w:p>
    <w:p w:rsidR="001834D8" w:rsidRPr="0073097D" w:rsidRDefault="001834D8" w:rsidP="00131C90">
      <w:pPr>
        <w:spacing w:after="0"/>
        <w:rPr>
          <w:rFonts w:ascii="Times New Roman" w:hAnsi="Times New Roman"/>
        </w:rPr>
      </w:pPr>
    </w:p>
    <w:p w:rsidR="001834D8" w:rsidRPr="0073097D" w:rsidRDefault="001834D8" w:rsidP="00131C90">
      <w:pPr>
        <w:rPr>
          <w:rFonts w:ascii="Times New Roman" w:hAnsi="Times New Roman"/>
        </w:rPr>
      </w:pPr>
    </w:p>
    <w:p w:rsidR="001834D8" w:rsidRDefault="001834D8" w:rsidP="00131C90">
      <w:pPr>
        <w:rPr>
          <w:rFonts w:ascii="Times New Roman" w:hAnsi="Times New Roman"/>
        </w:rPr>
      </w:pPr>
    </w:p>
    <w:p w:rsidR="001834D8" w:rsidRPr="0073097D" w:rsidRDefault="001834D8" w:rsidP="00131C90">
      <w:pPr>
        <w:rPr>
          <w:rFonts w:ascii="Times New Roman" w:hAnsi="Times New Roman"/>
        </w:rPr>
      </w:pPr>
    </w:p>
    <w:p w:rsidR="001834D8" w:rsidRPr="0073097D" w:rsidRDefault="001834D8" w:rsidP="00131C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097D">
        <w:rPr>
          <w:rFonts w:ascii="Times New Roman" w:hAnsi="Times New Roman"/>
          <w:sz w:val="28"/>
          <w:szCs w:val="28"/>
        </w:rPr>
        <w:t>с. Большие Бакалды</w:t>
      </w:r>
    </w:p>
    <w:p w:rsidR="001834D8" w:rsidRPr="0073097D" w:rsidRDefault="001834D8" w:rsidP="00131C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73097D">
        <w:rPr>
          <w:rFonts w:ascii="Times New Roman" w:hAnsi="Times New Roman"/>
          <w:sz w:val="28"/>
          <w:szCs w:val="28"/>
        </w:rPr>
        <w:t xml:space="preserve"> год</w:t>
      </w:r>
    </w:p>
    <w:p w:rsidR="001834D8" w:rsidRPr="00FC5A61" w:rsidRDefault="001834D8" w:rsidP="00131C9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C5A61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1834D8" w:rsidRPr="00FC5A61" w:rsidRDefault="001834D8" w:rsidP="00131C9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>Рабочая программа по литературе составлена на основании:</w:t>
      </w:r>
    </w:p>
    <w:p w:rsidR="001834D8" w:rsidRPr="00FC5A61" w:rsidRDefault="001834D8" w:rsidP="00131C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>Федерального компонента государственного стандарта общего образования по предмету «Литература» (</w:t>
      </w:r>
      <w:r w:rsidRPr="00FC5A61">
        <w:rPr>
          <w:rFonts w:ascii="Times New Roman" w:hAnsi="Times New Roman"/>
          <w:sz w:val="24"/>
          <w:szCs w:val="24"/>
        </w:rPr>
        <w:t xml:space="preserve">утвержден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FC5A61">
          <w:rPr>
            <w:rFonts w:ascii="Times New Roman" w:hAnsi="Times New Roman"/>
            <w:sz w:val="24"/>
            <w:szCs w:val="24"/>
          </w:rPr>
          <w:t>2004 г</w:t>
        </w:r>
      </w:smartTag>
      <w:r w:rsidRPr="00FC5A61">
        <w:rPr>
          <w:rFonts w:ascii="Times New Roman" w:hAnsi="Times New Roman"/>
          <w:sz w:val="24"/>
          <w:szCs w:val="24"/>
        </w:rPr>
        <w:t>. № 1089),</w:t>
      </w:r>
    </w:p>
    <w:p w:rsidR="001834D8" w:rsidRPr="00FC5A61" w:rsidRDefault="001834D8" w:rsidP="00131C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Учебного плана филиала МБОУ Валгусской ООШ «СКЦ» – Большебакалдской ООШ на 2014-2015 учебный год,</w:t>
      </w:r>
    </w:p>
    <w:p w:rsidR="001834D8" w:rsidRPr="00FC5A61" w:rsidRDefault="001834D8" w:rsidP="00131C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 xml:space="preserve">Авторской программы общеобразовательных учреждений </w:t>
      </w:r>
      <w:r w:rsidRPr="00FC5A61">
        <w:rPr>
          <w:rFonts w:ascii="Times New Roman" w:hAnsi="Times New Roman"/>
          <w:sz w:val="24"/>
          <w:szCs w:val="24"/>
          <w:u w:val="single"/>
        </w:rPr>
        <w:t>Литература. 5-11 классы (Базовый уровень). / Под ред. Коровиной В.Я. -12-е изд., переработанное. – М.: Просвещение, 2010. Допущено Министерством образования и науки Российской Федерации.</w:t>
      </w:r>
      <w:r w:rsidRPr="00FC5A61">
        <w:rPr>
          <w:rFonts w:ascii="Times New Roman" w:hAnsi="Times New Roman"/>
          <w:sz w:val="24"/>
          <w:szCs w:val="24"/>
        </w:rPr>
        <w:t>,</w:t>
      </w:r>
    </w:p>
    <w:p w:rsidR="001834D8" w:rsidRPr="00FC5A61" w:rsidRDefault="001834D8" w:rsidP="00131C9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>Учебника</w:t>
      </w:r>
      <w:r w:rsidRPr="00FC5A61">
        <w:rPr>
          <w:rFonts w:ascii="Times New Roman" w:hAnsi="Times New Roman"/>
          <w:sz w:val="24"/>
          <w:szCs w:val="24"/>
          <w:u w:val="single"/>
        </w:rPr>
        <w:t xml:space="preserve"> Литература. 7 класс. Учеб.для общеобразоват. учреждений. В 2 ч./ авт.-сост. В.Я.Коровина.  – 19-е изд. – М.: Просвещение, 2011.</w:t>
      </w:r>
    </w:p>
    <w:p w:rsidR="001834D8" w:rsidRPr="00FC5A61" w:rsidRDefault="001834D8" w:rsidP="00131C90">
      <w:pPr>
        <w:spacing w:after="0" w:line="240" w:lineRule="auto"/>
        <w:ind w:left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834D8" w:rsidRPr="00FC5A61" w:rsidRDefault="001834D8" w:rsidP="00E5221D">
      <w:pPr>
        <w:spacing w:after="0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 xml:space="preserve">Список используемой литературы: 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>1. Аникина С.М., Золотарева И.В. Поурочные разработки по литературе. 7 класс. М.: «ВАКО», 2005.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 xml:space="preserve">2. Булгакова И.В. Нестандартные уроки литературы. 5-7 классы. – Ростов н/Д: Феникс, 2003. 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>3. Предметные недели в школе: русский язык и литература / Сост. Л.И.Косивцова. – Волгоград: Учитель, 2006.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>4.  Скоркина Н.М., Обучение сочинениям по русскому языку и литературе в 5-8 классах. – Волгоград: Учитель – АСТ, 2004.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>5. Скрипкина В.А., Контрольные и проверочные работы по литературе. 5-8 классы: Метод.пособие. – 2-е изд. – М.: Дрофа, 2003.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>6. Турьянская Б.И., Комисарова Е.В., Холодкова Л.А. Литература в 7 классе: Урок за уроком. – М.: ООО «ТИД «Русское слово – РС», 2007.</w:t>
      </w:r>
    </w:p>
    <w:p w:rsidR="001834D8" w:rsidRPr="00FC5A61" w:rsidRDefault="001834D8" w:rsidP="00131C9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C5A61">
        <w:rPr>
          <w:rFonts w:ascii="Times New Roman" w:hAnsi="Times New Roman"/>
          <w:sz w:val="24"/>
          <w:szCs w:val="24"/>
          <w:u w:val="single"/>
        </w:rPr>
        <w:t>7. Урок литературы: из опыта учителей – словесников. – Йошкар – Ола: Редакция журнала «Марий ЭЛ учитель», 2006.</w:t>
      </w:r>
    </w:p>
    <w:p w:rsidR="001834D8" w:rsidRPr="00FC5A61" w:rsidRDefault="001834D8" w:rsidP="00131C9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834D8" w:rsidRPr="00FC5A61" w:rsidRDefault="001834D8" w:rsidP="00E5221D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>Количество часов по учебному плану:</w:t>
      </w:r>
    </w:p>
    <w:p w:rsidR="001834D8" w:rsidRPr="00FC5A61" w:rsidRDefault="001834D8" w:rsidP="00E5221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 xml:space="preserve">всего </w:t>
      </w:r>
      <w:r w:rsidRPr="00FC5A61">
        <w:rPr>
          <w:rFonts w:ascii="Times New Roman" w:hAnsi="Times New Roman"/>
          <w:bCs/>
          <w:iCs/>
          <w:sz w:val="24"/>
          <w:szCs w:val="24"/>
          <w:u w:val="single"/>
        </w:rPr>
        <w:t>68</w:t>
      </w:r>
      <w:r w:rsidRPr="00FC5A61">
        <w:rPr>
          <w:rFonts w:ascii="Times New Roman" w:hAnsi="Times New Roman"/>
          <w:bCs/>
          <w:iCs/>
          <w:sz w:val="24"/>
          <w:szCs w:val="24"/>
        </w:rPr>
        <w:t>;</w:t>
      </w:r>
    </w:p>
    <w:p w:rsidR="001834D8" w:rsidRPr="00FC5A61" w:rsidRDefault="001834D8" w:rsidP="00E5221D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C5A61">
        <w:rPr>
          <w:rFonts w:ascii="Times New Roman" w:hAnsi="Times New Roman"/>
          <w:bCs/>
          <w:iCs/>
          <w:sz w:val="24"/>
          <w:szCs w:val="24"/>
        </w:rPr>
        <w:t xml:space="preserve">в неделю </w:t>
      </w:r>
      <w:r w:rsidRPr="00FC5A61">
        <w:rPr>
          <w:rFonts w:ascii="Times New Roman" w:hAnsi="Times New Roman"/>
          <w:bCs/>
          <w:iCs/>
          <w:sz w:val="24"/>
          <w:szCs w:val="24"/>
          <w:u w:val="single"/>
        </w:rPr>
        <w:t>2</w:t>
      </w:r>
      <w:r w:rsidRPr="00FC5A61">
        <w:rPr>
          <w:rFonts w:ascii="Times New Roman" w:hAnsi="Times New Roman"/>
          <w:bCs/>
          <w:iCs/>
          <w:sz w:val="24"/>
          <w:szCs w:val="24"/>
        </w:rPr>
        <w:t>.</w:t>
      </w:r>
    </w:p>
    <w:p w:rsidR="001834D8" w:rsidRPr="00FC5A61" w:rsidRDefault="001834D8" w:rsidP="00E5221D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8"/>
        <w:gridCol w:w="1110"/>
        <w:gridCol w:w="1110"/>
        <w:gridCol w:w="925"/>
        <w:gridCol w:w="1110"/>
        <w:gridCol w:w="1216"/>
      </w:tblGrid>
      <w:tr w:rsidR="001834D8" w:rsidRPr="00A65091" w:rsidTr="00CF481A">
        <w:trPr>
          <w:trHeight w:val="274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10" w:type="dxa"/>
          </w:tcPr>
          <w:p w:rsidR="001834D8" w:rsidRPr="00A65091" w:rsidRDefault="001834D8" w:rsidP="00CF4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0" w:type="dxa"/>
          </w:tcPr>
          <w:p w:rsidR="001834D8" w:rsidRPr="00A65091" w:rsidRDefault="001834D8" w:rsidP="00CF4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5" w:type="dxa"/>
          </w:tcPr>
          <w:p w:rsidR="001834D8" w:rsidRPr="00A65091" w:rsidRDefault="001834D8" w:rsidP="00CF4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0" w:type="dxa"/>
          </w:tcPr>
          <w:p w:rsidR="001834D8" w:rsidRPr="00A65091" w:rsidRDefault="001834D8" w:rsidP="00CF4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6" w:type="dxa"/>
          </w:tcPr>
          <w:p w:rsidR="001834D8" w:rsidRPr="00A65091" w:rsidRDefault="001834D8" w:rsidP="00CF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834D8" w:rsidRPr="00A65091" w:rsidTr="00CF481A">
        <w:trPr>
          <w:trHeight w:val="307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Административный контроль ЗУН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4D8" w:rsidRPr="00A65091" w:rsidTr="00CF481A">
        <w:trPr>
          <w:trHeight w:val="274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Плановых: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34D8" w:rsidRPr="00A65091" w:rsidTr="00CF481A">
        <w:trPr>
          <w:trHeight w:val="401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34D8" w:rsidRPr="00A65091" w:rsidTr="00CF481A">
        <w:trPr>
          <w:trHeight w:val="279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Сочинений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34D8" w:rsidRPr="00A65091" w:rsidTr="00CF481A">
        <w:trPr>
          <w:trHeight w:val="283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Уроков внеклассного чтения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4D8" w:rsidRPr="00A65091" w:rsidTr="00CF481A">
        <w:trPr>
          <w:trHeight w:val="401"/>
        </w:trPr>
        <w:tc>
          <w:tcPr>
            <w:tcW w:w="4368" w:type="dxa"/>
          </w:tcPr>
          <w:p w:rsidR="001834D8" w:rsidRPr="00A65091" w:rsidRDefault="001834D8" w:rsidP="00CF481A">
            <w:pPr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Других видов работ</w:t>
            </w: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834D8" w:rsidRPr="00A65091" w:rsidRDefault="001834D8" w:rsidP="00B25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4D8" w:rsidRPr="00FC5A61" w:rsidRDefault="001834D8" w:rsidP="0067643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Ц</w:t>
      </w:r>
      <w:r w:rsidRPr="00FC5A61">
        <w:rPr>
          <w:rFonts w:ascii="Times New Roman" w:hAnsi="Times New Roman"/>
          <w:b/>
          <w:sz w:val="24"/>
          <w:szCs w:val="24"/>
        </w:rPr>
        <w:t>ели и задачи курса «Литература»</w:t>
      </w:r>
    </w:p>
    <w:p w:rsidR="001834D8" w:rsidRPr="00FC5A61" w:rsidRDefault="001834D8" w:rsidP="00676433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 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5A61">
        <w:rPr>
          <w:rFonts w:ascii="Times New Roman" w:hAnsi="Times New Roman"/>
          <w:b/>
          <w:sz w:val="24"/>
          <w:szCs w:val="24"/>
        </w:rPr>
        <w:t>Структура и содержание программы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 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 Сопоставительный анализ произведений, близких по теме, сюжету, образам,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обучающихся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 и др.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Вторая группа не только систематизирует представления о родах и жанрах литературы, но и воспринимает сложную жизнь искусства слова от древности до современности. Обучающиеся обращаются к истории в произведениях литературы, так как знания, полученные на уроках истории, специфика их возраста дают возможность серьезного знакомства с произведениями исторической тематики. Теория литературы включает в себя изучение и углубление знаний о литературных родах и жанрах. Сочинения усложняются по объему и проблематике: сравнительная характеристика героев, сопоставление близких сюжетов в произведениях разных авторов. Обучающиеся также могут создавать стилизации в жанре народной лирической песни, оды, эпиграммы и др.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 xml:space="preserve">В 9 классе рассматривается роль   литературы в духовной жизни человека, изучаются шедевры русской  литературы. Обращение к ним не только дает возможность рассмотреть лучшие произведения и осознать их роль в судьбах родной культуры, но и помогает целенаправленной выработке критериев оценки совершенного произведения искусства. Теория литературы в 9 классе помогает проследить исторические изменения в поэтике литературных родов и жанров. Усложняются понятия о структуре произведения, о стихотворной речи, о национальном и индивидуальном началах в художественном стиле. Темы сочинений и творческих работ ориентируют на проблемный анализ художественных произведений.  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 xml:space="preserve">Главная идея  программы      –  изучение литературы от мифов к фольклору, от фольклора к древнерусской литературе, от неё к русской литературе XVIII, XIX, XX веков.  </w:t>
      </w:r>
    </w:p>
    <w:p w:rsidR="001834D8" w:rsidRPr="00FC5A61" w:rsidRDefault="001834D8" w:rsidP="00676433">
      <w:pPr>
        <w:pStyle w:val="ListParagraph"/>
        <w:tabs>
          <w:tab w:val="left" w:pos="0"/>
        </w:tabs>
        <w:ind w:left="0" w:firstLine="709"/>
        <w:jc w:val="both"/>
        <w:rPr>
          <w:b/>
        </w:rPr>
      </w:pPr>
      <w:r w:rsidRPr="00FC5A61">
        <w:t>Предусмотрены в рамках отведенного времени часы на внеклассное чтение и  развитие письменной речи обучающихся.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В программу включены произведения зарубежной литературы, которые изучаются в конце каждого курса.</w:t>
      </w: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A61">
        <w:rPr>
          <w:rFonts w:ascii="Times New Roman" w:hAnsi="Times New Roman"/>
          <w:sz w:val="24"/>
          <w:szCs w:val="24"/>
        </w:rPr>
        <w:t>Основные теоретические понятия, изучаемые в каждом классе, подчинены основным целям всего курса «Литература».</w:t>
      </w:r>
    </w:p>
    <w:bookmarkEnd w:id="0"/>
    <w:p w:rsidR="001834D8" w:rsidRPr="00FC5A61" w:rsidRDefault="001834D8" w:rsidP="00676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34D8" w:rsidRPr="00FC5A61" w:rsidRDefault="001834D8" w:rsidP="00676433">
      <w:pPr>
        <w:spacing w:after="0" w:line="240" w:lineRule="auto"/>
        <w:ind w:left="-2694"/>
        <w:jc w:val="both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67643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1834D8" w:rsidRPr="00FC5A61" w:rsidRDefault="001834D8" w:rsidP="00676433">
      <w:pPr>
        <w:tabs>
          <w:tab w:val="left" w:pos="0"/>
        </w:tabs>
        <w:spacing w:after="0" w:line="240" w:lineRule="auto"/>
        <w:ind w:left="-212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834D8" w:rsidRPr="00FC5A61" w:rsidRDefault="001834D8" w:rsidP="00131C9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834D8" w:rsidRPr="00FC5A61" w:rsidRDefault="001834D8" w:rsidP="00131C9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834D8" w:rsidRPr="00FC5A61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FC5A61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1E3C7A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1E3C7A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1E3C7A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p w:rsidR="001834D8" w:rsidRPr="00131C90" w:rsidRDefault="001834D8" w:rsidP="00131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689"/>
        <w:gridCol w:w="4792"/>
        <w:gridCol w:w="1016"/>
        <w:gridCol w:w="1474"/>
        <w:gridCol w:w="6"/>
        <w:gridCol w:w="1787"/>
      </w:tblGrid>
      <w:tr w:rsidR="001834D8" w:rsidRPr="00A65091" w:rsidTr="000F2B47">
        <w:trPr>
          <w:trHeight w:val="439"/>
        </w:trPr>
        <w:tc>
          <w:tcPr>
            <w:tcW w:w="740" w:type="dxa"/>
            <w:gridSpan w:val="2"/>
            <w:vMerge w:val="restart"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2" w:type="dxa"/>
            <w:vMerge w:val="restart"/>
          </w:tcPr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программы; тема урока.</w:t>
            </w:r>
          </w:p>
        </w:tc>
        <w:tc>
          <w:tcPr>
            <w:tcW w:w="1031" w:type="dxa"/>
            <w:vMerge w:val="restart"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1834D8" w:rsidRPr="00A65091" w:rsidRDefault="001834D8" w:rsidP="00131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6" w:type="dxa"/>
            <w:tcBorders>
              <w:bottom w:val="nil"/>
            </w:tcBorders>
          </w:tcPr>
          <w:p w:rsidR="001834D8" w:rsidRPr="00A65091" w:rsidRDefault="001834D8" w:rsidP="00131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834D8" w:rsidRPr="00A65091" w:rsidTr="000F2B47">
        <w:trPr>
          <w:trHeight w:val="220"/>
        </w:trPr>
        <w:tc>
          <w:tcPr>
            <w:tcW w:w="740" w:type="dxa"/>
            <w:gridSpan w:val="2"/>
            <w:vMerge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834D8" w:rsidRPr="00A65091" w:rsidRDefault="001834D8" w:rsidP="00131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(плановая)</w:t>
            </w:r>
          </w:p>
        </w:tc>
        <w:tc>
          <w:tcPr>
            <w:tcW w:w="1232" w:type="dxa"/>
            <w:gridSpan w:val="2"/>
            <w:tcBorders>
              <w:top w:val="nil"/>
            </w:tcBorders>
          </w:tcPr>
          <w:p w:rsidR="001834D8" w:rsidRPr="00A65091" w:rsidRDefault="001834D8" w:rsidP="00131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(фактическая)</w:t>
            </w:r>
          </w:p>
        </w:tc>
      </w:tr>
      <w:tr w:rsidR="001834D8" w:rsidRPr="00A65091" w:rsidTr="00A34C52">
        <w:trPr>
          <w:gridBefore w:val="1"/>
          <w:trHeight w:val="4100"/>
        </w:trPr>
        <w:tc>
          <w:tcPr>
            <w:tcW w:w="740" w:type="dxa"/>
          </w:tcPr>
          <w:p w:rsidR="001834D8" w:rsidRPr="00BE19DF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834D8" w:rsidRPr="00A65091" w:rsidRDefault="001834D8" w:rsidP="009903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1834D8" w:rsidRPr="00A65091" w:rsidRDefault="001834D8" w:rsidP="0080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834D8" w:rsidRPr="00A65091" w:rsidRDefault="001834D8" w:rsidP="0080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807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82" w:type="dxa"/>
          </w:tcPr>
          <w:p w:rsidR="001834D8" w:rsidRPr="00BE19DF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Изображение человека как проблема литературы.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Предания как автобиография народа.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Былина «Вольга и Микула Селянинович». Прославление мирного труда.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Былина «Илья Муромец и Соловей – разбойник». Служение Родине и народу.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 xml:space="preserve">Былина «Садко». История обогащения. 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Пословицы и поговорки. Меткость и точность языка.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«Повесть временных лет». «Поучение» Владимира Мономаха. Нравственные заветы.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«Повесть о Петре и Февронии Муромских». Гимн любви и верности.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«Человек и его духовные ценности в древнерусской литературе».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Михаил Васильевич Ломоносов.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М.В.Ломоносов. Ода «На день восшествия…». Вера в будущее науки.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Гавриил Романович Державин.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Г.Р.Державин. Тема поэта и поэзии в творчестве.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Литература 19 века.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Василий Андреевич Жуковский.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В.А.Жуковский.  «Лесной царь». Средневековое миросозерцание.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А.С.Пушкин. Поэма «Медный всадник» (вступление). Любовь к Родине.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«Песнь о вещем Олеге». Особенности композиции.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Поэма «Борис Годунов». Образ летописца как образ писателя.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Поэма «Полтава». Прославление мужества и отваги.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«Станционный смотритель». Библейский контекст.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Михаил Юрьевич Лермонтов.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М.Ю.Лермонтов. Рассказ о поэте.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«Песня про царя Ивана Васильевича…». Историческое прошлое Руси.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Кулачный бой на Москве – реке.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Лирика М.Ю.Лермонтова. Особенности поэтики.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творчеству А.С.Пушкина и М.Ю.Лермонтова.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Николай Васильевич Гоголь.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Н.В.Гоголь. Жизнь и творчество.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«Тарас Бульба». История создания повести.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Тарас Бульба и его сыновья.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Изображение Запорожской Сечи.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Трагедия Тараса Бульбы.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u w:val="single"/>
              </w:rPr>
              <w:t>р/р  Сочинение по повести Н.В.Гоголя «Тарас Бульба».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И.С.Тургенев.  Жизнь и творчество.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«Бирюк». Художественное своеобразие рассказа.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«Стихотворения в прозе». Красота и богатство русского языка.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Николай Алексеевич Некрасов.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Н.А.Некрасов. Историческая основа поэмы «Русские женщины».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«Размышления у парадного подъезда», «Вчерашний день…». Боль поэта за судьбу народа.</w:t>
            </w:r>
          </w:p>
          <w:p w:rsidR="001834D8" w:rsidRPr="00A65091" w:rsidRDefault="001834D8" w:rsidP="009903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9903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Алексей Константинович Толстой.</w:t>
            </w:r>
          </w:p>
          <w:p w:rsidR="001834D8" w:rsidRPr="00A65091" w:rsidRDefault="001834D8" w:rsidP="009903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А.К.Толстой. «Василий Шибанов» и «Михайло Репнин» - правда и вымысел.</w:t>
            </w:r>
          </w:p>
          <w:p w:rsidR="001834D8" w:rsidRPr="001E3C7A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Михаил Евграфович Салтыков – Щедрин.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М.Е.Салтыков – Щедрин. «Повесть о том, как один мужик…». Нравственные пороки общества.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Сказка «Дикий помещик». Художественное мастерство писателя-сатирика.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Лев Николаевич Толстой.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Л.Н.Толстой. Повесть «Детство».  История создания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Глава «Наталья Савишна». Взаимоотношения взрослых и детей.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«Моё детство».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А.П.Чехов. Рассказ «Хамелеон». Живая картина нравов.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Жанр рассказа «Злоумышленник».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Стихотворения русских поэтов 19 века.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«Край ты мой, родимый край!». О природе в поэзии 19 века.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Иван Алексеевич Бунин.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И.А.Бунин. Рассказ о писателе. «Цифры». Анализ рассказа.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Алексей Максимович Горький.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Максим Горький. Жизнь и творчество. Повесть «Детство».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«Свинцовые мерзости жизни».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«Яркое, здоровое, творческое в русской жизни».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«Старуха Изергиль». «Легенда о Данко». Подвиг во имя людей.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u w:val="single"/>
              </w:rPr>
              <w:t>р/р  Сочинение – характеристика литературного героя.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Леонид Николаевич Андреев.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Л.Н.Андреев. По страницам биографии. «Кусака». Чувство сострадания.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Владимир Владимирович Маяковский.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В.В. Маяковский. «Необычайное приключение…». Роль поэзии в жизни.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«Хорошее отношение к лошадям». Два взгляда на мир.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Андрей Платонович Платонов.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А.П.Платонов. Смысл жизни в рассказе «Юшка».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«В прекрасном и яростном мире». Труд как основа нравственности.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u w:val="single"/>
              </w:rPr>
              <w:t>р/р  Сочинение по творчеству Л.Н.Андреева и А.П. Платонова.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Борис Леонидович Пастернак.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Б.Л.Пастернак. Своеобразие картин природы в лирике.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Александр Трифонович Твардовский.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Пейзажная лирика  А.Т.Твардовского.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Час мужества.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Федор Александрович Абрамов.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Ф.А.Абрамов. «О чем плачут лошади». Проблематика рассказа.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Евгений Иванович Носов.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Е.И.Носов. «Кукла». Нравственная проблематика рассказа.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Юрий Павлович Казаков.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Ю.П.Казаков. Рассказ «Тихое утро». Взаимоотношения детей.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Дмитрий Сергеевич Лихачев.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Д.С.Лихачев. Главы из книги «Земля родная». Духовное напутствие молодежи.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Михаил Михайлович Зощенко.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М.М.Зощенко. Смешное и грустное в рассказе «Беда».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Стихотворения о родной природе.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«Тихая моя Родина…».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Вн. чт.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Песни на слова русских поэтов 20 века.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5091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Поэзия Роберта Бернса.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Своеобразие японской поэзии. Хокку.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О.Генри «Дары волхвов». Преданность и жертвенность во имя любви.</w:t>
            </w:r>
          </w:p>
          <w:p w:rsidR="001834D8" w:rsidRPr="00A65091" w:rsidRDefault="001834D8" w:rsidP="00BE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Р.Д. Бредбери. «Каникулы» Мечта о победе добра.</w:t>
            </w:r>
          </w:p>
        </w:tc>
        <w:tc>
          <w:tcPr>
            <w:tcW w:w="1031" w:type="dxa"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1</w:t>
            </w: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65091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6.09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8.09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20.09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6.10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18.10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8.11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15.11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24.11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29.11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6.12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8.12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13.12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15.12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22.12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27.12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7.02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9.02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2.03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7.03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9.03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16.03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21.03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4.04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6.04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18.04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25.04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27.04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30.04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4.05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11.05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16.05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23.05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25.05</w:t>
            </w: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091">
              <w:rPr>
                <w:rFonts w:ascii="Times New Roman" w:hAnsi="Times New Roman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1232" w:type="dxa"/>
            <w:gridSpan w:val="2"/>
          </w:tcPr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4D8" w:rsidRPr="00A65091" w:rsidTr="00A34C52">
        <w:trPr>
          <w:gridBefore w:val="1"/>
          <w:trHeight w:val="543"/>
        </w:trPr>
        <w:tc>
          <w:tcPr>
            <w:tcW w:w="740" w:type="dxa"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1834D8" w:rsidRPr="00A65091" w:rsidRDefault="001834D8" w:rsidP="009903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ИТОГО:</w:t>
            </w:r>
          </w:p>
        </w:tc>
        <w:tc>
          <w:tcPr>
            <w:tcW w:w="1031" w:type="dxa"/>
          </w:tcPr>
          <w:p w:rsidR="001834D8" w:rsidRPr="00A65091" w:rsidRDefault="001834D8" w:rsidP="00BE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91">
              <w:rPr>
                <w:rFonts w:ascii="Times New Roman" w:hAnsi="Times New Roman"/>
                <w:sz w:val="24"/>
                <w:szCs w:val="24"/>
              </w:rPr>
              <w:t>68 часов.</w:t>
            </w:r>
          </w:p>
        </w:tc>
        <w:tc>
          <w:tcPr>
            <w:tcW w:w="2216" w:type="dxa"/>
            <w:gridSpan w:val="3"/>
          </w:tcPr>
          <w:p w:rsidR="001834D8" w:rsidRPr="00A65091" w:rsidRDefault="001834D8" w:rsidP="00B25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4D8" w:rsidRPr="00BE19DF" w:rsidRDefault="001834D8" w:rsidP="00BE19DF">
      <w:pPr>
        <w:spacing w:after="0"/>
        <w:rPr>
          <w:rFonts w:ascii="Times New Roman" w:hAnsi="Times New Roman"/>
          <w:sz w:val="24"/>
          <w:szCs w:val="24"/>
        </w:rPr>
      </w:pPr>
    </w:p>
    <w:sectPr w:rsidR="001834D8" w:rsidRPr="00BE19DF" w:rsidSect="00C3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557B"/>
    <w:multiLevelType w:val="hybridMultilevel"/>
    <w:tmpl w:val="2184433E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>
    <w:nsid w:val="620A5FD9"/>
    <w:multiLevelType w:val="hybridMultilevel"/>
    <w:tmpl w:val="B12A2A4E"/>
    <w:lvl w:ilvl="0" w:tplc="63CCEC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6F5"/>
    <w:rsid w:val="000E2ABF"/>
    <w:rsid w:val="000F2B47"/>
    <w:rsid w:val="00131C90"/>
    <w:rsid w:val="001834D8"/>
    <w:rsid w:val="001B68FD"/>
    <w:rsid w:val="001E3C7A"/>
    <w:rsid w:val="002C7A10"/>
    <w:rsid w:val="005526E8"/>
    <w:rsid w:val="00553ECE"/>
    <w:rsid w:val="005D16F5"/>
    <w:rsid w:val="005D3241"/>
    <w:rsid w:val="00674B0A"/>
    <w:rsid w:val="00676433"/>
    <w:rsid w:val="006F23C0"/>
    <w:rsid w:val="0073097D"/>
    <w:rsid w:val="007C6EC1"/>
    <w:rsid w:val="008077F2"/>
    <w:rsid w:val="008412E8"/>
    <w:rsid w:val="00844BE2"/>
    <w:rsid w:val="00990361"/>
    <w:rsid w:val="00A34C52"/>
    <w:rsid w:val="00A65091"/>
    <w:rsid w:val="00B25DF9"/>
    <w:rsid w:val="00BE19DF"/>
    <w:rsid w:val="00C33A5A"/>
    <w:rsid w:val="00CD513F"/>
    <w:rsid w:val="00CF481A"/>
    <w:rsid w:val="00E420E9"/>
    <w:rsid w:val="00E511C8"/>
    <w:rsid w:val="00E5221D"/>
    <w:rsid w:val="00E62458"/>
    <w:rsid w:val="00FC5A61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C90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64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10</Pages>
  <Words>2492</Words>
  <Characters>14205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WORK</cp:lastModifiedBy>
  <cp:revision>16</cp:revision>
  <dcterms:created xsi:type="dcterms:W3CDTF">2013-08-30T19:45:00Z</dcterms:created>
  <dcterms:modified xsi:type="dcterms:W3CDTF">2014-09-22T18:53:00Z</dcterms:modified>
</cp:coreProperties>
</file>