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1540CB" w:rsidRPr="001540CB" w:rsidRDefault="00691DCE" w:rsidP="001540CB">
      <w:pPr>
        <w:pStyle w:val="a3"/>
        <w:tabs>
          <w:tab w:val="left" w:pos="2895"/>
        </w:tabs>
        <w:jc w:val="center"/>
        <w:rPr>
          <w:b/>
          <w:sz w:val="48"/>
          <w:szCs w:val="48"/>
        </w:rPr>
      </w:pPr>
      <w:r w:rsidRPr="001540CB">
        <w:rPr>
          <w:b/>
          <w:sz w:val="48"/>
          <w:szCs w:val="48"/>
        </w:rPr>
        <w:t>ДОКЛАД</w:t>
      </w:r>
    </w:p>
    <w:p w:rsidR="001540CB" w:rsidRPr="001540CB" w:rsidRDefault="00691DCE" w:rsidP="001540CB">
      <w:pPr>
        <w:pStyle w:val="a3"/>
        <w:tabs>
          <w:tab w:val="left" w:pos="2895"/>
        </w:tabs>
        <w:jc w:val="center"/>
        <w:rPr>
          <w:b/>
          <w:sz w:val="48"/>
          <w:szCs w:val="48"/>
        </w:rPr>
      </w:pPr>
      <w:r w:rsidRPr="001540CB">
        <w:rPr>
          <w:b/>
          <w:sz w:val="48"/>
          <w:szCs w:val="48"/>
        </w:rPr>
        <w:t>на тему:</w:t>
      </w:r>
    </w:p>
    <w:p w:rsidR="00691DCE" w:rsidRPr="001540CB" w:rsidRDefault="00691DCE" w:rsidP="001540CB">
      <w:pPr>
        <w:pStyle w:val="a3"/>
        <w:tabs>
          <w:tab w:val="left" w:pos="2895"/>
        </w:tabs>
        <w:jc w:val="center"/>
        <w:rPr>
          <w:b/>
          <w:sz w:val="48"/>
          <w:szCs w:val="48"/>
        </w:rPr>
      </w:pPr>
      <w:r w:rsidRPr="001540CB">
        <w:rPr>
          <w:b/>
          <w:sz w:val="48"/>
          <w:szCs w:val="48"/>
        </w:rPr>
        <w:t>«Условия оптимизации развития познавательной активности детей с нарушением слуха</w:t>
      </w:r>
      <w:r w:rsidR="001540CB" w:rsidRPr="001540CB">
        <w:rPr>
          <w:b/>
          <w:sz w:val="48"/>
          <w:szCs w:val="48"/>
        </w:rPr>
        <w:t>».</w:t>
      </w: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1540CB" w:rsidP="00C5396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Шатилова Е. А.</w:t>
      </w: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691DCE" w:rsidRDefault="001540CB" w:rsidP="001540CB">
      <w:pPr>
        <w:pStyle w:val="a3"/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Рассказово- 2012</w:t>
      </w:r>
    </w:p>
    <w:p w:rsidR="00691DCE" w:rsidRDefault="00691DCE" w:rsidP="001540CB">
      <w:pPr>
        <w:pStyle w:val="a3"/>
        <w:rPr>
          <w:b/>
          <w:sz w:val="28"/>
          <w:szCs w:val="28"/>
        </w:rPr>
      </w:pPr>
    </w:p>
    <w:p w:rsidR="00691DCE" w:rsidRDefault="00691DCE" w:rsidP="00B1775F">
      <w:pPr>
        <w:pStyle w:val="a3"/>
        <w:jc w:val="center"/>
        <w:rPr>
          <w:b/>
          <w:sz w:val="28"/>
          <w:szCs w:val="28"/>
        </w:rPr>
      </w:pPr>
    </w:p>
    <w:p w:rsidR="00BA6398" w:rsidRPr="00BA6398" w:rsidRDefault="00E1749B" w:rsidP="00B1775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D5AB1" w:rsidRPr="00354A71" w:rsidRDefault="000D5AB1" w:rsidP="00BA6398">
      <w:pPr>
        <w:pStyle w:val="a3"/>
        <w:jc w:val="both"/>
        <w:rPr>
          <w:sz w:val="28"/>
          <w:szCs w:val="28"/>
        </w:rPr>
      </w:pPr>
      <w:r w:rsidRPr="00354A71">
        <w:rPr>
          <w:sz w:val="28"/>
          <w:szCs w:val="28"/>
        </w:rPr>
        <w:t>Проблема активизации познавательн</w:t>
      </w:r>
      <w:r w:rsidR="00354A71">
        <w:rPr>
          <w:sz w:val="28"/>
          <w:szCs w:val="28"/>
        </w:rPr>
        <w:t xml:space="preserve">ой деятельности детей </w:t>
      </w:r>
      <w:r w:rsidRPr="00354A71">
        <w:rPr>
          <w:sz w:val="28"/>
          <w:szCs w:val="28"/>
        </w:rPr>
        <w:t xml:space="preserve"> с нарушениями слуха на всех этапах развития образования является одной из актуальных, так как активность является необходимым условием умственного развития личности. </w:t>
      </w:r>
    </w:p>
    <w:p w:rsidR="000D5AB1" w:rsidRPr="00354A71" w:rsidRDefault="000D5AB1" w:rsidP="00BA6398">
      <w:pPr>
        <w:pStyle w:val="a3"/>
        <w:jc w:val="both"/>
        <w:rPr>
          <w:sz w:val="28"/>
          <w:szCs w:val="28"/>
        </w:rPr>
      </w:pPr>
      <w:r w:rsidRPr="00354A71">
        <w:rPr>
          <w:sz w:val="28"/>
          <w:szCs w:val="28"/>
        </w:rPr>
        <w:t>Проблема развития познавательной активности рассматривалась в различных трудах педагогов и психологов. Я.А. Коменский, К.Д. Ушинский,  Д. Локк, Жан Жак Руссо определяли познавательную активность как есте</w:t>
      </w:r>
      <w:r w:rsidR="00354A71">
        <w:rPr>
          <w:sz w:val="28"/>
          <w:szCs w:val="28"/>
        </w:rPr>
        <w:t xml:space="preserve">ственное стремление ребенка </w:t>
      </w:r>
      <w:r w:rsidRPr="00354A71">
        <w:rPr>
          <w:sz w:val="28"/>
          <w:szCs w:val="28"/>
        </w:rPr>
        <w:t xml:space="preserve"> к познанию</w:t>
      </w:r>
      <w:r w:rsidR="00354A71">
        <w:rPr>
          <w:sz w:val="28"/>
          <w:szCs w:val="28"/>
        </w:rPr>
        <w:t xml:space="preserve">. </w:t>
      </w:r>
      <w:r w:rsidRPr="00354A71">
        <w:rPr>
          <w:sz w:val="28"/>
          <w:szCs w:val="28"/>
        </w:rPr>
        <w:t>В последнее время в педагогике, так же как и во многих других областях науки, происходит перестройка практики и методов работы, в частности, все более широкое распространение получают различного рода игры.</w:t>
      </w:r>
    </w:p>
    <w:p w:rsidR="000D5AB1" w:rsidRPr="00354A71" w:rsidRDefault="000D5AB1" w:rsidP="00BA6398">
      <w:pPr>
        <w:pStyle w:val="a3"/>
        <w:jc w:val="both"/>
        <w:rPr>
          <w:sz w:val="28"/>
          <w:szCs w:val="28"/>
        </w:rPr>
      </w:pPr>
      <w:r w:rsidRPr="00354A71">
        <w:rPr>
          <w:sz w:val="28"/>
          <w:szCs w:val="28"/>
        </w:rPr>
        <w:t xml:space="preserve">Повышенный интерес педагогов к применению игровых методов в обучающем процессе связан со следующими явлениями. В первую очередь, внедрение в практику игровых методик напрямую связано с рядом общих </w:t>
      </w:r>
      <w:proofErr w:type="spellStart"/>
      <w:r w:rsidRPr="00354A71">
        <w:rPr>
          <w:sz w:val="28"/>
          <w:szCs w:val="28"/>
        </w:rPr>
        <w:t>социокультурных</w:t>
      </w:r>
      <w:proofErr w:type="spellEnd"/>
      <w:r w:rsidRPr="00354A71">
        <w:rPr>
          <w:sz w:val="28"/>
          <w:szCs w:val="28"/>
        </w:rPr>
        <w:t xml:space="preserve"> процессов, направленных на поиск новых форм социальной организованности и культуры взаимоотношений между педагогом и ребенком с нарушениями слуха.</w:t>
      </w:r>
    </w:p>
    <w:p w:rsidR="000D5AB1" w:rsidRPr="00354A71" w:rsidRDefault="000D5AB1" w:rsidP="00BA6398">
      <w:pPr>
        <w:pStyle w:val="a3"/>
        <w:jc w:val="both"/>
        <w:rPr>
          <w:sz w:val="28"/>
          <w:szCs w:val="28"/>
        </w:rPr>
      </w:pPr>
      <w:r w:rsidRPr="00354A71">
        <w:rPr>
          <w:sz w:val="28"/>
          <w:szCs w:val="28"/>
        </w:rPr>
        <w:t>Необходимость повышение уровня культуры общения детей в дидактическом процессе диктуется необходимостью повыше</w:t>
      </w:r>
      <w:r w:rsidR="00354A71">
        <w:rPr>
          <w:sz w:val="28"/>
          <w:szCs w:val="28"/>
        </w:rPr>
        <w:t xml:space="preserve">ния познавательной активности </w:t>
      </w:r>
      <w:r w:rsidRPr="00354A71">
        <w:rPr>
          <w:sz w:val="28"/>
          <w:szCs w:val="28"/>
        </w:rPr>
        <w:t>школьников с нарушениями слуха, стимулирования их интереса к изучаемым предметам.</w:t>
      </w:r>
    </w:p>
    <w:p w:rsidR="000D5AB1" w:rsidRDefault="000D5AB1" w:rsidP="00BA6398">
      <w:pPr>
        <w:pStyle w:val="a3"/>
        <w:jc w:val="both"/>
        <w:rPr>
          <w:sz w:val="28"/>
          <w:szCs w:val="28"/>
        </w:rPr>
      </w:pPr>
      <w:r w:rsidRPr="00354A71">
        <w:rPr>
          <w:sz w:val="28"/>
          <w:szCs w:val="28"/>
        </w:rPr>
        <w:t>Задолго до того как игра стала предметом научных исследований, она широко использовалась в качестве одного из важных средств воспитания и обучения детей.  В самых различных системах обучения игре отводится особое место. Игры, способствующие развитию восприятия, внимания, памяти, мышления, развитию творческих способностей, напр</w:t>
      </w:r>
      <w:r w:rsidR="00354A71">
        <w:rPr>
          <w:sz w:val="28"/>
          <w:szCs w:val="28"/>
        </w:rPr>
        <w:t>авлены на умственное развитие ребенка</w:t>
      </w:r>
      <w:r w:rsidRPr="00354A71">
        <w:rPr>
          <w:sz w:val="28"/>
          <w:szCs w:val="28"/>
        </w:rPr>
        <w:t xml:space="preserve"> с нарушениями слуха в целом.</w:t>
      </w:r>
      <w:r w:rsidR="00354A71">
        <w:rPr>
          <w:sz w:val="28"/>
          <w:szCs w:val="28"/>
        </w:rPr>
        <w:t xml:space="preserve"> </w:t>
      </w:r>
      <w:r w:rsidRPr="00354A71">
        <w:rPr>
          <w:sz w:val="28"/>
          <w:szCs w:val="28"/>
        </w:rPr>
        <w:t>Руководя игрой, организуя жизнь детей  с нарушениями слуха в игре, педагог воздействует на все стороны развития личности ребенка: на чувства, на сознание, на волю и на поведение в целом.</w:t>
      </w: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Pr="00354A71" w:rsidRDefault="00BA6398" w:rsidP="00BA6398">
      <w:pPr>
        <w:pStyle w:val="a3"/>
        <w:jc w:val="both"/>
        <w:rPr>
          <w:sz w:val="28"/>
          <w:szCs w:val="28"/>
        </w:rPr>
      </w:pP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354A71">
        <w:rPr>
          <w:b/>
          <w:bCs/>
          <w:sz w:val="28"/>
          <w:szCs w:val="28"/>
        </w:rPr>
        <w:lastRenderedPageBreak/>
        <w:t xml:space="preserve"> </w:t>
      </w:r>
      <w:r w:rsidRPr="00BA6398">
        <w:rPr>
          <w:b/>
          <w:bCs/>
          <w:sz w:val="28"/>
          <w:szCs w:val="28"/>
        </w:rPr>
        <w:t>Особенности познавательной активности дете</w:t>
      </w:r>
      <w:r w:rsidR="00713869" w:rsidRPr="00BA6398">
        <w:rPr>
          <w:b/>
          <w:bCs/>
          <w:sz w:val="28"/>
          <w:szCs w:val="28"/>
        </w:rPr>
        <w:t xml:space="preserve">й </w:t>
      </w:r>
      <w:r w:rsidRPr="00BA6398">
        <w:rPr>
          <w:b/>
          <w:bCs/>
          <w:sz w:val="28"/>
          <w:szCs w:val="28"/>
        </w:rPr>
        <w:t xml:space="preserve"> с  нарушениями слуха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        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 Познавательная активность является социально значимым качес</w:t>
      </w:r>
      <w:r w:rsidR="005612F5" w:rsidRPr="00BA6398">
        <w:rPr>
          <w:sz w:val="28"/>
          <w:szCs w:val="28"/>
        </w:rPr>
        <w:t xml:space="preserve">твом личности и формируется у </w:t>
      </w:r>
      <w:r w:rsidRPr="00BA6398">
        <w:rPr>
          <w:sz w:val="28"/>
          <w:szCs w:val="28"/>
        </w:rPr>
        <w:t>школьников в различных видах деятельности.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Педагогическая действительность ежедневно доказывает, что процесс обучения пр</w:t>
      </w:r>
      <w:r w:rsidR="005612F5" w:rsidRPr="00BA6398">
        <w:rPr>
          <w:sz w:val="28"/>
          <w:szCs w:val="28"/>
        </w:rPr>
        <w:t xml:space="preserve">оходит эффективнее, если </w:t>
      </w:r>
      <w:r w:rsidRPr="00BA6398">
        <w:rPr>
          <w:sz w:val="28"/>
          <w:szCs w:val="28"/>
        </w:rPr>
        <w:t xml:space="preserve">школьник с нарушениями слуха проявляет познавательную активность. Данное явление зафиксировано в педагогической теории как принцип «активности и самостоятельности детей в обучении». </w:t>
      </w:r>
    </w:p>
    <w:p w:rsidR="00504A22" w:rsidRPr="00BA6398" w:rsidRDefault="005612F5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В  </w:t>
      </w:r>
      <w:r w:rsidR="00504A22" w:rsidRPr="00BA6398">
        <w:rPr>
          <w:sz w:val="28"/>
          <w:szCs w:val="28"/>
        </w:rPr>
        <w:t xml:space="preserve"> словарях, энциклопедиях  понятие «активность» чаще всего раскрывается через понятие «деятельность», деятельность - через активность.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Личность формируется и развивается в процессе деятельности,  в зависимости от отношения личности к деятельности активность может иметь разные уровни, разный характер.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Активность – это черта личности, которая проявляется в отношении человека к деятельности: состоянии готовности, стремления к самостоятельной деятельности, качестве ее осуществления, выбор оптимальных путей для д</w:t>
      </w:r>
      <w:r w:rsidR="005612F5" w:rsidRPr="00BA6398">
        <w:rPr>
          <w:sz w:val="28"/>
          <w:szCs w:val="28"/>
        </w:rPr>
        <w:t>остижения поставленной цели.</w:t>
      </w:r>
      <w:r w:rsidRPr="00BA6398">
        <w:rPr>
          <w:sz w:val="28"/>
          <w:szCs w:val="28"/>
        </w:rPr>
        <w:t xml:space="preserve">                                         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Термин «познавательная активность» разные ученые понимают по-разному. Одни отождествляют активность с деятельностью, другие считают активность результатом деятельности,  третьи утверждают, что активность – более широкое понятие, чем деятельность.</w:t>
      </w:r>
    </w:p>
    <w:p w:rsidR="005612F5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Проблема активности изучается в самых различных аспектах: биологическом, психологическом, педагогическом, социологическом и так далее. Так, биологи рассматривают приспособление организма к окружающей среде, реакцию на внешние раздражения, которая является формой проявления активности. Биологическая активность присуща и человеку как наследственное свойство, которое обеспечивает приспособление к среде. Однако если животное, взаимодействуя со средой, только пользуется  внешней природой и производит в ней изменения просто в силу своего присутствия, «то человек, как производитель средства труда, приспосабливает природу к своим потребностям, заставляет ее служить своим целям,</w:t>
      </w:r>
      <w:r w:rsidR="005612F5" w:rsidRPr="00BA6398">
        <w:rPr>
          <w:sz w:val="28"/>
          <w:szCs w:val="28"/>
        </w:rPr>
        <w:t xml:space="preserve"> господствует над ней»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Ряд ученых: А.Р. </w:t>
      </w:r>
      <w:proofErr w:type="spellStart"/>
      <w:r w:rsidRPr="00BA6398">
        <w:rPr>
          <w:sz w:val="28"/>
          <w:szCs w:val="28"/>
        </w:rPr>
        <w:t>Лурия</w:t>
      </w:r>
      <w:proofErr w:type="spellEnd"/>
      <w:r w:rsidRPr="00BA6398">
        <w:rPr>
          <w:sz w:val="28"/>
          <w:szCs w:val="28"/>
        </w:rPr>
        <w:t>, В.И. Селиверстов, А.Г. Литвак,  М.С. Певзнер и другие</w:t>
      </w:r>
      <w:proofErr w:type="gramStart"/>
      <w:r w:rsidRPr="00BA6398">
        <w:rPr>
          <w:sz w:val="28"/>
          <w:szCs w:val="28"/>
        </w:rPr>
        <w:t>.</w:t>
      </w:r>
      <w:proofErr w:type="gramEnd"/>
      <w:r w:rsidRPr="00BA6398">
        <w:rPr>
          <w:sz w:val="28"/>
          <w:szCs w:val="28"/>
        </w:rPr>
        <w:t xml:space="preserve"> </w:t>
      </w:r>
      <w:proofErr w:type="gramStart"/>
      <w:r w:rsidRPr="00BA6398">
        <w:rPr>
          <w:sz w:val="28"/>
          <w:szCs w:val="28"/>
        </w:rPr>
        <w:t>р</w:t>
      </w:r>
      <w:proofErr w:type="gramEnd"/>
      <w:r w:rsidRPr="00BA6398">
        <w:rPr>
          <w:sz w:val="28"/>
          <w:szCs w:val="28"/>
        </w:rPr>
        <w:t>ассматривают познавательную активность как есте</w:t>
      </w:r>
      <w:r w:rsidR="005612F5" w:rsidRPr="00BA6398">
        <w:rPr>
          <w:sz w:val="28"/>
          <w:szCs w:val="28"/>
        </w:rPr>
        <w:t xml:space="preserve">ственное стремление ребенка </w:t>
      </w:r>
      <w:r w:rsidRPr="00BA6398">
        <w:rPr>
          <w:sz w:val="28"/>
          <w:szCs w:val="28"/>
        </w:rPr>
        <w:t xml:space="preserve"> к познанию, считая, что  человеку свойственно </w:t>
      </w:r>
      <w:r w:rsidRPr="00BA6398">
        <w:rPr>
          <w:sz w:val="28"/>
          <w:szCs w:val="28"/>
        </w:rPr>
        <w:lastRenderedPageBreak/>
        <w:t>стремление к познанию и это стремление проявляется в ребенке с первых дней ег</w:t>
      </w:r>
      <w:r w:rsidR="005612F5" w:rsidRPr="00BA6398">
        <w:rPr>
          <w:sz w:val="28"/>
          <w:szCs w:val="28"/>
        </w:rPr>
        <w:t xml:space="preserve">о жизни.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П.Н. Груздев и Ш.Н. Ганелин, Р.Г. </w:t>
      </w:r>
      <w:proofErr w:type="spellStart"/>
      <w:r w:rsidRPr="00BA6398">
        <w:rPr>
          <w:sz w:val="28"/>
          <w:szCs w:val="28"/>
        </w:rPr>
        <w:t>Ламберг</w:t>
      </w:r>
      <w:proofErr w:type="spellEnd"/>
      <w:r w:rsidRPr="00BA6398">
        <w:rPr>
          <w:sz w:val="28"/>
          <w:szCs w:val="28"/>
        </w:rPr>
        <w:t xml:space="preserve">,  исследовали проблему активизации мышления детей в процессе обучения и сделали вывод, что самостоятельность является высшим уровнем активности.        Достаточно популярна и другая точка зрения, где познавательная активность характеризуется интенсивностью и напряженностью. Ее выдвигают Т.А.  Серебрякова, Н.А.  </w:t>
      </w:r>
      <w:proofErr w:type="spellStart"/>
      <w:r w:rsidRPr="00BA6398">
        <w:rPr>
          <w:sz w:val="28"/>
          <w:szCs w:val="28"/>
        </w:rPr>
        <w:t>Половникова</w:t>
      </w:r>
      <w:proofErr w:type="spellEnd"/>
      <w:r w:rsidRPr="00BA6398">
        <w:rPr>
          <w:sz w:val="28"/>
          <w:szCs w:val="28"/>
        </w:rPr>
        <w:t xml:space="preserve">  и другие. По мнению Т. И. </w:t>
      </w:r>
      <w:proofErr w:type="spellStart"/>
      <w:r w:rsidRPr="00BA6398">
        <w:rPr>
          <w:sz w:val="28"/>
          <w:szCs w:val="28"/>
        </w:rPr>
        <w:t>Шамовой</w:t>
      </w:r>
      <w:proofErr w:type="spellEnd"/>
      <w:r w:rsidRPr="00BA6398">
        <w:rPr>
          <w:sz w:val="28"/>
          <w:szCs w:val="28"/>
        </w:rPr>
        <w:t>, познавательная активность не сводится к простому напряжению инт</w:t>
      </w:r>
      <w:r w:rsidR="005612F5" w:rsidRPr="00BA6398">
        <w:rPr>
          <w:sz w:val="28"/>
          <w:szCs w:val="28"/>
        </w:rPr>
        <w:t xml:space="preserve">еллектуальных и физических сил </w:t>
      </w:r>
      <w:r w:rsidRPr="00BA6398">
        <w:rPr>
          <w:sz w:val="28"/>
          <w:szCs w:val="28"/>
        </w:rPr>
        <w:t>школьника. Она рассматривается  как качество деятельности личности, которое проявляется в отношении ребенка к содержанию и процессу деятельности, в стремлении его к эффективному овладению знаниями и способами деятельности за оптимальное время, в мобилизации нравственно-волевых усилий на достижение учебно</w:t>
      </w:r>
      <w:r w:rsidR="005612F5" w:rsidRPr="00BA6398">
        <w:rPr>
          <w:sz w:val="28"/>
          <w:szCs w:val="28"/>
        </w:rPr>
        <w:t>-познавательных целей».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Познавательная активность отражает определенный интерес</w:t>
      </w:r>
      <w:r w:rsidR="005612F5" w:rsidRPr="00BA6398">
        <w:rPr>
          <w:sz w:val="28"/>
          <w:szCs w:val="28"/>
        </w:rPr>
        <w:t xml:space="preserve"> </w:t>
      </w:r>
      <w:r w:rsidRPr="00BA6398">
        <w:rPr>
          <w:sz w:val="28"/>
          <w:szCs w:val="28"/>
        </w:rPr>
        <w:t>школьников с нарушениями слуха к получению новых знаний, умений и навыков, внутреннюю целеустремленность и постоянную потребность использовать разные способы действия к накоплению,  расширению знаний и кругозора.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Г.И. Щукина определяет «познавательную активность» как качество личности, которое включает стремление личности к познанию, выражает интеллектуальный отклик на процесс познания. Качеством личности «познавательная активность» становится, по ее мнению, при устойчивом проявлении стремления к познанию. Это структура личностного качества, где потребности и интересы обозначают содержательную характеристику, а воля представляет форму. Проблема формирования познавательной активности на личностном уровне преимущественно сводится к  рассмотрению мотивации познавательной деятельности и к способам формирования познавательных интересов детей</w:t>
      </w:r>
      <w:r w:rsidR="005612F5" w:rsidRPr="00BA6398">
        <w:rPr>
          <w:sz w:val="28"/>
          <w:szCs w:val="28"/>
        </w:rPr>
        <w:t xml:space="preserve"> с нарушениями слуха.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Э.А. Красновский  дает познавательной активности совершенно особое определение: «пр</w:t>
      </w:r>
      <w:r w:rsidR="00245683" w:rsidRPr="00BA6398">
        <w:rPr>
          <w:sz w:val="28"/>
          <w:szCs w:val="28"/>
        </w:rPr>
        <w:t xml:space="preserve">оявление всех сторон личности </w:t>
      </w:r>
      <w:r w:rsidRPr="00BA6398">
        <w:rPr>
          <w:sz w:val="28"/>
          <w:szCs w:val="28"/>
        </w:rPr>
        <w:t>школьника: это и интерес к новому, стремление к успеху, радость познания, это и установка к решению задач, постепенное усложнение которых лежит в осн</w:t>
      </w:r>
      <w:r w:rsidR="00245683" w:rsidRPr="00BA6398">
        <w:rPr>
          <w:sz w:val="28"/>
          <w:szCs w:val="28"/>
        </w:rPr>
        <w:t xml:space="preserve">ове процесса обучения»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Повыше</w:t>
      </w:r>
      <w:r w:rsidR="00245683" w:rsidRPr="00BA6398">
        <w:rPr>
          <w:sz w:val="28"/>
          <w:szCs w:val="28"/>
        </w:rPr>
        <w:t xml:space="preserve">ние результативности обучения </w:t>
      </w:r>
      <w:r w:rsidRPr="00BA6398">
        <w:rPr>
          <w:sz w:val="28"/>
          <w:szCs w:val="28"/>
        </w:rPr>
        <w:t>школьников с нарушениями слуха не снимает проблемы такого социально значимого качества, как познавательная активность. Ее становление в старш</w:t>
      </w:r>
      <w:r w:rsidR="00245683" w:rsidRPr="00BA6398">
        <w:rPr>
          <w:sz w:val="28"/>
          <w:szCs w:val="28"/>
        </w:rPr>
        <w:t xml:space="preserve">ем </w:t>
      </w:r>
      <w:r w:rsidRPr="00BA6398">
        <w:rPr>
          <w:sz w:val="28"/>
          <w:szCs w:val="28"/>
        </w:rPr>
        <w:t xml:space="preserve"> возрасте  положительно влияет на развитие личности. В силу этого, необходимо целенаправленная педагогическая деятельность по формирова</w:t>
      </w:r>
      <w:r w:rsidR="00245683" w:rsidRPr="00BA6398">
        <w:rPr>
          <w:sz w:val="28"/>
          <w:szCs w:val="28"/>
        </w:rPr>
        <w:t xml:space="preserve">нию познавательной активности </w:t>
      </w:r>
      <w:r w:rsidRPr="00BA6398">
        <w:rPr>
          <w:sz w:val="28"/>
          <w:szCs w:val="28"/>
        </w:rPr>
        <w:t>школьников с нарушениями слуха.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lastRenderedPageBreak/>
        <w:t>Общим для всех исследований является наличие в процессе формирова</w:t>
      </w:r>
      <w:r w:rsidR="00245683" w:rsidRPr="00BA6398">
        <w:rPr>
          <w:sz w:val="28"/>
          <w:szCs w:val="28"/>
        </w:rPr>
        <w:t xml:space="preserve">ния познавательной активности </w:t>
      </w:r>
      <w:r w:rsidRPr="00BA6398">
        <w:rPr>
          <w:sz w:val="28"/>
          <w:szCs w:val="28"/>
        </w:rPr>
        <w:t xml:space="preserve">школьников нескольких факторов. В их числе – внутренний фактор, то есть, субъективная характеристика познавательного действия. Носителем познавательной активности выступает целостный субъект познания – человек.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П.И.Зубкова определяет п</w:t>
      </w:r>
      <w:r w:rsidR="00245683" w:rsidRPr="00BA6398">
        <w:rPr>
          <w:sz w:val="28"/>
          <w:szCs w:val="28"/>
        </w:rPr>
        <w:t xml:space="preserve">ознавательную активность </w:t>
      </w:r>
      <w:r w:rsidRPr="00BA6398">
        <w:rPr>
          <w:sz w:val="28"/>
          <w:szCs w:val="28"/>
        </w:rPr>
        <w:t>школьников как целенаправленную  деятельность, ориентированную на становление субъективных характеристик в учебно-познавательной работе.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Основой развития познавательной активности служит целостный акт познавательной деятельности – учебно-познавательная задача. В соответствии с теорией  Д. Б. </w:t>
      </w:r>
      <w:proofErr w:type="spellStart"/>
      <w:r w:rsidRPr="00BA6398">
        <w:rPr>
          <w:sz w:val="28"/>
          <w:szCs w:val="28"/>
        </w:rPr>
        <w:t>Эльконина</w:t>
      </w:r>
      <w:proofErr w:type="spellEnd"/>
      <w:r w:rsidRPr="00BA6398">
        <w:rPr>
          <w:sz w:val="28"/>
          <w:szCs w:val="28"/>
        </w:rPr>
        <w:t xml:space="preserve"> развитие познавательной активности осуществляется путем накопления положительного учебно-познавательного опыта.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    Ученые в зависимости от характера познавательной деятельности субъекта определяют такие уровни активности: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1)     репродуктивно-подражательная активность, при помощи которой опыт деятельности накапливается через опыт </w:t>
      </w:r>
      <w:proofErr w:type="gramStart"/>
      <w:r w:rsidRPr="00BA6398">
        <w:rPr>
          <w:sz w:val="28"/>
          <w:szCs w:val="28"/>
        </w:rPr>
        <w:t>другого</w:t>
      </w:r>
      <w:proofErr w:type="gramEnd"/>
      <w:r w:rsidRPr="00BA6398">
        <w:rPr>
          <w:sz w:val="28"/>
          <w:szCs w:val="28"/>
        </w:rPr>
        <w:t>;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2)     поисково-исполнительная активность; это более высокий  уровень, поскольку здесь имеет место большая степень самостоятельности. На этом уровне надо понять задачу и отыскать средства ее выполнения;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3)     творческая активность являет собой высокий уровень, поскольку и сама задача может ставиться ребенком, и пути ее решения избираются новые,</w:t>
      </w:r>
      <w:r w:rsidR="00245683" w:rsidRPr="00BA6398">
        <w:rPr>
          <w:sz w:val="28"/>
          <w:szCs w:val="28"/>
        </w:rPr>
        <w:t xml:space="preserve"> нешаблонные, оригинальные.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Развитие познавательной активности детей с нарушениями слуха представляет тот идеальный вариант, когда ее становление происходит постепенно, равномерно, в соответствии с логикой познания предметов окружающего мира и логикой самоопределения личности в окружающей среде.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         В 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 виды деятельности.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Известно, что познавательная активность  детей с нарушениями слуха развивается из потребности в новых впечатлениях, которая присуща каждому человеку от рождения.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lastRenderedPageBreak/>
        <w:t xml:space="preserve">Авторы, занимавшиеся исследованием этого вопроса (Б.Г.Ананьев, Д.Б.Богоявленская, </w:t>
      </w:r>
      <w:proofErr w:type="spellStart"/>
      <w:r w:rsidRPr="00BA6398">
        <w:rPr>
          <w:sz w:val="28"/>
          <w:szCs w:val="28"/>
        </w:rPr>
        <w:t>Д.Б.Годовикова</w:t>
      </w:r>
      <w:proofErr w:type="spellEnd"/>
      <w:r w:rsidRPr="00BA6398">
        <w:rPr>
          <w:sz w:val="28"/>
          <w:szCs w:val="28"/>
        </w:rPr>
        <w:t xml:space="preserve">, </w:t>
      </w:r>
      <w:proofErr w:type="spellStart"/>
      <w:r w:rsidRPr="00BA6398">
        <w:rPr>
          <w:sz w:val="28"/>
          <w:szCs w:val="28"/>
        </w:rPr>
        <w:t>Т.М.Землянухина</w:t>
      </w:r>
      <w:proofErr w:type="spellEnd"/>
      <w:r w:rsidRPr="00BA6398">
        <w:rPr>
          <w:sz w:val="28"/>
          <w:szCs w:val="28"/>
        </w:rPr>
        <w:t>, Т.А.Куликова, А.В.Петровский, Г.И.Щукина), считают, что познавательная активность является одним из важных качеств, характе</w:t>
      </w:r>
      <w:r w:rsidR="006D6EC5" w:rsidRPr="00BA6398">
        <w:rPr>
          <w:sz w:val="28"/>
          <w:szCs w:val="28"/>
        </w:rPr>
        <w:t>ризующих психическое развитие ребенка.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Познавательная активность – стремление к наиболее полному познанию предметов и явлений окружающего мира. В качестве факторов, влияющих на формирование познавательной активности ребенка, авторы, исследовавшие эту проблему, выделяют: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-общение (</w:t>
      </w:r>
      <w:proofErr w:type="spellStart"/>
      <w:r w:rsidRPr="00BA6398">
        <w:rPr>
          <w:sz w:val="28"/>
          <w:szCs w:val="28"/>
        </w:rPr>
        <w:t>Д.Б.Годовикова</w:t>
      </w:r>
      <w:proofErr w:type="spellEnd"/>
      <w:r w:rsidRPr="00BA6398">
        <w:rPr>
          <w:sz w:val="28"/>
          <w:szCs w:val="28"/>
        </w:rPr>
        <w:t xml:space="preserve">, </w:t>
      </w:r>
      <w:proofErr w:type="spellStart"/>
      <w:r w:rsidRPr="00BA6398">
        <w:rPr>
          <w:sz w:val="28"/>
          <w:szCs w:val="28"/>
        </w:rPr>
        <w:t>Т.М.Землянухина</w:t>
      </w:r>
      <w:proofErr w:type="spellEnd"/>
      <w:r w:rsidRPr="00BA6398">
        <w:rPr>
          <w:sz w:val="28"/>
          <w:szCs w:val="28"/>
        </w:rPr>
        <w:t xml:space="preserve">, М.И. </w:t>
      </w:r>
      <w:proofErr w:type="spellStart"/>
      <w:r w:rsidRPr="00BA6398">
        <w:rPr>
          <w:sz w:val="28"/>
          <w:szCs w:val="28"/>
        </w:rPr>
        <w:t>Лисина</w:t>
      </w:r>
      <w:proofErr w:type="spellEnd"/>
      <w:r w:rsidRPr="00BA6398">
        <w:rPr>
          <w:sz w:val="28"/>
          <w:szCs w:val="28"/>
        </w:rPr>
        <w:t xml:space="preserve">, Т.А.Серебрякова, и другие.),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- потребность в новых впечатлениях (</w:t>
      </w:r>
      <w:proofErr w:type="spellStart"/>
      <w:r w:rsidRPr="00BA6398">
        <w:rPr>
          <w:sz w:val="28"/>
          <w:szCs w:val="28"/>
        </w:rPr>
        <w:t>Л.И.Божович</w:t>
      </w:r>
      <w:proofErr w:type="spellEnd"/>
      <w:r w:rsidRPr="00BA6398">
        <w:rPr>
          <w:sz w:val="28"/>
          <w:szCs w:val="28"/>
        </w:rPr>
        <w:t xml:space="preserve">),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- общий уровень развития активности (</w:t>
      </w:r>
      <w:proofErr w:type="spellStart"/>
      <w:r w:rsidRPr="00BA6398">
        <w:rPr>
          <w:sz w:val="28"/>
          <w:szCs w:val="28"/>
        </w:rPr>
        <w:t>Н.С.Лейтес</w:t>
      </w:r>
      <w:proofErr w:type="spellEnd"/>
      <w:r w:rsidRPr="00BA6398">
        <w:rPr>
          <w:sz w:val="28"/>
          <w:szCs w:val="28"/>
        </w:rPr>
        <w:t xml:space="preserve">, </w:t>
      </w:r>
      <w:proofErr w:type="spellStart"/>
      <w:r w:rsidRPr="00BA6398">
        <w:rPr>
          <w:sz w:val="28"/>
          <w:szCs w:val="28"/>
        </w:rPr>
        <w:t>В.Д.Небылицин</w:t>
      </w:r>
      <w:proofErr w:type="spellEnd"/>
      <w:r w:rsidRPr="00BA6398">
        <w:rPr>
          <w:sz w:val="28"/>
          <w:szCs w:val="28"/>
        </w:rPr>
        <w:t xml:space="preserve"> и другие.).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Изменение параметров нормативной ситуации (внешних признаков ситуации и правил – возможных способов действия в ней) будет влиять на проявление позн</w:t>
      </w:r>
      <w:r w:rsidR="00B54929" w:rsidRPr="00BA6398">
        <w:rPr>
          <w:sz w:val="28"/>
          <w:szCs w:val="28"/>
        </w:rPr>
        <w:t xml:space="preserve">авательной активности </w:t>
      </w:r>
      <w:r w:rsidRPr="00BA6398">
        <w:rPr>
          <w:sz w:val="28"/>
          <w:szCs w:val="28"/>
        </w:rPr>
        <w:t>школьников с нарушениями слуха, с повышением уровня сложности ситуации, а именно, с увеличением количества внешних параметров ситуации и возможных способов действия проявляемая ребенком познавательная активность будет возрастать. Таким образом, ситуации с более высоким уровнем сложности должны стимулировать проявление позн</w:t>
      </w:r>
      <w:r w:rsidR="00B54929" w:rsidRPr="00BA6398">
        <w:rPr>
          <w:sz w:val="28"/>
          <w:szCs w:val="28"/>
        </w:rPr>
        <w:t xml:space="preserve">авательной активности </w:t>
      </w:r>
      <w:r w:rsidRPr="00BA6398">
        <w:rPr>
          <w:sz w:val="28"/>
          <w:szCs w:val="28"/>
        </w:rPr>
        <w:t>школьников с нарушениями слуха.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На сегодняшний день есть два пути активизации познав</w:t>
      </w:r>
      <w:r w:rsidR="00B54929" w:rsidRPr="00BA6398">
        <w:rPr>
          <w:sz w:val="28"/>
          <w:szCs w:val="28"/>
        </w:rPr>
        <w:t xml:space="preserve">ательной деятельности старших </w:t>
      </w:r>
      <w:r w:rsidRPr="00BA6398">
        <w:rPr>
          <w:sz w:val="28"/>
          <w:szCs w:val="28"/>
        </w:rPr>
        <w:t>школьников с нарушениями слуха: экстенсивный и интенсивный. Причем оба они имеют одну и ту же конечную цель: воспитание образованной, нравственной, творческой, социально активной, способной к саморазвитию личности. Но подходы к достижению цели разные. Экстенсивный путь реализуется через увеличение объема знаний, сообщ</w:t>
      </w:r>
      <w:r w:rsidR="00B54929" w:rsidRPr="00BA6398">
        <w:rPr>
          <w:sz w:val="28"/>
          <w:szCs w:val="28"/>
        </w:rPr>
        <w:t xml:space="preserve">аемых </w:t>
      </w:r>
      <w:r w:rsidRPr="00BA6398">
        <w:rPr>
          <w:sz w:val="28"/>
          <w:szCs w:val="28"/>
        </w:rPr>
        <w:t>школьникам с нарушениями слуха. Интенсивный же путь основывае</w:t>
      </w:r>
      <w:r w:rsidR="00B54929" w:rsidRPr="00BA6398">
        <w:rPr>
          <w:sz w:val="28"/>
          <w:szCs w:val="28"/>
        </w:rPr>
        <w:t xml:space="preserve">тся на формировании </w:t>
      </w:r>
      <w:proofErr w:type="gramStart"/>
      <w:r w:rsidR="00B54929" w:rsidRPr="00BA6398">
        <w:rPr>
          <w:sz w:val="28"/>
          <w:szCs w:val="28"/>
        </w:rPr>
        <w:t>субъектно-</w:t>
      </w:r>
      <w:r w:rsidRPr="00BA6398">
        <w:rPr>
          <w:sz w:val="28"/>
          <w:szCs w:val="28"/>
        </w:rPr>
        <w:t>лично</w:t>
      </w:r>
      <w:r w:rsidR="00B54929" w:rsidRPr="00BA6398">
        <w:rPr>
          <w:sz w:val="28"/>
          <w:szCs w:val="28"/>
        </w:rPr>
        <w:t>стно</w:t>
      </w:r>
      <w:proofErr w:type="gramEnd"/>
      <w:r w:rsidR="00B54929" w:rsidRPr="00BA6398">
        <w:rPr>
          <w:sz w:val="28"/>
          <w:szCs w:val="28"/>
        </w:rPr>
        <w:t xml:space="preserve"> заинтересованной позиции школьника с нарушениями слуха</w:t>
      </w:r>
      <w:r w:rsidRPr="00BA6398">
        <w:rPr>
          <w:sz w:val="28"/>
          <w:szCs w:val="28"/>
        </w:rPr>
        <w:t xml:space="preserve">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Исследования, проведенные ведущими психологами, позволили установить, что в основе умственного развития детей с нарушениями слуха лежит усвоение ими различных видов  познавательных ориентировочных действий, причем наибольшее значение отводится </w:t>
      </w:r>
      <w:proofErr w:type="spellStart"/>
      <w:r w:rsidRPr="00BA6398">
        <w:rPr>
          <w:sz w:val="28"/>
          <w:szCs w:val="28"/>
        </w:rPr>
        <w:t>перц</w:t>
      </w:r>
      <w:r w:rsidR="00B54929" w:rsidRPr="00BA6398">
        <w:rPr>
          <w:sz w:val="28"/>
          <w:szCs w:val="28"/>
        </w:rPr>
        <w:t>ептивным</w:t>
      </w:r>
      <w:proofErr w:type="spellEnd"/>
      <w:r w:rsidR="00B54929" w:rsidRPr="00BA6398">
        <w:rPr>
          <w:sz w:val="28"/>
          <w:szCs w:val="28"/>
        </w:rPr>
        <w:t xml:space="preserve"> и мыслительным.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Характеристика речевого развития слабослышащих дошкольников на современном этапе позволяет говорить о значительном разнообразии речевой </w:t>
      </w:r>
      <w:r w:rsidRPr="00BA6398">
        <w:rPr>
          <w:sz w:val="28"/>
          <w:szCs w:val="28"/>
        </w:rPr>
        <w:lastRenderedPageBreak/>
        <w:t xml:space="preserve">готовности, заключающейся в различных уровнях овладения словарным составом, экспрессивной и </w:t>
      </w:r>
      <w:proofErr w:type="spellStart"/>
      <w:r w:rsidRPr="00BA6398">
        <w:rPr>
          <w:sz w:val="28"/>
          <w:szCs w:val="28"/>
        </w:rPr>
        <w:t>импрессивной</w:t>
      </w:r>
      <w:proofErr w:type="spellEnd"/>
      <w:r w:rsidRPr="00BA6398">
        <w:rPr>
          <w:sz w:val="28"/>
          <w:szCs w:val="28"/>
        </w:rPr>
        <w:t xml:space="preserve"> сторонами речи, д</w:t>
      </w:r>
      <w:r w:rsidR="00B54929" w:rsidRPr="00BA6398">
        <w:rPr>
          <w:sz w:val="28"/>
          <w:szCs w:val="28"/>
        </w:rPr>
        <w:t>иалогической и связной речи.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 Вторичные отклонения, возникающие </w:t>
      </w:r>
      <w:proofErr w:type="gramStart"/>
      <w:r w:rsidRPr="00BA6398">
        <w:rPr>
          <w:sz w:val="28"/>
          <w:szCs w:val="28"/>
        </w:rPr>
        <w:t>вследствие</w:t>
      </w:r>
      <w:proofErr w:type="gramEnd"/>
      <w:r w:rsidRPr="00BA6398">
        <w:rPr>
          <w:sz w:val="28"/>
          <w:szCs w:val="28"/>
        </w:rPr>
        <w:t xml:space="preserve"> </w:t>
      </w:r>
      <w:proofErr w:type="gramStart"/>
      <w:r w:rsidRPr="00BA6398">
        <w:rPr>
          <w:sz w:val="28"/>
          <w:szCs w:val="28"/>
        </w:rPr>
        <w:t>слуховой</w:t>
      </w:r>
      <w:proofErr w:type="gramEnd"/>
      <w:r w:rsidRPr="00BA6398">
        <w:rPr>
          <w:sz w:val="28"/>
          <w:szCs w:val="28"/>
        </w:rPr>
        <w:t xml:space="preserve"> </w:t>
      </w:r>
      <w:proofErr w:type="spellStart"/>
      <w:r w:rsidRPr="00BA6398">
        <w:rPr>
          <w:sz w:val="28"/>
          <w:szCs w:val="28"/>
        </w:rPr>
        <w:t>депривации</w:t>
      </w:r>
      <w:proofErr w:type="spellEnd"/>
      <w:r w:rsidRPr="00BA6398">
        <w:rPr>
          <w:sz w:val="28"/>
          <w:szCs w:val="28"/>
        </w:rPr>
        <w:t xml:space="preserve">, становятся причиной своеобразия развития </w:t>
      </w:r>
      <w:proofErr w:type="spellStart"/>
      <w:r w:rsidRPr="00BA6398">
        <w:rPr>
          <w:sz w:val="28"/>
          <w:szCs w:val="28"/>
        </w:rPr>
        <w:t>сенсорики</w:t>
      </w:r>
      <w:proofErr w:type="spellEnd"/>
      <w:r w:rsidRPr="00BA6398">
        <w:rPr>
          <w:sz w:val="28"/>
          <w:szCs w:val="28"/>
        </w:rPr>
        <w:t xml:space="preserve"> и мышления слабослышащих детей.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  Большинство слабослышащих детей имеет недостаточный уровень развития наглядно-образного мышления, так, у них наблюдаются трудности в обобщении способа действия. У слышащих же детей, как правило, речевые действия опережают практическое их выполнение, что способствует более успешному решению наглядных задач.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Умственное развитие детей с нарушениями слуха не может протек</w:t>
      </w:r>
      <w:r w:rsidR="00B54929" w:rsidRPr="00BA6398">
        <w:rPr>
          <w:sz w:val="28"/>
          <w:szCs w:val="28"/>
        </w:rPr>
        <w:t>ать интенсивно без наличия у них</w:t>
      </w:r>
      <w:r w:rsidRPr="00BA6398">
        <w:rPr>
          <w:sz w:val="28"/>
          <w:szCs w:val="28"/>
        </w:rPr>
        <w:t xml:space="preserve"> познавательной активности, то есть, стремл</w:t>
      </w:r>
      <w:r w:rsidR="00B54929" w:rsidRPr="00BA6398">
        <w:rPr>
          <w:sz w:val="28"/>
          <w:szCs w:val="28"/>
        </w:rPr>
        <w:t>ения узнать новое, получить инфо</w:t>
      </w:r>
      <w:r w:rsidRPr="00BA6398">
        <w:rPr>
          <w:sz w:val="28"/>
          <w:szCs w:val="28"/>
        </w:rPr>
        <w:t>рмацию о незнакомых объектах и явлениях. Познав</w:t>
      </w:r>
      <w:r w:rsidR="00B54929" w:rsidRPr="00BA6398">
        <w:rPr>
          <w:sz w:val="28"/>
          <w:szCs w:val="28"/>
        </w:rPr>
        <w:t xml:space="preserve">ательная активность у </w:t>
      </w:r>
      <w:r w:rsidRPr="00BA6398">
        <w:rPr>
          <w:sz w:val="28"/>
          <w:szCs w:val="28"/>
        </w:rPr>
        <w:t xml:space="preserve">школьников с нарушениями слуха способствуют лучшему усвоению нового материала, устойчивый интерес к занятиям.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О потенциальных возможностях мыслительной деятельности слабослышащих детей можно судить по использованию различных видов помощи. Анализ условий преодоления затруднений (путем оказания разных видов помощи) способствует выявлению особенностей слабослышащих детей к обучению и конструированию форм и методов коррекционно</w:t>
      </w:r>
      <w:r w:rsidR="00B54929" w:rsidRPr="00BA6398">
        <w:rPr>
          <w:sz w:val="28"/>
          <w:szCs w:val="28"/>
        </w:rPr>
        <w:t>-педагогического воздействия.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Активизация познав</w:t>
      </w:r>
      <w:r w:rsidR="00B54929" w:rsidRPr="00BA6398">
        <w:rPr>
          <w:sz w:val="28"/>
          <w:szCs w:val="28"/>
        </w:rPr>
        <w:t xml:space="preserve">ательной деятельности </w:t>
      </w:r>
      <w:r w:rsidRPr="00BA6398">
        <w:rPr>
          <w:sz w:val="28"/>
          <w:szCs w:val="28"/>
        </w:rPr>
        <w:t xml:space="preserve">школьников с нарушениями слуха предполагает определенную стимуляцию, усиление процесса познания. </w:t>
      </w:r>
      <w:proofErr w:type="gramStart"/>
      <w:r w:rsidRPr="00BA6398">
        <w:rPr>
          <w:sz w:val="28"/>
          <w:szCs w:val="28"/>
        </w:rPr>
        <w:t>Само познание</w:t>
      </w:r>
      <w:proofErr w:type="gramEnd"/>
      <w:r w:rsidRPr="00BA6398">
        <w:rPr>
          <w:sz w:val="28"/>
          <w:szCs w:val="28"/>
        </w:rPr>
        <w:t xml:space="preserve"> можно представить как последовательную цепь, состоящую из восприятия, запоминания, сохранения, осмысления, воспроизведения и интерпретации полученных знаний. Очевидно, что активизация может осуществляться одновременно на всех последовательных этапах, но может возникнуть и на каком-то одном.</w:t>
      </w:r>
    </w:p>
    <w:p w:rsidR="00B54929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Стимулирует, активизирует познание, прежде всего педагог. Действия его заключаются в том, чтобы с помощью различных приемов и упражнений усилить каждый из этапов познания.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Любая деятельность протекает более эффективно и дает качественные результаты, если при этом у личности имеются сильные, яркие, глубокие мотивы, вызывающие желание действовать активно, с полной отдачей сил, преодолевать неизбежные затруднения, неблагоприятные условия и другие </w:t>
      </w:r>
      <w:r w:rsidRPr="00BA6398">
        <w:rPr>
          <w:sz w:val="28"/>
          <w:szCs w:val="28"/>
        </w:rPr>
        <w:lastRenderedPageBreak/>
        <w:t>обстоятельства. Поэтому следующий компонент в структуре познавательной активности – мотивационный.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Мотивация (от лат, «двигать») – общее название для процессов, методов, средств побуждения детей к активной познавательной деятельности. Мотивами управляют совместно  педагоги и дети. Имея в виду первых, говорим о мотивации обучения, а с позиции ребенка следует ве</w:t>
      </w:r>
      <w:r w:rsidR="00FE6EEC" w:rsidRPr="00BA6398">
        <w:rPr>
          <w:sz w:val="28"/>
          <w:szCs w:val="28"/>
        </w:rPr>
        <w:t>сти речь о мотивации учения.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proofErr w:type="gramStart"/>
      <w:r w:rsidRPr="00BA6398">
        <w:rPr>
          <w:sz w:val="28"/>
          <w:szCs w:val="28"/>
        </w:rPr>
        <w:t>Непосредственное воздействие на мотивацию  учения  дете</w:t>
      </w:r>
      <w:r w:rsidR="00FE6EEC" w:rsidRPr="00BA6398">
        <w:rPr>
          <w:sz w:val="28"/>
          <w:szCs w:val="28"/>
        </w:rPr>
        <w:t>й </w:t>
      </w:r>
      <w:r w:rsidRPr="00BA6398">
        <w:rPr>
          <w:sz w:val="28"/>
          <w:szCs w:val="28"/>
        </w:rPr>
        <w:t xml:space="preserve"> с нарушениями слуха оказывает постан</w:t>
      </w:r>
      <w:r w:rsidR="00FE6EEC" w:rsidRPr="00BA6398">
        <w:rPr>
          <w:sz w:val="28"/>
          <w:szCs w:val="28"/>
        </w:rPr>
        <w:t xml:space="preserve">овка целей, имеющих смысл для </w:t>
      </w:r>
      <w:r w:rsidRPr="00BA6398">
        <w:rPr>
          <w:sz w:val="28"/>
          <w:szCs w:val="28"/>
        </w:rPr>
        <w:t>школьника и обеспечивающих его включенность в деятельность (что соответствует «внешней» и «соревновательной» мотивации); и актуализацию ориентировочной по</w:t>
      </w:r>
      <w:r w:rsidR="00FE6EEC" w:rsidRPr="00BA6398">
        <w:rPr>
          <w:sz w:val="28"/>
          <w:szCs w:val="28"/>
        </w:rPr>
        <w:t xml:space="preserve">требности </w:t>
      </w:r>
      <w:r w:rsidRPr="00BA6398">
        <w:rPr>
          <w:sz w:val="28"/>
          <w:szCs w:val="28"/>
        </w:rPr>
        <w:t>школьников, побуждающей к поиску, открытию, постижению нового и обеспечивающей «проблемную включенность» в учебную ситуацию (что способствует «внутренним» мотивам).</w:t>
      </w:r>
      <w:proofErr w:type="gramEnd"/>
    </w:p>
    <w:p w:rsidR="00504A22" w:rsidRPr="00BA6398" w:rsidRDefault="00FE6EEC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П</w:t>
      </w:r>
      <w:r w:rsidR="00504A22" w:rsidRPr="00BA6398">
        <w:rPr>
          <w:sz w:val="28"/>
          <w:szCs w:val="28"/>
        </w:rPr>
        <w:t>овышению м</w:t>
      </w:r>
      <w:r w:rsidR="00BC6869" w:rsidRPr="00BA6398">
        <w:rPr>
          <w:sz w:val="28"/>
          <w:szCs w:val="28"/>
        </w:rPr>
        <w:t>отивации  </w:t>
      </w:r>
      <w:r w:rsidR="00504A22" w:rsidRPr="00BA6398">
        <w:rPr>
          <w:sz w:val="28"/>
          <w:szCs w:val="28"/>
        </w:rPr>
        <w:t>школьников с нару</w:t>
      </w:r>
      <w:r w:rsidR="00BC6869" w:rsidRPr="00BA6398">
        <w:rPr>
          <w:sz w:val="28"/>
          <w:szCs w:val="28"/>
        </w:rPr>
        <w:t xml:space="preserve">шениями слуха способствуют </w:t>
      </w:r>
      <w:r w:rsidR="00504A22" w:rsidRPr="00BA6398">
        <w:rPr>
          <w:sz w:val="28"/>
          <w:szCs w:val="28"/>
        </w:rPr>
        <w:t xml:space="preserve"> условия соревнования, творческие задания, игры по правилам, самостоятельность, предоставляемая детям на занятиях и в быту. Большое внимание должно уделяться формированию своего «Я» у каждого ребенка, что способствует развитию самосознания, самоуважения, рефлексии и полноценному становлению личнос</w:t>
      </w:r>
      <w:r w:rsidR="00BC6869" w:rsidRPr="00BA6398">
        <w:rPr>
          <w:sz w:val="28"/>
          <w:szCs w:val="28"/>
        </w:rPr>
        <w:t>ти ребенка в конечном итоге.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Мотивы учения делятся </w:t>
      </w:r>
      <w:proofErr w:type="gramStart"/>
      <w:r w:rsidRPr="00BA6398">
        <w:rPr>
          <w:sz w:val="28"/>
          <w:szCs w:val="28"/>
        </w:rPr>
        <w:t>на</w:t>
      </w:r>
      <w:proofErr w:type="gramEnd"/>
      <w:r w:rsidRPr="00BA6398">
        <w:rPr>
          <w:sz w:val="28"/>
          <w:szCs w:val="28"/>
        </w:rPr>
        <w:t xml:space="preserve"> внешние и внутренние. Первые исходят от педагогов, родителей,  общества в целом и приобретают форму подсказок, намеков, требований, указаний. Они, как правило, действуют, но их действие нередко встречает внутреннее сопротивление личности, а поэтому не может быть названо гуманным. Необходимо, чтобы сам ребенок захотел что-то сделать и сделал это. Истинный источник мотивации человека находится в нем самом. Вот почему решающее значение придается не мотивам обучения – внешнему нажиму, а мотивам учения – внутренним побудительным силам.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 xml:space="preserve">Как свойство личности познавательный интерес не дается человеку от природы, поэтому необходима целенаправленная систематическая работа по его формированию и развитию.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Использование в процессе обучения познавательных задач является основным условием развития познав</w:t>
      </w:r>
      <w:r w:rsidR="00BC6869" w:rsidRPr="00BA6398">
        <w:rPr>
          <w:sz w:val="28"/>
          <w:szCs w:val="28"/>
        </w:rPr>
        <w:t xml:space="preserve">ательной деятельности </w:t>
      </w:r>
      <w:r w:rsidRPr="00BA6398">
        <w:rPr>
          <w:sz w:val="28"/>
          <w:szCs w:val="28"/>
        </w:rPr>
        <w:t xml:space="preserve">школьников с нарушениями слуха. В повседневную практику обучения необходимо включать как подготовку к самостоятельному решению детьми познавательных задач, так и само решение этих задач, поскольку «умение их решать – важнейший критерий достигнутой познавательной самостоятельности, а все возрастающая сложность этих задач – решающий </w:t>
      </w:r>
      <w:r w:rsidRPr="00BA6398">
        <w:rPr>
          <w:sz w:val="28"/>
          <w:szCs w:val="28"/>
        </w:rPr>
        <w:lastRenderedPageBreak/>
        <w:t>показатель уровня познавательной активност</w:t>
      </w:r>
      <w:r w:rsidR="00BC6869" w:rsidRPr="00BA6398">
        <w:rPr>
          <w:sz w:val="28"/>
          <w:szCs w:val="28"/>
        </w:rPr>
        <w:t xml:space="preserve">и и самостоятельности </w:t>
      </w:r>
      <w:r w:rsidRPr="00BA6398">
        <w:rPr>
          <w:sz w:val="28"/>
          <w:szCs w:val="28"/>
        </w:rPr>
        <w:t>школь</w:t>
      </w:r>
      <w:r w:rsidR="00BC6869" w:rsidRPr="00BA6398">
        <w:rPr>
          <w:sz w:val="28"/>
          <w:szCs w:val="28"/>
        </w:rPr>
        <w:t xml:space="preserve">ников с нарушениями слуха».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proofErr w:type="gramStart"/>
      <w:r w:rsidRPr="00BA6398">
        <w:rPr>
          <w:sz w:val="28"/>
          <w:szCs w:val="28"/>
        </w:rPr>
        <w:t xml:space="preserve">Таким образом, познавательная активность – сложное личностное образование, которое складывается под влиянием самых разнообразных факторов: субъективных (любознательность, усидчивость, воля, мотивация и так далее) и объективных (окружающие условия, личность педагога, приемы и методы обучения). </w:t>
      </w:r>
      <w:proofErr w:type="gramEnd"/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Среди структурных элементов познавательной активности детей с нарушениями слуха выделяют познавательный интерес, мотивы обучения,  осо</w:t>
      </w:r>
      <w:r w:rsidRPr="00BA6398">
        <w:rPr>
          <w:sz w:val="28"/>
          <w:szCs w:val="28"/>
        </w:rPr>
        <w:softHyphen/>
        <w:t>бое умственное напряжение, активную мыслительную деятельность, наличие волевых усилий,   а также совокупность разнообразных эмо</w:t>
      </w:r>
      <w:r w:rsidRPr="00BA6398">
        <w:rPr>
          <w:sz w:val="28"/>
          <w:szCs w:val="28"/>
        </w:rPr>
        <w:softHyphen/>
        <w:t xml:space="preserve">циональных и нравственных процессов. </w:t>
      </w:r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proofErr w:type="gramStart"/>
      <w:r w:rsidRPr="00BA6398">
        <w:rPr>
          <w:sz w:val="28"/>
          <w:szCs w:val="28"/>
        </w:rPr>
        <w:t xml:space="preserve">Показателями активности, которые необходимо развивать у детей с нарушениями слуха могут быть: инициативность, энергичность, интенсивность, размах, широта, масштаб результатов (характеристика деятельности), добросовестность, интерес, любознательность (положительное отношение к деятельности), самостоятельность, </w:t>
      </w:r>
      <w:proofErr w:type="spellStart"/>
      <w:r w:rsidRPr="00BA6398">
        <w:rPr>
          <w:sz w:val="28"/>
          <w:szCs w:val="28"/>
        </w:rPr>
        <w:t>саморегуляция</w:t>
      </w:r>
      <w:proofErr w:type="spellEnd"/>
      <w:r w:rsidRPr="00BA6398">
        <w:rPr>
          <w:sz w:val="28"/>
          <w:szCs w:val="28"/>
        </w:rPr>
        <w:t>, осознанность деятельности, воля (упорство в достижении цели, настойчивость, доведение дела до конца), целеустремленность, целенаправленность, творчество.</w:t>
      </w:r>
      <w:proofErr w:type="gramEnd"/>
    </w:p>
    <w:p w:rsidR="00504A22" w:rsidRPr="00BA6398" w:rsidRDefault="00504A22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 </w:t>
      </w:r>
    </w:p>
    <w:p w:rsidR="005F358E" w:rsidRDefault="005F358E" w:rsidP="00BA6398">
      <w:pPr>
        <w:pStyle w:val="a3"/>
        <w:jc w:val="both"/>
        <w:rPr>
          <w:sz w:val="28"/>
          <w:szCs w:val="28"/>
        </w:rPr>
      </w:pPr>
      <w:r w:rsidRPr="00BA6398">
        <w:rPr>
          <w:sz w:val="28"/>
          <w:szCs w:val="28"/>
        </w:rPr>
        <w:t> </w:t>
      </w: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Default="00BA6398" w:rsidP="00BA6398">
      <w:pPr>
        <w:pStyle w:val="a3"/>
        <w:jc w:val="both"/>
        <w:rPr>
          <w:sz w:val="28"/>
          <w:szCs w:val="28"/>
        </w:rPr>
      </w:pPr>
    </w:p>
    <w:p w:rsidR="00BA6398" w:rsidRPr="00BA6398" w:rsidRDefault="00BA6398" w:rsidP="00BA6398">
      <w:pPr>
        <w:pStyle w:val="a3"/>
        <w:jc w:val="both"/>
        <w:rPr>
          <w:sz w:val="28"/>
          <w:szCs w:val="28"/>
        </w:rPr>
      </w:pPr>
    </w:p>
    <w:p w:rsidR="005F358E" w:rsidRDefault="005F358E" w:rsidP="005F358E">
      <w:pPr>
        <w:pStyle w:val="a3"/>
      </w:pPr>
      <w:r>
        <w:t> </w:t>
      </w:r>
    </w:p>
    <w:p w:rsidR="00504A22" w:rsidRPr="00BA6398" w:rsidRDefault="00BA6398" w:rsidP="00BA6398">
      <w:pPr>
        <w:pStyle w:val="a3"/>
        <w:jc w:val="center"/>
        <w:rPr>
          <w:b/>
          <w:sz w:val="28"/>
          <w:szCs w:val="28"/>
        </w:rPr>
      </w:pPr>
      <w:r w:rsidRPr="00BA6398">
        <w:rPr>
          <w:b/>
          <w:sz w:val="28"/>
          <w:szCs w:val="28"/>
        </w:rPr>
        <w:lastRenderedPageBreak/>
        <w:t>Этапы оптимальной активизации познавательной деятельности.</w:t>
      </w:r>
    </w:p>
    <w:p w:rsidR="000D5AB1" w:rsidRDefault="000D5AB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25E" w:rsidRPr="005407EE" w:rsidRDefault="00F813AB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>Пр</w:t>
      </w:r>
      <w:r w:rsidR="00F46864">
        <w:rPr>
          <w:rFonts w:ascii="Times New Roman" w:hAnsi="Times New Roman" w:cs="Times New Roman"/>
          <w:sz w:val="28"/>
          <w:szCs w:val="28"/>
        </w:rPr>
        <w:t>инципиальная задача педагога</w:t>
      </w:r>
      <w:r w:rsidRPr="005407EE">
        <w:rPr>
          <w:rFonts w:ascii="Times New Roman" w:hAnsi="Times New Roman" w:cs="Times New Roman"/>
          <w:sz w:val="28"/>
          <w:szCs w:val="28"/>
        </w:rPr>
        <w:t xml:space="preserve"> – развитие личности и её активности. Так, С. Л. Рубинштейн неоднократно подчеркивал, что педагогический процесс формирует личность ребенка в той степени, в какой педагог руководит его активностью, а не подменяет её. Всякая попытка обойтись без собственной деятельности ребенка </w:t>
      </w:r>
      <w:r w:rsidR="009968C1" w:rsidRPr="005407EE">
        <w:rPr>
          <w:rFonts w:ascii="Times New Roman" w:hAnsi="Times New Roman" w:cs="Times New Roman"/>
          <w:sz w:val="28"/>
          <w:szCs w:val="28"/>
        </w:rPr>
        <w:t>подрывает</w:t>
      </w:r>
      <w:r w:rsidRPr="005407EE">
        <w:rPr>
          <w:rFonts w:ascii="Times New Roman" w:hAnsi="Times New Roman" w:cs="Times New Roman"/>
          <w:sz w:val="28"/>
          <w:szCs w:val="28"/>
        </w:rPr>
        <w:t xml:space="preserve"> основы здорового умственного и нравственного его воспитания.</w:t>
      </w:r>
      <w:r w:rsidR="006C3A8C" w:rsidRPr="005407EE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6C3A8C" w:rsidRPr="005407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3A8C" w:rsidRPr="005407EE">
        <w:rPr>
          <w:rFonts w:ascii="Times New Roman" w:hAnsi="Times New Roman" w:cs="Times New Roman"/>
          <w:sz w:val="28"/>
          <w:szCs w:val="28"/>
        </w:rPr>
        <w:t xml:space="preserve"> чтобы развивать познавательную активность, необходимо учитывать три основных внешних условия:</w:t>
      </w:r>
    </w:p>
    <w:p w:rsidR="006C3A8C" w:rsidRPr="005407EE" w:rsidRDefault="006C3A8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 xml:space="preserve">- общение </w:t>
      </w:r>
      <w:proofErr w:type="gramStart"/>
      <w:r w:rsidRPr="005407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7E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C3A8C" w:rsidRPr="005407EE" w:rsidRDefault="006C3A8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>- субъективная позиция ребенка в деятельности;</w:t>
      </w:r>
    </w:p>
    <w:p w:rsidR="006C3A8C" w:rsidRPr="005407EE" w:rsidRDefault="006C3A8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>- направленность деятельности на познание окружающего мира.</w:t>
      </w:r>
    </w:p>
    <w:p w:rsidR="006C3A8C" w:rsidRPr="005407EE" w:rsidRDefault="006C3A8C" w:rsidP="005407EE">
      <w:pPr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числу </w:t>
      </w:r>
      <w:r w:rsidRPr="009968C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общих</w:t>
      </w:r>
      <w:r w:rsidRPr="00996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68C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недостатков</w:t>
      </w:r>
      <w:r w:rsidRPr="00996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68C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развития</w:t>
      </w: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характерных для слабослышащих детей, относятся: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замедленное и ограниченное восприятие;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недостатки развития моторики;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недостатки речевого развития;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недостатки развития мыслительной деятельности;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недостаточная, по сравнению с обычными детьми, познавательная активность;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пробелы в знаниях и представлениях об окружающем мире, межличностных отношениях;</w:t>
      </w:r>
    </w:p>
    <w:p w:rsidR="006C3A8C" w:rsidRPr="005407EE" w:rsidRDefault="006C3A8C" w:rsidP="005407E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0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недостатки в развитии личности (неуверенность в себе и неоправданная зависимость от окружающих, низкая коммуникабельность, эгоизм, пессимизм и неадекватная самооценка, неумение управлять своим поведением).</w:t>
      </w:r>
    </w:p>
    <w:p w:rsidR="006C3A8C" w:rsidRPr="005407EE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0AC" w:rsidRPr="005407EE">
        <w:rPr>
          <w:rFonts w:ascii="Times New Roman" w:hAnsi="Times New Roman" w:cs="Times New Roman"/>
          <w:sz w:val="28"/>
          <w:szCs w:val="28"/>
        </w:rPr>
        <w:t xml:space="preserve">В качестве перспективных </w:t>
      </w:r>
      <w:r w:rsidR="00B36729" w:rsidRPr="005407EE">
        <w:rPr>
          <w:rFonts w:ascii="Times New Roman" w:hAnsi="Times New Roman" w:cs="Times New Roman"/>
          <w:sz w:val="28"/>
          <w:szCs w:val="28"/>
        </w:rPr>
        <w:t>тенденций</w:t>
      </w:r>
      <w:r w:rsidR="009B60AC" w:rsidRPr="005407EE">
        <w:rPr>
          <w:rFonts w:ascii="Times New Roman" w:hAnsi="Times New Roman" w:cs="Times New Roman"/>
          <w:sz w:val="28"/>
          <w:szCs w:val="28"/>
        </w:rPr>
        <w:t xml:space="preserve">, формирующих познавательную активность слабослышащих детей, </w:t>
      </w:r>
      <w:proofErr w:type="gramStart"/>
      <w:r w:rsidR="009B60AC" w:rsidRPr="005407EE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="009B60AC" w:rsidRPr="005407EE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9B60AC" w:rsidRPr="005407EE" w:rsidRDefault="009B60A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 xml:space="preserve">- организация поисковой деятельности детей в </w:t>
      </w:r>
      <w:proofErr w:type="spellStart"/>
      <w:r w:rsidRPr="005407E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5407EE">
        <w:rPr>
          <w:rFonts w:ascii="Times New Roman" w:hAnsi="Times New Roman" w:cs="Times New Roman"/>
          <w:sz w:val="28"/>
          <w:szCs w:val="28"/>
        </w:rPr>
        <w:t xml:space="preserve"> по 2-3 человека, что способствует установлению благоприятного психологического климата и осуществлению индивидуального подхода;</w:t>
      </w:r>
    </w:p>
    <w:p w:rsidR="009B60AC" w:rsidRPr="005407EE" w:rsidRDefault="009B60A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 xml:space="preserve">-  использование художественной литературы и ИКТ в </w:t>
      </w:r>
      <w:proofErr w:type="gramStart"/>
      <w:r w:rsidRPr="005407E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5407EE">
        <w:rPr>
          <w:rFonts w:ascii="Times New Roman" w:hAnsi="Times New Roman" w:cs="Times New Roman"/>
          <w:sz w:val="28"/>
          <w:szCs w:val="28"/>
        </w:rPr>
        <w:t xml:space="preserve"> как информационной основы поисковой деятельности, так и средства формирования предпосылок развития познавательной активности;</w:t>
      </w:r>
    </w:p>
    <w:p w:rsidR="009B60AC" w:rsidRPr="005407EE" w:rsidRDefault="009B60A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EE">
        <w:rPr>
          <w:rFonts w:ascii="Times New Roman" w:hAnsi="Times New Roman" w:cs="Times New Roman"/>
          <w:sz w:val="28"/>
          <w:szCs w:val="28"/>
        </w:rPr>
        <w:t>- планирование поэтапной организации поисковой деятельности.</w:t>
      </w:r>
    </w:p>
    <w:p w:rsidR="003216C1" w:rsidRPr="005407EE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0AC" w:rsidRPr="005407EE">
        <w:rPr>
          <w:rFonts w:ascii="Times New Roman" w:hAnsi="Times New Roman" w:cs="Times New Roman"/>
          <w:sz w:val="28"/>
          <w:szCs w:val="28"/>
        </w:rPr>
        <w:t>Поэтапная организация поисковой деятельности предполагает некоторые особенности.</w:t>
      </w:r>
      <w:r w:rsidR="00A922BB" w:rsidRPr="005407EE">
        <w:rPr>
          <w:rFonts w:ascii="Times New Roman" w:hAnsi="Times New Roman" w:cs="Times New Roman"/>
          <w:sz w:val="28"/>
          <w:szCs w:val="28"/>
        </w:rPr>
        <w:t xml:space="preserve"> </w:t>
      </w:r>
      <w:r w:rsidR="009B60AC" w:rsidRPr="005407EE">
        <w:rPr>
          <w:rFonts w:ascii="Times New Roman" w:hAnsi="Times New Roman" w:cs="Times New Roman"/>
          <w:sz w:val="28"/>
          <w:szCs w:val="28"/>
        </w:rPr>
        <w:t xml:space="preserve">Так, задачами </w:t>
      </w:r>
      <w:r w:rsidR="009B60AC" w:rsidRPr="009968C1">
        <w:rPr>
          <w:rFonts w:ascii="Times New Roman" w:hAnsi="Times New Roman" w:cs="Times New Roman"/>
          <w:b/>
          <w:sz w:val="28"/>
          <w:szCs w:val="28"/>
          <w:u w:val="single"/>
        </w:rPr>
        <w:t>первого этапа (подготовительного)</w:t>
      </w:r>
      <w:r w:rsidR="009B60AC" w:rsidRPr="005407EE">
        <w:rPr>
          <w:rFonts w:ascii="Times New Roman" w:hAnsi="Times New Roman" w:cs="Times New Roman"/>
          <w:sz w:val="28"/>
          <w:szCs w:val="28"/>
        </w:rPr>
        <w:t xml:space="preserve"> </w:t>
      </w:r>
      <w:r w:rsidR="009B60AC" w:rsidRPr="005407EE">
        <w:rPr>
          <w:rFonts w:ascii="Times New Roman" w:hAnsi="Times New Roman" w:cs="Times New Roman"/>
          <w:sz w:val="28"/>
          <w:szCs w:val="28"/>
        </w:rPr>
        <w:lastRenderedPageBreak/>
        <w:t xml:space="preserve">являются: стимулирование познавательных мотивов осуществления деятельности; обогащение чувственной </w:t>
      </w:r>
      <w:r w:rsidR="00B36729" w:rsidRPr="005407EE">
        <w:rPr>
          <w:rFonts w:ascii="Times New Roman" w:hAnsi="Times New Roman" w:cs="Times New Roman"/>
          <w:sz w:val="28"/>
          <w:szCs w:val="28"/>
        </w:rPr>
        <w:t>сферы</w:t>
      </w:r>
      <w:r w:rsidR="009B60AC" w:rsidRPr="005407EE">
        <w:rPr>
          <w:rFonts w:ascii="Times New Roman" w:hAnsi="Times New Roman" w:cs="Times New Roman"/>
          <w:sz w:val="28"/>
          <w:szCs w:val="28"/>
        </w:rPr>
        <w:t>; накопление информации об окружающем мире</w:t>
      </w:r>
      <w:r w:rsidR="00B36729" w:rsidRPr="005407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729" w:rsidRPr="005407EE">
        <w:rPr>
          <w:rFonts w:ascii="Times New Roman" w:hAnsi="Times New Roman" w:cs="Times New Roman"/>
          <w:sz w:val="28"/>
          <w:szCs w:val="28"/>
        </w:rPr>
        <w:t>Особое значение в плане развития речи имеет ознакомление с окружающим миром, так как в процессе познания назначения и свойств окружающих предметов и явлений живой и неживой природы, формирования представлений об условиях жизни человека дети усваивают и необходимый речевой материал, который в дальнейшем (в силу идентичности тематики) будет предметом рассмотрения на занятиях.</w:t>
      </w:r>
      <w:proofErr w:type="gramEnd"/>
      <w:r w:rsidR="00B36729" w:rsidRPr="005407EE">
        <w:rPr>
          <w:rFonts w:ascii="Times New Roman" w:hAnsi="Times New Roman" w:cs="Times New Roman"/>
          <w:sz w:val="28"/>
          <w:szCs w:val="28"/>
        </w:rPr>
        <w:t xml:space="preserve"> В процессе ознакомления с окружающим миром формируется предметная отнесенность слов, создаются конкретные условия для развития обобщающей функции слова.</w:t>
      </w:r>
      <w:r w:rsidR="00116B5C" w:rsidRPr="005407EE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осуществляется посредством объяснительно-иллюстративных методов (рассказ, объяснение, демонстрация картин и видеофильмов, чтение художественной литературы), репродуктивных методов (деятельность по заданному алгоритму).</w:t>
      </w:r>
      <w:r w:rsidR="00A922BB" w:rsidRPr="005407EE">
        <w:rPr>
          <w:rFonts w:ascii="Times New Roman" w:hAnsi="Times New Roman" w:cs="Times New Roman"/>
          <w:sz w:val="28"/>
          <w:szCs w:val="28"/>
        </w:rPr>
        <w:t xml:space="preserve">  Педагог обсуждает с детьми замысел рисунков, тематику игр и подбор игрушек и атрибутов, организует их общение между собой, используя разговорную речь. Речевой материал употребляется в основном в логике данных видов деятельности.</w:t>
      </w:r>
    </w:p>
    <w:p w:rsidR="003216C1" w:rsidRPr="005407EE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5A0" w:rsidRPr="009968C1">
        <w:rPr>
          <w:rFonts w:ascii="Times New Roman" w:hAnsi="Times New Roman" w:cs="Times New Roman"/>
          <w:b/>
          <w:sz w:val="28"/>
          <w:szCs w:val="28"/>
          <w:u w:val="single"/>
        </w:rPr>
        <w:t>Второй этап (основной)</w:t>
      </w:r>
      <w:r w:rsidR="006E55A0" w:rsidRPr="005407EE">
        <w:rPr>
          <w:rFonts w:ascii="Times New Roman" w:hAnsi="Times New Roman" w:cs="Times New Roman"/>
          <w:sz w:val="28"/>
          <w:szCs w:val="28"/>
        </w:rPr>
        <w:t xml:space="preserve"> </w:t>
      </w:r>
      <w:r w:rsidR="001B48F8" w:rsidRPr="005407EE">
        <w:rPr>
          <w:rFonts w:ascii="Times New Roman" w:hAnsi="Times New Roman" w:cs="Times New Roman"/>
          <w:sz w:val="28"/>
          <w:szCs w:val="28"/>
        </w:rPr>
        <w:t>направлен</w:t>
      </w:r>
      <w:r w:rsidR="006E55A0" w:rsidRPr="005407EE">
        <w:rPr>
          <w:rFonts w:ascii="Times New Roman" w:hAnsi="Times New Roman" w:cs="Times New Roman"/>
          <w:sz w:val="28"/>
          <w:szCs w:val="28"/>
        </w:rPr>
        <w:t xml:space="preserve"> на овладение способами решения возникающих перед ребенком проблем. Основными методами реализации этого этапа являются проблемные и поисковые (наблюдение, практическое экспериментирование и опыты, моделирование). В процессе элементарной поисковой деятельности ребенок подбирает творческие способы решения проблемных ситуаций. Результатом этого этапа является перевод чувственной модели окружающего мира в знаковую и формирование интеллектуальной компетентности, предполагающей высокую степень познавательной деятельности.</w:t>
      </w:r>
      <w:r w:rsidR="001B48F8" w:rsidRPr="005407EE">
        <w:rPr>
          <w:rFonts w:ascii="Times New Roman" w:hAnsi="Times New Roman" w:cs="Times New Roman"/>
          <w:sz w:val="28"/>
          <w:szCs w:val="28"/>
        </w:rPr>
        <w:t xml:space="preserve"> Овладение способами деятельности дает возможность самостоятельно анализировать, делать выводы, организовать собственную деятельность. На занятиях происходят усвоение, уточнение и расширение значений слов и связных высказываний. Работа над различными формами и видами речи проводится параллельно. </w:t>
      </w:r>
      <w:r w:rsidR="00D7576A" w:rsidRPr="005407EE">
        <w:rPr>
          <w:rFonts w:ascii="Times New Roman" w:hAnsi="Times New Roman" w:cs="Times New Roman"/>
          <w:sz w:val="28"/>
          <w:szCs w:val="28"/>
        </w:rPr>
        <w:t xml:space="preserve"> Также этот этап характеризуется овладением действиями моделирования. Моделирование – это вид </w:t>
      </w:r>
      <w:proofErr w:type="spellStart"/>
      <w:r w:rsidR="00D7576A" w:rsidRPr="005407EE">
        <w:rPr>
          <w:rFonts w:ascii="Times New Roman" w:hAnsi="Times New Roman" w:cs="Times New Roman"/>
          <w:sz w:val="28"/>
          <w:szCs w:val="28"/>
        </w:rPr>
        <w:t>знаково-символическогй</w:t>
      </w:r>
      <w:proofErr w:type="spellEnd"/>
      <w:r w:rsidR="00D7576A" w:rsidRPr="005407EE">
        <w:rPr>
          <w:rFonts w:ascii="Times New Roman" w:hAnsi="Times New Roman" w:cs="Times New Roman"/>
          <w:sz w:val="28"/>
          <w:szCs w:val="28"/>
        </w:rPr>
        <w:t xml:space="preserve"> деятельности, который предполагает исследование не </w:t>
      </w:r>
      <w:r w:rsidR="003216C1" w:rsidRPr="005407EE">
        <w:rPr>
          <w:rFonts w:ascii="Times New Roman" w:hAnsi="Times New Roman" w:cs="Times New Roman"/>
          <w:sz w:val="28"/>
          <w:szCs w:val="28"/>
        </w:rPr>
        <w:t>конкретного</w:t>
      </w:r>
      <w:r w:rsidR="00D7576A" w:rsidRPr="005407EE">
        <w:rPr>
          <w:rFonts w:ascii="Times New Roman" w:hAnsi="Times New Roman" w:cs="Times New Roman"/>
          <w:sz w:val="28"/>
          <w:szCs w:val="28"/>
        </w:rPr>
        <w:t xml:space="preserve"> объекта, а его модели. (Л. А. </w:t>
      </w:r>
      <w:proofErr w:type="spellStart"/>
      <w:r w:rsidR="00D7576A" w:rsidRPr="005407E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D7576A" w:rsidRPr="005407EE">
        <w:rPr>
          <w:rFonts w:ascii="Times New Roman" w:hAnsi="Times New Roman" w:cs="Times New Roman"/>
          <w:sz w:val="28"/>
          <w:szCs w:val="28"/>
        </w:rPr>
        <w:t xml:space="preserve">). </w:t>
      </w:r>
      <w:r w:rsidR="003216C1" w:rsidRPr="005407EE">
        <w:rPr>
          <w:rFonts w:ascii="Times New Roman" w:hAnsi="Times New Roman" w:cs="Times New Roman"/>
          <w:sz w:val="28"/>
          <w:szCs w:val="28"/>
        </w:rPr>
        <w:t xml:space="preserve"> На данном этапе происходит формированию навыков </w:t>
      </w:r>
      <w:proofErr w:type="spellStart"/>
      <w:r w:rsidR="003216C1" w:rsidRPr="005407EE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="003216C1" w:rsidRPr="005407EE">
        <w:rPr>
          <w:rFonts w:ascii="Times New Roman" w:hAnsi="Times New Roman" w:cs="Times New Roman"/>
          <w:sz w:val="28"/>
          <w:szCs w:val="28"/>
        </w:rPr>
        <w:t xml:space="preserve"> восприятия речевого материала, расширению его сенсорной основы, что имеет </w:t>
      </w:r>
      <w:proofErr w:type="gramStart"/>
      <w:r w:rsidR="003216C1" w:rsidRPr="005407E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216C1" w:rsidRPr="005407EE">
        <w:rPr>
          <w:rFonts w:ascii="Times New Roman" w:hAnsi="Times New Roman" w:cs="Times New Roman"/>
          <w:sz w:val="28"/>
          <w:szCs w:val="28"/>
        </w:rPr>
        <w:t xml:space="preserve"> для уточнения произношения. Отработка различных компонентов устной речи способствует повышению внятности, разборчивости, что позволяет использовать ее как полноценное средство общения. На данном этапе  работа ведется на знакомом речевом материале, в процессе работы над его звуковой стороной также уточняется значение слов и предложений в различных контекстах, отрабатывается их структура в разных видах речевой деятельности, что особенно важно — в тех, которые в </w:t>
      </w:r>
      <w:r w:rsidR="003216C1" w:rsidRPr="005407EE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 связаны с устной коммуникацией: слушанием, </w:t>
      </w:r>
      <w:proofErr w:type="spellStart"/>
      <w:r w:rsidR="003216C1" w:rsidRPr="005407EE">
        <w:rPr>
          <w:rFonts w:ascii="Times New Roman" w:hAnsi="Times New Roman" w:cs="Times New Roman"/>
          <w:sz w:val="28"/>
          <w:szCs w:val="28"/>
        </w:rPr>
        <w:t>слухо-зрительным</w:t>
      </w:r>
      <w:proofErr w:type="spellEnd"/>
      <w:r w:rsidR="003216C1" w:rsidRPr="005407EE">
        <w:rPr>
          <w:rFonts w:ascii="Times New Roman" w:hAnsi="Times New Roman" w:cs="Times New Roman"/>
          <w:sz w:val="28"/>
          <w:szCs w:val="28"/>
        </w:rPr>
        <w:t xml:space="preserve"> восприятием, говорением</w:t>
      </w:r>
      <w:proofErr w:type="gramStart"/>
      <w:r w:rsidR="003216C1" w:rsidRPr="005407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E75" w:rsidRPr="005407EE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576A" w:rsidRPr="009968C1">
        <w:rPr>
          <w:rFonts w:ascii="Times New Roman" w:hAnsi="Times New Roman" w:cs="Times New Roman"/>
          <w:b/>
          <w:sz w:val="28"/>
          <w:szCs w:val="28"/>
          <w:u w:val="single"/>
        </w:rPr>
        <w:t>Третий эта</w:t>
      </w:r>
      <w:proofErr w:type="gramStart"/>
      <w:r w:rsidR="00D7576A" w:rsidRPr="009968C1">
        <w:rPr>
          <w:rFonts w:ascii="Times New Roman" w:hAnsi="Times New Roman" w:cs="Times New Roman"/>
          <w:b/>
          <w:sz w:val="28"/>
          <w:szCs w:val="28"/>
          <w:u w:val="single"/>
        </w:rPr>
        <w:t>п(</w:t>
      </w:r>
      <w:proofErr w:type="gramEnd"/>
      <w:r w:rsidR="00D7576A" w:rsidRPr="009968C1">
        <w:rPr>
          <w:rFonts w:ascii="Times New Roman" w:hAnsi="Times New Roman" w:cs="Times New Roman"/>
          <w:b/>
          <w:sz w:val="28"/>
          <w:szCs w:val="28"/>
          <w:u w:val="single"/>
        </w:rPr>
        <w:t>этап совершенствования)</w:t>
      </w:r>
      <w:r w:rsidR="00D7576A" w:rsidRPr="005407EE">
        <w:rPr>
          <w:rFonts w:ascii="Times New Roman" w:hAnsi="Times New Roman" w:cs="Times New Roman"/>
          <w:sz w:val="28"/>
          <w:szCs w:val="28"/>
        </w:rPr>
        <w:t xml:space="preserve"> призван обеспечить формирование самостоятельности, </w:t>
      </w:r>
      <w:r w:rsidR="003216C1" w:rsidRPr="005407EE">
        <w:rPr>
          <w:rFonts w:ascii="Times New Roman" w:hAnsi="Times New Roman" w:cs="Times New Roman"/>
          <w:sz w:val="28"/>
          <w:szCs w:val="28"/>
        </w:rPr>
        <w:t>инициативности</w:t>
      </w:r>
      <w:r w:rsidR="00D7576A" w:rsidRPr="005407EE">
        <w:rPr>
          <w:rFonts w:ascii="Times New Roman" w:hAnsi="Times New Roman" w:cs="Times New Roman"/>
          <w:sz w:val="28"/>
          <w:szCs w:val="28"/>
        </w:rPr>
        <w:t xml:space="preserve"> и способности оценивать сво</w:t>
      </w:r>
      <w:r w:rsidR="003216C1" w:rsidRPr="005407EE">
        <w:rPr>
          <w:rFonts w:ascii="Times New Roman" w:hAnsi="Times New Roman" w:cs="Times New Roman"/>
          <w:sz w:val="28"/>
          <w:szCs w:val="28"/>
        </w:rPr>
        <w:t>ю деятельность и деятельность другого</w:t>
      </w:r>
      <w:r w:rsidR="00D7576A" w:rsidRPr="005407EE">
        <w:rPr>
          <w:rFonts w:ascii="Times New Roman" w:hAnsi="Times New Roman" w:cs="Times New Roman"/>
          <w:sz w:val="28"/>
          <w:szCs w:val="28"/>
        </w:rPr>
        <w:t xml:space="preserve"> человека. Результатом этого этапа является переход на более высокий уровень проявления познавательной активности и приобретение способности </w:t>
      </w:r>
      <w:r w:rsidR="003216C1" w:rsidRPr="005407EE">
        <w:rPr>
          <w:rFonts w:ascii="Times New Roman" w:hAnsi="Times New Roman" w:cs="Times New Roman"/>
          <w:sz w:val="28"/>
          <w:szCs w:val="28"/>
        </w:rPr>
        <w:t>организовывать</w:t>
      </w:r>
      <w:r w:rsidR="00D7576A" w:rsidRPr="005407EE">
        <w:rPr>
          <w:rFonts w:ascii="Times New Roman" w:hAnsi="Times New Roman" w:cs="Times New Roman"/>
          <w:sz w:val="28"/>
          <w:szCs w:val="28"/>
        </w:rPr>
        <w:t xml:space="preserve"> самостоятельную поисковую деятельность с целью решения поставленных задач. Наибольшие результаты дают те виды деятельности, которые доступны </w:t>
      </w:r>
      <w:proofErr w:type="gramStart"/>
      <w:r w:rsidR="00D7576A" w:rsidRPr="005407EE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D7576A" w:rsidRPr="005407EE">
        <w:rPr>
          <w:rFonts w:ascii="Times New Roman" w:hAnsi="Times New Roman" w:cs="Times New Roman"/>
          <w:sz w:val="28"/>
          <w:szCs w:val="28"/>
        </w:rPr>
        <w:t xml:space="preserve"> как по содержанию, так и по действенной составляющей: экспериментирование, решение творческих задач и дидактические игры поискового характера.</w:t>
      </w:r>
      <w:r w:rsidR="00804E75" w:rsidRPr="005407EE">
        <w:rPr>
          <w:rFonts w:ascii="Times New Roman" w:hAnsi="Times New Roman" w:cs="Times New Roman"/>
          <w:sz w:val="28"/>
          <w:szCs w:val="28"/>
        </w:rPr>
        <w:t xml:space="preserve"> На данном этапе  решаются специальные задачи: усвоение значений слов и фраз; формирование разных форм речи (устной, письменной, </w:t>
      </w:r>
      <w:proofErr w:type="spellStart"/>
      <w:r w:rsidR="00804E75" w:rsidRPr="005407EE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804E75" w:rsidRPr="005407EE">
        <w:rPr>
          <w:rFonts w:ascii="Times New Roman" w:hAnsi="Times New Roman" w:cs="Times New Roman"/>
          <w:sz w:val="28"/>
          <w:szCs w:val="28"/>
        </w:rPr>
        <w:t>) и в связи с этим развитие разных видов речевой деятельности (</w:t>
      </w:r>
      <w:proofErr w:type="spellStart"/>
      <w:r w:rsidR="00804E75" w:rsidRPr="005407EE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="00804E75" w:rsidRPr="005407EE">
        <w:rPr>
          <w:rFonts w:ascii="Times New Roman" w:hAnsi="Times New Roman" w:cs="Times New Roman"/>
          <w:sz w:val="28"/>
          <w:szCs w:val="28"/>
        </w:rPr>
        <w:t xml:space="preserve"> и слухового восприятия устной речи, говорения, чтения, письма, </w:t>
      </w:r>
      <w:proofErr w:type="spellStart"/>
      <w:r w:rsidR="00804E75" w:rsidRPr="005407EE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="00804E75" w:rsidRPr="005407EE">
        <w:rPr>
          <w:rFonts w:ascii="Times New Roman" w:hAnsi="Times New Roman" w:cs="Times New Roman"/>
          <w:sz w:val="28"/>
          <w:szCs w:val="28"/>
        </w:rPr>
        <w:t>); развитие связной речи.</w:t>
      </w:r>
    </w:p>
    <w:p w:rsidR="00D7576A" w:rsidRPr="005407EE" w:rsidRDefault="00D7576A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AC" w:rsidRDefault="009B60AC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C1" w:rsidRPr="005407EE" w:rsidRDefault="009968C1" w:rsidP="00540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C1" w:rsidRPr="009968C1" w:rsidRDefault="00DC65C1" w:rsidP="009968C1">
      <w:pPr>
        <w:pStyle w:val="a3"/>
        <w:jc w:val="center"/>
        <w:rPr>
          <w:sz w:val="28"/>
          <w:szCs w:val="28"/>
        </w:rPr>
      </w:pPr>
      <w:r w:rsidRPr="009968C1">
        <w:rPr>
          <w:b/>
          <w:bCs/>
          <w:sz w:val="28"/>
          <w:szCs w:val="28"/>
        </w:rPr>
        <w:lastRenderedPageBreak/>
        <w:t>Заключение</w:t>
      </w:r>
    </w:p>
    <w:p w:rsidR="00DC65C1" w:rsidRPr="009968C1" w:rsidRDefault="00DC65C1" w:rsidP="009968C1">
      <w:pPr>
        <w:pStyle w:val="a3"/>
        <w:jc w:val="both"/>
        <w:rPr>
          <w:sz w:val="28"/>
          <w:szCs w:val="28"/>
        </w:rPr>
      </w:pPr>
      <w:r w:rsidRPr="009968C1">
        <w:rPr>
          <w:sz w:val="28"/>
          <w:szCs w:val="28"/>
        </w:rPr>
        <w:t xml:space="preserve">         </w:t>
      </w:r>
    </w:p>
    <w:p w:rsidR="00DC65C1" w:rsidRPr="009968C1" w:rsidRDefault="009968C1" w:rsidP="00996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5C1" w:rsidRPr="009968C1">
        <w:rPr>
          <w:sz w:val="28"/>
          <w:szCs w:val="28"/>
        </w:rPr>
        <w:t>Современный этап развития специального образования требует  от педагогов поиска новых форм и методов обучения, способствующих развитию творческой, активной личности ребенка с отклонениями в развитии. Активность личности выражается в многообразной и многосторонней деятельности, направленной на познание, изменение, преобразование окружающего мира.</w:t>
      </w:r>
    </w:p>
    <w:p w:rsidR="00DC65C1" w:rsidRPr="009968C1" w:rsidRDefault="009968C1" w:rsidP="00996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C65C1" w:rsidRPr="009968C1">
        <w:rPr>
          <w:sz w:val="28"/>
          <w:szCs w:val="28"/>
        </w:rPr>
        <w:t xml:space="preserve">Познавательная активность – сложное личностное образование, которое складывается под влиянием самых разнообразных факторов: субъективных (любознательность, усидчивость, воля, мотивация, прилежание и так далее) и объективных (окружающие условия, личность педагога, приемы и методы обучения). </w:t>
      </w:r>
      <w:proofErr w:type="gramEnd"/>
    </w:p>
    <w:p w:rsidR="00DC65C1" w:rsidRPr="009968C1" w:rsidRDefault="00DC65C1" w:rsidP="009968C1">
      <w:pPr>
        <w:pStyle w:val="a3"/>
        <w:jc w:val="both"/>
        <w:rPr>
          <w:sz w:val="28"/>
          <w:szCs w:val="28"/>
        </w:rPr>
      </w:pPr>
      <w:r w:rsidRPr="009968C1">
        <w:rPr>
          <w:sz w:val="28"/>
          <w:szCs w:val="28"/>
        </w:rPr>
        <w:t> </w:t>
      </w:r>
      <w:r w:rsidR="009968C1">
        <w:rPr>
          <w:sz w:val="28"/>
          <w:szCs w:val="28"/>
        </w:rPr>
        <w:t xml:space="preserve">  </w:t>
      </w:r>
      <w:r w:rsidRPr="009968C1">
        <w:rPr>
          <w:sz w:val="28"/>
          <w:szCs w:val="28"/>
        </w:rPr>
        <w:t>Среди структурных элементов познавательной активности  дет</w:t>
      </w:r>
      <w:r w:rsidR="009968C1">
        <w:rPr>
          <w:sz w:val="28"/>
          <w:szCs w:val="28"/>
        </w:rPr>
        <w:t xml:space="preserve">ей </w:t>
      </w:r>
      <w:r w:rsidRPr="009968C1">
        <w:rPr>
          <w:sz w:val="28"/>
          <w:szCs w:val="28"/>
        </w:rPr>
        <w:t xml:space="preserve"> выделяют: интеллектуальный – уровень развития умственной деятельности детей; мотивационный компонент – потребности, мотивы, интересы, определяющие желание детей принимать участие в занятии, игре; практический компонент включает проявления познавательной активности в реальной практической деятельности.</w:t>
      </w:r>
    </w:p>
    <w:p w:rsidR="00DC65C1" w:rsidRPr="009968C1" w:rsidRDefault="009968C1" w:rsidP="00996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65C1" w:rsidRPr="009968C1">
        <w:rPr>
          <w:sz w:val="28"/>
          <w:szCs w:val="28"/>
        </w:rPr>
        <w:t>Успешность развития познавательной активности детей с нарушением слуха  связа</w:t>
      </w:r>
      <w:r w:rsidR="00DC65C1" w:rsidRPr="009968C1">
        <w:rPr>
          <w:sz w:val="28"/>
          <w:szCs w:val="28"/>
        </w:rPr>
        <w:softHyphen/>
        <w:t>на с активизацией их учебно-познавательной деятельности на осно</w:t>
      </w:r>
      <w:r w:rsidR="00DC65C1" w:rsidRPr="009968C1">
        <w:rPr>
          <w:sz w:val="28"/>
          <w:szCs w:val="28"/>
        </w:rPr>
        <w:softHyphen/>
        <w:t>ве умелой реализации дидактических принципов, в частности,   соз</w:t>
      </w:r>
      <w:r w:rsidR="00DC65C1" w:rsidRPr="009968C1">
        <w:rPr>
          <w:sz w:val="28"/>
          <w:szCs w:val="28"/>
        </w:rPr>
        <w:softHyphen/>
        <w:t xml:space="preserve">нательности,  активности,   самостоятельности, учета возрастных и индивидуальных особенностей детей в обучении.   </w:t>
      </w:r>
    </w:p>
    <w:p w:rsidR="00DC65C1" w:rsidRPr="009968C1" w:rsidRDefault="00DC65C1" w:rsidP="009968C1">
      <w:pPr>
        <w:pStyle w:val="a3"/>
        <w:jc w:val="both"/>
        <w:rPr>
          <w:sz w:val="28"/>
          <w:szCs w:val="28"/>
        </w:rPr>
      </w:pPr>
      <w:r w:rsidRPr="009968C1">
        <w:rPr>
          <w:sz w:val="28"/>
          <w:szCs w:val="28"/>
        </w:rPr>
        <w:t xml:space="preserve">Одним из методов, стимулирующих познавательную активность </w:t>
      </w:r>
      <w:r w:rsidR="009968C1">
        <w:rPr>
          <w:sz w:val="28"/>
          <w:szCs w:val="28"/>
        </w:rPr>
        <w:t xml:space="preserve">детей </w:t>
      </w:r>
      <w:r w:rsidRPr="009968C1">
        <w:rPr>
          <w:sz w:val="28"/>
          <w:szCs w:val="28"/>
        </w:rPr>
        <w:t>с нарушением слуха, является дидактическая игра — это  мощный стимул и разносторонняя, сильная мотивация в обучении детей с нарушениями слуха.</w:t>
      </w:r>
    </w:p>
    <w:p w:rsidR="006C3A8C" w:rsidRPr="005407EE" w:rsidRDefault="00DC65C1" w:rsidP="009968C1">
      <w:pPr>
        <w:pStyle w:val="a3"/>
        <w:jc w:val="both"/>
        <w:rPr>
          <w:sz w:val="28"/>
          <w:szCs w:val="28"/>
        </w:rPr>
      </w:pPr>
      <w:r w:rsidRPr="009968C1">
        <w:rPr>
          <w:sz w:val="28"/>
          <w:szCs w:val="28"/>
        </w:rPr>
        <w:t xml:space="preserve">Развитие познавательной активности детей с нарушением слуха достигается посредством выбора и сочетания методов и форм обучения с учетом основных </w:t>
      </w:r>
      <w:proofErr w:type="spellStart"/>
      <w:proofErr w:type="gramStart"/>
      <w:r w:rsidRPr="009968C1">
        <w:rPr>
          <w:sz w:val="28"/>
          <w:szCs w:val="28"/>
        </w:rPr>
        <w:t>психолого</w:t>
      </w:r>
      <w:proofErr w:type="spellEnd"/>
      <w:r w:rsidRPr="009968C1">
        <w:rPr>
          <w:sz w:val="28"/>
          <w:szCs w:val="28"/>
        </w:rPr>
        <w:t xml:space="preserve"> – педагогических</w:t>
      </w:r>
      <w:proofErr w:type="gramEnd"/>
      <w:r w:rsidRPr="009968C1">
        <w:rPr>
          <w:sz w:val="28"/>
          <w:szCs w:val="28"/>
        </w:rPr>
        <w:t xml:space="preserve">  условий: учет возрастных и индивидуальных особенностей детей; предоставление детям самостоятельности в решении предоставляемых задач, развитие инициативы; проведение коррекционно-развивающих мероприятий в ведущем виде деятельности детей - дидактической игре; постепенное усложнение материала и включение в занятие новых видов интеллектуальной активности; использование стимулирующей помощи взрослого в ситуациях, вызывающих у детей какие-либо затруднения;   постоянного изучения позн</w:t>
      </w:r>
      <w:r w:rsidR="009968C1">
        <w:rPr>
          <w:sz w:val="28"/>
          <w:szCs w:val="28"/>
        </w:rPr>
        <w:t xml:space="preserve">авательной активности </w:t>
      </w:r>
      <w:r w:rsidRPr="009968C1">
        <w:rPr>
          <w:sz w:val="28"/>
          <w:szCs w:val="28"/>
        </w:rPr>
        <w:t>школьников с целью индивидуализации и дифференциации процесса обучения.</w:t>
      </w:r>
    </w:p>
    <w:sectPr w:rsidR="006C3A8C" w:rsidRPr="005407EE" w:rsidSect="0059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3A4"/>
    <w:multiLevelType w:val="hybridMultilevel"/>
    <w:tmpl w:val="AC5CBD6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51"/>
    <w:rsid w:val="000D5AB1"/>
    <w:rsid w:val="00116B5C"/>
    <w:rsid w:val="001540CB"/>
    <w:rsid w:val="001B48F8"/>
    <w:rsid w:val="00245683"/>
    <w:rsid w:val="003216C1"/>
    <w:rsid w:val="00354A71"/>
    <w:rsid w:val="00504A22"/>
    <w:rsid w:val="005407EE"/>
    <w:rsid w:val="005612F5"/>
    <w:rsid w:val="0059125E"/>
    <w:rsid w:val="005F358E"/>
    <w:rsid w:val="00624F51"/>
    <w:rsid w:val="00691BE0"/>
    <w:rsid w:val="00691DCE"/>
    <w:rsid w:val="006C3A8C"/>
    <w:rsid w:val="006D6EC5"/>
    <w:rsid w:val="006E55A0"/>
    <w:rsid w:val="00713869"/>
    <w:rsid w:val="00804E75"/>
    <w:rsid w:val="009968C1"/>
    <w:rsid w:val="009B60AC"/>
    <w:rsid w:val="00A922BB"/>
    <w:rsid w:val="00B1775F"/>
    <w:rsid w:val="00B36729"/>
    <w:rsid w:val="00B54929"/>
    <w:rsid w:val="00BA6398"/>
    <w:rsid w:val="00BC6869"/>
    <w:rsid w:val="00C53962"/>
    <w:rsid w:val="00D7576A"/>
    <w:rsid w:val="00DC65C1"/>
    <w:rsid w:val="00E1749B"/>
    <w:rsid w:val="00F46864"/>
    <w:rsid w:val="00F813AB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32</cp:revision>
  <dcterms:created xsi:type="dcterms:W3CDTF">2012-02-03T08:06:00Z</dcterms:created>
  <dcterms:modified xsi:type="dcterms:W3CDTF">2012-02-03T11:48:00Z</dcterms:modified>
</cp:coreProperties>
</file>