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F0" w:rsidRPr="00B2454F" w:rsidRDefault="004D50F0" w:rsidP="004D50F0">
      <w:pPr>
        <w:jc w:val="center"/>
        <w:rPr>
          <w:b/>
          <w:sz w:val="28"/>
          <w:szCs w:val="28"/>
        </w:rPr>
      </w:pPr>
      <w:r w:rsidRPr="00B2454F">
        <w:rPr>
          <w:b/>
          <w:sz w:val="28"/>
          <w:szCs w:val="28"/>
        </w:rPr>
        <w:t>Конструкт внеклассного мероприятия</w:t>
      </w:r>
    </w:p>
    <w:p w:rsidR="004D50F0" w:rsidRDefault="004D50F0" w:rsidP="004D50F0">
      <w:pPr>
        <w:jc w:val="both"/>
        <w:rPr>
          <w:sz w:val="28"/>
          <w:szCs w:val="28"/>
        </w:rPr>
      </w:pPr>
      <w:r>
        <w:rPr>
          <w:sz w:val="28"/>
          <w:szCs w:val="28"/>
        </w:rPr>
        <w:t>Автор</w:t>
      </w:r>
      <w:r w:rsidR="000F376E">
        <w:rPr>
          <w:sz w:val="28"/>
          <w:szCs w:val="28"/>
        </w:rPr>
        <w:t>:  Оганесян Л.Ж.</w:t>
      </w:r>
    </w:p>
    <w:p w:rsidR="004D50F0" w:rsidRDefault="004D50F0" w:rsidP="004D50F0">
      <w:pPr>
        <w:jc w:val="both"/>
        <w:rPr>
          <w:sz w:val="28"/>
          <w:szCs w:val="28"/>
        </w:rPr>
      </w:pPr>
      <w:r w:rsidRPr="00B2454F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 Игра «Эрудиты, вперёд!»</w:t>
      </w:r>
    </w:p>
    <w:p w:rsidR="004D50F0" w:rsidRDefault="004D50F0" w:rsidP="004D50F0">
      <w:pPr>
        <w:jc w:val="both"/>
        <w:rPr>
          <w:sz w:val="28"/>
          <w:szCs w:val="28"/>
        </w:rPr>
      </w:pPr>
      <w:r>
        <w:rPr>
          <w:sz w:val="28"/>
          <w:szCs w:val="28"/>
        </w:rPr>
        <w:t>Возраст: 6-7 классы</w:t>
      </w:r>
    </w:p>
    <w:p w:rsidR="004D50F0" w:rsidRDefault="004D50F0" w:rsidP="004D50F0">
      <w:pPr>
        <w:jc w:val="both"/>
        <w:rPr>
          <w:sz w:val="28"/>
          <w:szCs w:val="28"/>
        </w:rPr>
      </w:pPr>
      <w:r w:rsidRPr="00B2454F">
        <w:rPr>
          <w:b/>
          <w:sz w:val="28"/>
          <w:szCs w:val="28"/>
        </w:rPr>
        <w:t>Цель</w:t>
      </w:r>
      <w:r w:rsidR="00B13399">
        <w:rPr>
          <w:b/>
          <w:sz w:val="28"/>
          <w:szCs w:val="28"/>
        </w:rPr>
        <w:t>:</w:t>
      </w:r>
      <w:bookmarkStart w:id="0" w:name="_GoBack"/>
      <w:bookmarkEnd w:id="0"/>
      <w:r>
        <w:rPr>
          <w:sz w:val="28"/>
          <w:szCs w:val="28"/>
        </w:rPr>
        <w:t xml:space="preserve"> создание условий развития у учащихся способности к самопознанию</w:t>
      </w:r>
    </w:p>
    <w:p w:rsidR="004D50F0" w:rsidRPr="00B2454F" w:rsidRDefault="004D50F0" w:rsidP="004D5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Планируемый результат</w:t>
      </w:r>
    </w:p>
    <w:p w:rsidR="004D50F0" w:rsidRPr="00B2454F" w:rsidRDefault="004D50F0" w:rsidP="004D50F0">
      <w:pPr>
        <w:jc w:val="both"/>
        <w:rPr>
          <w:i/>
          <w:sz w:val="28"/>
          <w:szCs w:val="28"/>
        </w:rPr>
      </w:pPr>
      <w:r w:rsidRPr="00B2454F">
        <w:rPr>
          <w:i/>
          <w:sz w:val="28"/>
          <w:szCs w:val="28"/>
        </w:rPr>
        <w:t>Личностные:</w:t>
      </w:r>
    </w:p>
    <w:p w:rsidR="004D50F0" w:rsidRDefault="004D50F0" w:rsidP="004D50F0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мотивации к обучению и целенаправленной познавательной деятельности</w:t>
      </w:r>
    </w:p>
    <w:p w:rsidR="004D50F0" w:rsidRPr="00B2454F" w:rsidRDefault="004D50F0" w:rsidP="004D50F0">
      <w:pPr>
        <w:jc w:val="both"/>
        <w:rPr>
          <w:i/>
          <w:sz w:val="28"/>
          <w:szCs w:val="28"/>
        </w:rPr>
      </w:pPr>
      <w:r w:rsidRPr="00B2454F">
        <w:rPr>
          <w:i/>
          <w:sz w:val="28"/>
          <w:szCs w:val="28"/>
        </w:rPr>
        <w:t>Метапредметные:</w:t>
      </w:r>
    </w:p>
    <w:p w:rsidR="004D50F0" w:rsidRDefault="004D50F0" w:rsidP="004D50F0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умение организовывать учебное сотрудничество и совместную деятельность с учителем и сверстниками;</w:t>
      </w:r>
    </w:p>
    <w:p w:rsidR="004D50F0" w:rsidRDefault="004D50F0" w:rsidP="004D50F0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логического мышления, умение применять его в познавательной, коммуникативной, социальной практике.</w:t>
      </w:r>
    </w:p>
    <w:p w:rsidR="004D50F0" w:rsidRPr="00B2454F" w:rsidRDefault="004D50F0" w:rsidP="004D50F0">
      <w:pPr>
        <w:jc w:val="both"/>
        <w:rPr>
          <w:i/>
          <w:sz w:val="28"/>
          <w:szCs w:val="28"/>
        </w:rPr>
      </w:pPr>
      <w:r w:rsidRPr="00B2454F">
        <w:rPr>
          <w:i/>
          <w:sz w:val="28"/>
          <w:szCs w:val="28"/>
        </w:rPr>
        <w:t>Предметные:</w:t>
      </w:r>
    </w:p>
    <w:p w:rsidR="004D50F0" w:rsidRDefault="004D50F0" w:rsidP="004D50F0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потребности в систематическом чтении как средстве познания мира и себя в этом мире</w:t>
      </w:r>
    </w:p>
    <w:p w:rsidR="004D50F0" w:rsidRDefault="004D50F0" w:rsidP="004D50F0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понимания литературы как одной из основных национально- культурных ценностей культуры народа</w:t>
      </w:r>
    </w:p>
    <w:p w:rsidR="004D50F0" w:rsidRPr="00B2454F" w:rsidRDefault="004D50F0" w:rsidP="004D50F0">
      <w:pPr>
        <w:jc w:val="center"/>
        <w:rPr>
          <w:b/>
          <w:sz w:val="28"/>
          <w:szCs w:val="28"/>
        </w:rPr>
      </w:pPr>
      <w:r w:rsidRPr="00B2454F">
        <w:rPr>
          <w:b/>
          <w:sz w:val="28"/>
          <w:szCs w:val="28"/>
        </w:rPr>
        <w:t xml:space="preserve">Базовые </w:t>
      </w:r>
      <w:r>
        <w:rPr>
          <w:b/>
          <w:sz w:val="28"/>
          <w:szCs w:val="28"/>
        </w:rPr>
        <w:t>ценности</w:t>
      </w:r>
    </w:p>
    <w:p w:rsidR="004D50F0" w:rsidRDefault="004D50F0" w:rsidP="004D50F0">
      <w:pPr>
        <w:jc w:val="both"/>
        <w:rPr>
          <w:sz w:val="28"/>
          <w:szCs w:val="28"/>
        </w:rPr>
      </w:pPr>
      <w:r>
        <w:rPr>
          <w:sz w:val="28"/>
          <w:szCs w:val="28"/>
        </w:rPr>
        <w:t>-патриотизм;</w:t>
      </w:r>
    </w:p>
    <w:p w:rsidR="004D50F0" w:rsidRDefault="004D50F0" w:rsidP="004D50F0">
      <w:pPr>
        <w:jc w:val="both"/>
        <w:rPr>
          <w:sz w:val="28"/>
          <w:szCs w:val="28"/>
        </w:rPr>
      </w:pPr>
      <w:r>
        <w:rPr>
          <w:sz w:val="28"/>
          <w:szCs w:val="28"/>
        </w:rPr>
        <w:t>-социальная солидарность;</w:t>
      </w:r>
    </w:p>
    <w:p w:rsidR="004D50F0" w:rsidRDefault="004D50F0" w:rsidP="004D50F0">
      <w:pPr>
        <w:jc w:val="both"/>
        <w:rPr>
          <w:sz w:val="28"/>
          <w:szCs w:val="28"/>
        </w:rPr>
      </w:pPr>
      <w:r>
        <w:rPr>
          <w:sz w:val="28"/>
          <w:szCs w:val="28"/>
        </w:rPr>
        <w:t>-гражданственность;</w:t>
      </w:r>
    </w:p>
    <w:p w:rsidR="004D50F0" w:rsidRDefault="004D50F0" w:rsidP="004D50F0">
      <w:pPr>
        <w:jc w:val="both"/>
        <w:rPr>
          <w:sz w:val="28"/>
          <w:szCs w:val="28"/>
        </w:rPr>
      </w:pPr>
      <w:r>
        <w:rPr>
          <w:sz w:val="28"/>
          <w:szCs w:val="28"/>
        </w:rPr>
        <w:t>- творчество;</w:t>
      </w:r>
    </w:p>
    <w:p w:rsidR="004D50F0" w:rsidRDefault="004D50F0" w:rsidP="004D50F0">
      <w:pPr>
        <w:jc w:val="both"/>
        <w:rPr>
          <w:sz w:val="28"/>
          <w:szCs w:val="28"/>
        </w:rPr>
      </w:pPr>
      <w:r>
        <w:rPr>
          <w:sz w:val="28"/>
          <w:szCs w:val="28"/>
        </w:rPr>
        <w:t>-искусство и литература;</w:t>
      </w:r>
    </w:p>
    <w:p w:rsidR="004D50F0" w:rsidRDefault="004D50F0" w:rsidP="004D5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</w:t>
      </w:r>
    </w:p>
    <w:p w:rsidR="004D50F0" w:rsidRDefault="004D50F0" w:rsidP="004D50F0">
      <w:pPr>
        <w:jc w:val="both"/>
        <w:rPr>
          <w:sz w:val="28"/>
          <w:szCs w:val="28"/>
        </w:rPr>
      </w:pPr>
      <w:r>
        <w:rPr>
          <w:sz w:val="28"/>
          <w:szCs w:val="28"/>
        </w:rPr>
        <w:t>Воздушные шары, песочные часы, гонг для подачи сигналов, плакаты у болельщиков с надписью «Эрудиты, вперёд!» задания по этапам, почетные грамоты, сладкие призы.</w:t>
      </w:r>
    </w:p>
    <w:p w:rsidR="004D50F0" w:rsidRDefault="004D50F0" w:rsidP="004D50F0">
      <w:pPr>
        <w:jc w:val="center"/>
        <w:rPr>
          <w:b/>
          <w:sz w:val="28"/>
          <w:szCs w:val="28"/>
        </w:rPr>
      </w:pPr>
      <w:r w:rsidRPr="00407165">
        <w:rPr>
          <w:b/>
          <w:sz w:val="28"/>
          <w:szCs w:val="28"/>
        </w:rPr>
        <w:t>Подготовительная работа</w:t>
      </w:r>
    </w:p>
    <w:p w:rsidR="004D50F0" w:rsidRDefault="004D50F0" w:rsidP="004D50F0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Каждому классу за неделю до мероприятия выдается задание: подготовить выступление –инсценировку отрывка из художественного произведения время – не более 5 минут, название команды и девиз.</w:t>
      </w:r>
    </w:p>
    <w:p w:rsidR="004D50F0" w:rsidRDefault="004D50F0" w:rsidP="004D50F0">
      <w:pPr>
        <w:jc w:val="both"/>
        <w:rPr>
          <w:sz w:val="28"/>
          <w:szCs w:val="28"/>
        </w:rPr>
      </w:pPr>
      <w:r>
        <w:rPr>
          <w:sz w:val="28"/>
          <w:szCs w:val="28"/>
        </w:rPr>
        <w:t>В судействе и на этапах задействуются учителя и родители.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4D50F0" w:rsidTr="00071503">
        <w:tc>
          <w:tcPr>
            <w:tcW w:w="4785" w:type="dxa"/>
          </w:tcPr>
          <w:p w:rsidR="004D50F0" w:rsidRPr="00DE3F78" w:rsidRDefault="004D50F0" w:rsidP="00071503">
            <w:pPr>
              <w:jc w:val="center"/>
              <w:rPr>
                <w:b/>
                <w:sz w:val="28"/>
                <w:szCs w:val="28"/>
              </w:rPr>
            </w:pPr>
            <w:r w:rsidRPr="00DE3F78">
              <w:rPr>
                <w:b/>
                <w:sz w:val="28"/>
                <w:szCs w:val="28"/>
              </w:rPr>
              <w:t>Этапы мероприятия</w:t>
            </w:r>
          </w:p>
        </w:tc>
        <w:tc>
          <w:tcPr>
            <w:tcW w:w="4786" w:type="dxa"/>
          </w:tcPr>
          <w:p w:rsidR="004D50F0" w:rsidRPr="00DE3F78" w:rsidRDefault="004D50F0" w:rsidP="00071503">
            <w:pPr>
              <w:jc w:val="center"/>
              <w:rPr>
                <w:b/>
                <w:sz w:val="28"/>
                <w:szCs w:val="28"/>
              </w:rPr>
            </w:pPr>
            <w:r w:rsidRPr="00DE3F78">
              <w:rPr>
                <w:b/>
                <w:sz w:val="28"/>
                <w:szCs w:val="28"/>
              </w:rPr>
              <w:t>Базовые ценности</w:t>
            </w:r>
          </w:p>
        </w:tc>
      </w:tr>
      <w:tr w:rsidR="004D50F0" w:rsidTr="00071503">
        <w:tc>
          <w:tcPr>
            <w:tcW w:w="4785" w:type="dxa"/>
          </w:tcPr>
          <w:p w:rsidR="004D50F0" w:rsidRDefault="004D50F0" w:rsidP="00071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1.Организационный:</w:t>
            </w:r>
          </w:p>
          <w:p w:rsidR="004D50F0" w:rsidRDefault="004D50F0" w:rsidP="00071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Построение команд,  представление (название, девиз).</w:t>
            </w:r>
          </w:p>
          <w:p w:rsidR="004D50F0" w:rsidRDefault="004D50F0" w:rsidP="00071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Объяснение цели и хода мероприятия</w:t>
            </w:r>
          </w:p>
          <w:p w:rsidR="004D50F0" w:rsidRDefault="004D50F0" w:rsidP="00071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(Цель – привить интерес к художественной литературе</w:t>
            </w:r>
          </w:p>
          <w:p w:rsidR="004D50F0" w:rsidRDefault="004D50F0" w:rsidP="00071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Каждая команда представляет домашнее задание, выполняет задания на этапах. </w:t>
            </w:r>
          </w:p>
          <w:p w:rsidR="004D50F0" w:rsidRDefault="004D50F0" w:rsidP="004D50F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D50F0" w:rsidRDefault="004D50F0" w:rsidP="00071503">
            <w:pPr>
              <w:jc w:val="both"/>
              <w:rPr>
                <w:sz w:val="28"/>
                <w:szCs w:val="28"/>
              </w:rPr>
            </w:pPr>
          </w:p>
          <w:p w:rsidR="004D50F0" w:rsidRDefault="004D50F0" w:rsidP="00071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и литература, эстетическое развитие.</w:t>
            </w:r>
          </w:p>
        </w:tc>
      </w:tr>
      <w:tr w:rsidR="004D50F0" w:rsidTr="00071503">
        <w:tc>
          <w:tcPr>
            <w:tcW w:w="4785" w:type="dxa"/>
          </w:tcPr>
          <w:p w:rsidR="004D50F0" w:rsidRDefault="004D50F0" w:rsidP="004D50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2.Выступления команд  с домашним заданием.</w:t>
            </w:r>
          </w:p>
        </w:tc>
        <w:tc>
          <w:tcPr>
            <w:tcW w:w="4786" w:type="dxa"/>
          </w:tcPr>
          <w:p w:rsidR="004D50F0" w:rsidRDefault="004D50F0" w:rsidP="004D50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к литературе, гражданственность,  нравственный выбор, эстетическое развитие</w:t>
            </w:r>
          </w:p>
        </w:tc>
      </w:tr>
      <w:tr w:rsidR="004D50F0" w:rsidTr="00071503">
        <w:tc>
          <w:tcPr>
            <w:tcW w:w="4785" w:type="dxa"/>
          </w:tcPr>
          <w:p w:rsidR="004D50F0" w:rsidRDefault="004D50F0" w:rsidP="00071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Выполнение заданий по этапам:</w:t>
            </w:r>
          </w:p>
          <w:p w:rsidR="004D50F0" w:rsidRDefault="004D50F0" w:rsidP="004D50F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Блиц- вопросы</w:t>
            </w:r>
          </w:p>
          <w:p w:rsidR="004D50F0" w:rsidRDefault="004D50F0" w:rsidP="004D50F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Заморочки из бочки</w:t>
            </w:r>
          </w:p>
          <w:p w:rsidR="004D50F0" w:rsidRDefault="004D50F0" w:rsidP="004D50F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Тёмная лошадка»</w:t>
            </w:r>
          </w:p>
          <w:p w:rsidR="004D50F0" w:rsidRDefault="004D50F0" w:rsidP="004D50F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с болельщиками </w:t>
            </w:r>
          </w:p>
        </w:tc>
        <w:tc>
          <w:tcPr>
            <w:tcW w:w="4786" w:type="dxa"/>
          </w:tcPr>
          <w:p w:rsidR="004D50F0" w:rsidRDefault="004D50F0" w:rsidP="004D50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Целеустремленность и настойчивость, ценность знания, любовь к литературе, логическое мышление </w:t>
            </w:r>
          </w:p>
        </w:tc>
      </w:tr>
      <w:tr w:rsidR="004D50F0" w:rsidTr="00071503">
        <w:tc>
          <w:tcPr>
            <w:tcW w:w="4785" w:type="dxa"/>
          </w:tcPr>
          <w:p w:rsidR="004D50F0" w:rsidRDefault="004D50F0" w:rsidP="004D50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Подведение итогов: награждение команд, набравших наибольшее количество баллов</w:t>
            </w:r>
          </w:p>
        </w:tc>
        <w:tc>
          <w:tcPr>
            <w:tcW w:w="4786" w:type="dxa"/>
          </w:tcPr>
          <w:p w:rsidR="004D50F0" w:rsidRDefault="004D50F0" w:rsidP="004D50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солидарность, эстетическое развитие</w:t>
            </w:r>
          </w:p>
        </w:tc>
      </w:tr>
    </w:tbl>
    <w:p w:rsidR="004D50F0" w:rsidRPr="00407165" w:rsidRDefault="004D50F0" w:rsidP="004D50F0">
      <w:pPr>
        <w:jc w:val="both"/>
        <w:rPr>
          <w:sz w:val="28"/>
          <w:szCs w:val="28"/>
        </w:rPr>
      </w:pPr>
    </w:p>
    <w:p w:rsidR="0040663B" w:rsidRDefault="0040663B"/>
    <w:sectPr w:rsidR="0040663B" w:rsidSect="00A86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4E64"/>
    <w:multiLevelType w:val="hybridMultilevel"/>
    <w:tmpl w:val="3C2A6B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4D50F0"/>
    <w:rsid w:val="000F376E"/>
    <w:rsid w:val="0040663B"/>
    <w:rsid w:val="004D50F0"/>
    <w:rsid w:val="00A865AB"/>
    <w:rsid w:val="00B1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L.Oganesyan</dc:creator>
  <cp:lastModifiedBy>Asus</cp:lastModifiedBy>
  <cp:revision>3</cp:revision>
  <cp:lastPrinted>2013-11-21T05:39:00Z</cp:lastPrinted>
  <dcterms:created xsi:type="dcterms:W3CDTF">2013-11-16T10:48:00Z</dcterms:created>
  <dcterms:modified xsi:type="dcterms:W3CDTF">2014-11-25T06:00:00Z</dcterms:modified>
</cp:coreProperties>
</file>