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0" w:rsidRPr="005166F4" w:rsidRDefault="00AB2100" w:rsidP="00AB2100">
      <w:pPr>
        <w:rPr>
          <w:rFonts w:ascii="Times New Roman" w:hAnsi="Times New Roman" w:cs="Times New Roman"/>
          <w:b/>
          <w:sz w:val="32"/>
          <w:szCs w:val="32"/>
        </w:rPr>
      </w:pPr>
      <w:r w:rsidRPr="005166F4">
        <w:rPr>
          <w:rFonts w:ascii="Times New Roman" w:hAnsi="Times New Roman" w:cs="Times New Roman"/>
          <w:b/>
          <w:sz w:val="32"/>
          <w:szCs w:val="32"/>
        </w:rPr>
        <w:t>Рекомендации для родителей и педагогов для</w:t>
      </w:r>
      <w:r w:rsidRPr="004C3B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66F4">
        <w:rPr>
          <w:rFonts w:ascii="Times New Roman" w:hAnsi="Times New Roman" w:cs="Times New Roman"/>
          <w:b/>
          <w:sz w:val="32"/>
          <w:szCs w:val="32"/>
        </w:rPr>
        <w:t>целенаправленного воздействия на личность трудных детей и подростков.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повседневной практике воспитателю приходится постоянно корректировать поведение воспитанников, развивать нужные качества личности и черты характера, преодолевать недостатки. В этих случаях воспитатель использует разумные методы и приемы педагогического воздействия.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Существуют следующие группы педагогических приемов. 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BA7">
        <w:rPr>
          <w:rFonts w:ascii="Times New Roman" w:hAnsi="Times New Roman" w:cs="Times New Roman"/>
          <w:sz w:val="28"/>
          <w:szCs w:val="28"/>
        </w:rPr>
        <w:t>Созидательные – содействуют улучшению взаимоотношений между воспитателем и воспитанником, установлению душевного контакта: 1) проявление доброты, внимания, заботы; 2) просьба; 3) поощрение (одобрение, похвала, награда, доверие, удовлетворение определенных интересов и потребностей, выражение положительного отношения).</w:t>
      </w:r>
      <w:proofErr w:type="gramEnd"/>
      <w:r w:rsidRPr="004C3BA7">
        <w:rPr>
          <w:rFonts w:ascii="Times New Roman" w:hAnsi="Times New Roman" w:cs="Times New Roman"/>
          <w:sz w:val="28"/>
          <w:szCs w:val="28"/>
        </w:rPr>
        <w:t xml:space="preserve"> Применяя поощрение, следует руководствоваться такими положениями: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поощряется только тот положительный поступок, который является нерядовым для данного учащегося или в данных условиях;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любое поощрение должно вызывать у трудновоспитуемого ребенка положительные эмоции;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форма и цена поощрения должны компенсировать те трудности, которые преодолел ребенок, совершив данный положительный поступок, они должны быть значимы для данной личности, поэтому надо учитывать ее индивидуальные особенности;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награда должна быть каждый раз, когда совершается нерядовой поступок;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поощряя ребенка, следует указывать конкретный поступок, являющийся причиной награды;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помните важнейшее положение: что бы ни случилось, не лишайте ребенка заслуженной похвалы и награды;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- никогда не отнимайте </w:t>
      </w:r>
      <w:proofErr w:type="gramStart"/>
      <w:r w:rsidRPr="004C3BA7">
        <w:rPr>
          <w:rFonts w:ascii="Times New Roman" w:hAnsi="Times New Roman" w:cs="Times New Roman"/>
          <w:sz w:val="28"/>
          <w:szCs w:val="28"/>
        </w:rPr>
        <w:t>подаренного</w:t>
      </w:r>
      <w:proofErr w:type="gramEnd"/>
      <w:r w:rsidRPr="004C3BA7">
        <w:rPr>
          <w:rFonts w:ascii="Times New Roman" w:hAnsi="Times New Roman" w:cs="Times New Roman"/>
          <w:sz w:val="28"/>
          <w:szCs w:val="28"/>
        </w:rPr>
        <w:t xml:space="preserve"> вами или кем бы то ни было; ребенок должен знать, что, несмотря ни на что, он хороший. И этого простого и главного утверждения родителей и учителей дети ждут от них каждый день;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>-  ребенку необходима своя доля свободы от приказаний, распоряжений, уговоров взрослых, особенно однообразных внушений. Будем помнить о внушаемости ребенка. Уважайте тайну ребенка;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если обстоятельства вынуждают, приказывайте решительно и твердо, но обязательно весело и жизнерадостно;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всегда учитывайте состояние ребенка;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-    не унижайте ребенка;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-    соблюдайте закон неприкосновенности личности. Определяйте только поступки, только конкретные действия. </w:t>
      </w:r>
      <w:proofErr w:type="gramStart"/>
      <w:r w:rsidRPr="004C3BA7">
        <w:rPr>
          <w:rFonts w:ascii="Times New Roman" w:hAnsi="Times New Roman" w:cs="Times New Roman"/>
          <w:sz w:val="28"/>
          <w:szCs w:val="28"/>
        </w:rPr>
        <w:t>Не «ты плохой», а «ты сделал плохо», не «ты жестокий», а «ты жестоко поступил».</w:t>
      </w:r>
      <w:proofErr w:type="gramEnd"/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нарушении перечисленных правил есть риск потерять ребенка; 4) «авансирование личности» – предоставление воспитаннику определенного блага, высказывание положительного мнения о личности, хотя он этого в настоящее время в полной мере еще не заслуживает. Аванс побуждает к лучшему; 5) обходное движение. Различное отношение воспитателя к воспитаннику находит в каждом отдельном случае свой особый отклик. Например, воспитанник, совершивший проступок, находится в очень затруднительном положении, в крайнем напряжении: товарищ относится к нему враждебно, подозревает или обвиняет его в чем-то. Конфликт нарастает, приближается развязка. В таких условиях безоговорочная поддержка воспитателя силой своего авторитета производит на воспитанника сильное впечатление: он удивлен неожиданностью событий; опасность минует, он счастлив. Тревога и напряжение сменяются облегчением и радостью. И конечно, воспитанник благодарен своему воспитателю за поддержку. Такие минуты не забываются. Воспитатель становится для него близким человеком, которому можно доверить свое сокровенное. Естественно, у школьника возникает желание как-то выразить благодарность, в связи с этим появляется стремление исправить поведение. На него легче впредь оказать педагогическое воздействие. Такой прием, связанный с защитой воспитанника от обвинения коллектива, А.С. Макаренко назвал обходным движением; 6) Прощение. Умение прощать — необходимейшее качество для педагога. Самое главное - трезво оценивать факты. Воспитатель должен уметь любого в любом случае простить, все понимать — это все прощать; 7) проявление огорчения; 8) проявление умений учителя, его мастерство.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Приемы, способствующие формированию у воспитанника правильного поведения.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1.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Убеждение и личный пример. Убеждение - это и разъяснение, и доказательство правильности или необходимости определенного поведения либо допустимости какого-то поступка. Личный пример — важный аргумент правоты педагога.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2.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  Доверие. </w:t>
      </w:r>
    </w:p>
    <w:p w:rsidR="004C3BA7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3.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Моральная поддержка и укрепление веры в свои силы.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4.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Вовлеченность в интересную деятельность.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5.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Пробуждение гуманных чувств.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6.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Нравственное упражнение.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Приемы, строящиеся на понимании динамики чувств и интересов ученика.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="00AB2100" w:rsidRPr="004C3BA7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. Учитель достигает желаемых изменений в поведении ученика не прямым указанием, как вести себя, а посредством какого-то промежуточного звена. </w:t>
      </w:r>
    </w:p>
    <w:p w:rsidR="004C3BA7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2.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Фланговый подход. Педагог, обнаружив проступок ученика, не всегда осуждает и наказывает его, а умело затрагивает такие чувства, которые активизируют к хорошему поведению. Разговор с учеником не сосредоточивается на совершенном нарушении, а ведется в другом плане, тем не </w:t>
      </w:r>
      <w:proofErr w:type="gramStart"/>
      <w:r w:rsidR="00AB2100" w:rsidRPr="004C3BA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он влияет на поведение трудного ребенка. В этом суть флангового подхода.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3.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 Активизация сокровенных чувств воспитанника. Воздействие заключается в создании обстоятельств, вызывающих звучание глубоко скрытых чувств, которые способствуют воспитанию благородных стремлений.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Прямые и косвенные тормозящие приемы.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1.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Констатация поступка. Прямая констатация поступка характеризуется высказыванием, которое делает акцент на данном поступке, косвенная констатация поступка выражается высказыванием или действием, которое доказывает ученику, что его поступок педагогу известен.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Необычный подарок. «Вечером воспитатель преподнес девочкам букеты сорняков, собранных с их рядков. Все смеялись, смеялись и Рая с Таей. Зато и сорняков больше на их грядках не стало».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3. </w:t>
      </w:r>
      <w:r w:rsidR="00AB2100" w:rsidRPr="004C3BA7">
        <w:rPr>
          <w:rFonts w:ascii="Times New Roman" w:hAnsi="Times New Roman" w:cs="Times New Roman"/>
          <w:sz w:val="28"/>
          <w:szCs w:val="28"/>
        </w:rPr>
        <w:t>Осуждение. Это прием открытого отрицательного отношения педагога к нарушению моральных норм.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4.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Наказание. Наказание действует относительно успешно только тогда, когда нежелательное поведение еще не превратилось в привычку, а само наказание является для ребенка неожиданностью. Недопустимы грубость, оскорбительные выражения, физическое наказание.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5.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Приказание.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6.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Предупреждение.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7.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Возбуждение тревоги о предстоящем наказании.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8.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Проявление возмущения.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Вспомогательные приемы.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1.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Организация внешней опоры правильного поведения. Суть заключается в формировании культурных и моральных привычек с помощью нравственных упражнений, способствующих многократной организации правильного поведения.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2. </w:t>
      </w:r>
      <w:r w:rsidR="00AB2100" w:rsidRPr="004C3BA7">
        <w:rPr>
          <w:rFonts w:ascii="Times New Roman" w:hAnsi="Times New Roman" w:cs="Times New Roman"/>
          <w:sz w:val="28"/>
          <w:szCs w:val="28"/>
        </w:rPr>
        <w:t>Отказ от фиксирования отдельных проступков. Достоинство приема в том, что он помогает поддерживать правильные взаимоотношения с детьми, так как предотвращает несправедливые упреки, злоупотребление осуждением и наказанием.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Итак, мы рассмотрели различные способы влияния на трудного ребенка. Тончайшим инструментом воздействия на душу ребенка является слово родителей, педагогов. Применяя его, необходимо </w:t>
      </w:r>
      <w:proofErr w:type="gramStart"/>
      <w:r w:rsidR="00AB2100" w:rsidRPr="004C3BA7">
        <w:rPr>
          <w:rFonts w:ascii="Times New Roman" w:hAnsi="Times New Roman" w:cs="Times New Roman"/>
          <w:sz w:val="28"/>
          <w:szCs w:val="28"/>
        </w:rPr>
        <w:t>соблюдать чувство меры</w:t>
      </w:r>
      <w:proofErr w:type="gram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, не переходить на крик. Крик </w:t>
      </w:r>
      <w:proofErr w:type="gramStart"/>
      <w:r w:rsidR="00AB2100" w:rsidRPr="004C3BA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то педагогическое невежество. Он воспринимается детьми как несправедливость. Опора на лучшие качества личности трудного ребенка, вера в его силы и возможности, доверие к нему — вот что обеспечит успех. Для всех </w:t>
      </w:r>
      <w:proofErr w:type="gramStart"/>
      <w:r w:rsidR="00AB2100" w:rsidRPr="004C3BA7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 справедливо одно: </w:t>
      </w:r>
      <w:proofErr w:type="gramStart"/>
      <w:r w:rsidR="00AB2100" w:rsidRPr="004C3BA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бы поступок ни совершил ребенок, он нуждается в сочувствии. Оно ему не навредит, но растопит лед недоверия и отчуждения. Это первый шаг </w:t>
      </w:r>
      <w:r w:rsidR="00AB2100" w:rsidRPr="004C3BA7">
        <w:rPr>
          <w:rFonts w:ascii="Times New Roman" w:hAnsi="Times New Roman" w:cs="Times New Roman"/>
          <w:sz w:val="28"/>
          <w:szCs w:val="28"/>
        </w:rPr>
        <w:lastRenderedPageBreak/>
        <w:t>взрослых на пути к ребенку, чтобы правильно понять его, принять и вовремя помочь, более полно раскрыть себя в отношениях с окружающими.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Психолого-педагогическая коррекция детей и подростков включает в себя следующие компоненты:</w:t>
      </w:r>
    </w:p>
    <w:p w:rsidR="004C3BA7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1. Целенаправленная работа по нравственному просвещению (уроки этики, нравственные беседы, индивидуальные консультации и т.д.).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2. Актуализация всех источников нравственного опыта школьников (учебная, общественно полезная, внеклассная работа, отношения между учащимися в классе, отношения детей с родителями, с учителями, учителей с родителями детей, стиль работы всего </w:t>
      </w:r>
      <w:proofErr w:type="spellStart"/>
      <w:r w:rsidRPr="004C3BA7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4C3BA7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3. Введение нравственных критериев в оценку всех без исключения видов деятельности и проявлений личности учащихся.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4. Оптимальное соотношение форм практической деятельности и нравственного просвещения на разных этапах с учетом половозрастных особенностей учащихся.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При проведении психолого-педагогической воспитательно-коррекционной работы с трудновоспитуемыми учащимися необходимо соблюдение следующих принципов. 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Принцип ориентации на </w:t>
      </w:r>
      <w:proofErr w:type="gramStart"/>
      <w:r w:rsidRPr="004C3BA7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4C3BA7">
        <w:rPr>
          <w:rFonts w:ascii="Times New Roman" w:hAnsi="Times New Roman" w:cs="Times New Roman"/>
          <w:sz w:val="28"/>
          <w:szCs w:val="28"/>
        </w:rPr>
        <w:t xml:space="preserve"> в поведении и характере трудного ученика. Этот принцип предполагает, что педагог должен видеть в </w:t>
      </w:r>
      <w:proofErr w:type="gramStart"/>
      <w:r w:rsidRPr="004C3BA7">
        <w:rPr>
          <w:rFonts w:ascii="Times New Roman" w:hAnsi="Times New Roman" w:cs="Times New Roman"/>
          <w:sz w:val="28"/>
          <w:szCs w:val="28"/>
        </w:rPr>
        <w:t>ученике</w:t>
      </w:r>
      <w:proofErr w:type="gramEnd"/>
      <w:r w:rsidRPr="004C3BA7">
        <w:rPr>
          <w:rFonts w:ascii="Times New Roman" w:hAnsi="Times New Roman" w:cs="Times New Roman"/>
          <w:sz w:val="28"/>
          <w:szCs w:val="28"/>
        </w:rPr>
        <w:t xml:space="preserve"> прежде всего лучшее и опираться на это лучшее в своей работе с ним. Условиями реализации данного принципа являются: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стимулирование самопознания учеником своих положительных черт;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формирование нравственных каче</w:t>
      </w:r>
      <w:proofErr w:type="gramStart"/>
      <w:r w:rsidRPr="004C3BA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C3BA7">
        <w:rPr>
          <w:rFonts w:ascii="Times New Roman" w:hAnsi="Times New Roman" w:cs="Times New Roman"/>
          <w:sz w:val="28"/>
          <w:szCs w:val="28"/>
        </w:rPr>
        <w:t>и самооценке своего поведения;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постоянное внимание к положительным поступкам ученика;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проявление доверия к ученику;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формирование у него веры в свои силы и в возможность достижения поставленных целей;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оптимистическая стратегия в определении воспитательных и коррекционных задач;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>•       учет интересов учащихся, их индивидуальных особенностей, вкусов, предпочтений, на основе этого пробуждение новых интересов.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практической психолого-педагогической деятельности этот принцип отражается в следующих правилах:</w:t>
      </w:r>
    </w:p>
    <w:p w:rsidR="004C3BA7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преобладание позитивных оценок в анализе поведения ученика;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проявление в общении с подростком уважительного отношения к нему;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приобщение педагогом ученика к добру и доброте;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защита педагогом и психологом интересов подростка и оказание помощи ему в решении его актуальных проблем;</w:t>
      </w:r>
    </w:p>
    <w:p w:rsidR="004C3BA7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>постоянный поиск педагогом и психологом вариантов решения воспитательных и коррекционных задач, которые принесут пользу каждому подростку;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>формирование педагогами в классе, школе гуманистических отношений, не допускать унижения достоинства подростков.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Принцип социальной адекватности воспитательно-коррекционных мер. Данный принцип требует соответствия содержания и средств воспитания и коррекции социальной ситуации, в которой находится трудный ученик. Условиями реализации данного принципа являются следующие: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учет особенностей социального окружения подростка при решении воспитательных и коррекционных задач;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координация взаимодействия социальных институтов, оказывающих влияние на личность подростка;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обеспечение комплекса </w:t>
      </w:r>
      <w:proofErr w:type="spellStart"/>
      <w:r w:rsidR="00AB2100" w:rsidRPr="004C3BA7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помощи подростку;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учет разнообразных факторов окружающей социальной среды (национальных, региональных, типа поселения и т.д.);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коррекция воспринимаемой учащимися разнообразной информации, в том числе и от средств массовой информации.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практической деятельности педагога и психолога этот принцип отражается в следующих правилах: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воспитательная и коррекционная работа строится с учетом особенностей социальных отношений подростка;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воспитательно-коррекционная работа должна проводиться не только в школе, необходимо широко использовать и учитывать реальные факторы социума;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необходимо корректировать негативное влияние окружающей среды на ребенка;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все участники воспитательно-коррекционного процесса должны взаимодействовать.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Принцип индивидуализации воспитательно-коррекционного воздействия на трудновоспитуемых подростков. Этот принцип предполагает определение индивидуального подхода в социальном развитии каждого ученика, специальных задач, которые соответствовали бы его индивидуальным особенностям, предоставление возможности каждому учащемуся для самореализации и самораскрытия.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Условиями реализации принципа индивидуализации являются: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оценка изменений индивидуальных качеств ученика;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выбор специальных средств педагогического воздействия на каждого ребенка;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 </w:t>
      </w:r>
      <w:r w:rsidR="00AB2100" w:rsidRPr="004C3BA7"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 при выборе воспитательно-коррекционных средств, направленных на его социальное развитие;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учащимся самостоятельного выбора способов участия во </w:t>
      </w:r>
      <w:proofErr w:type="spellStart"/>
      <w:r w:rsidR="00AB2100" w:rsidRPr="004C3BA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C3BA7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психолого-педагогической практической деятельности этот принцип реализуется в следующих правилах: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работа с трудновоспитуемыми школьниками должна ориентироваться на развитие каждого из них;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поиск способов психолого-педагогических способов коррекции поведения трудновоспитуемого ученика надо вести на основе взаимодействия с ним;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постоянное отслеживание эффективности воспитательного воздействия на каждого ученика. 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Принцип социального закаливания трудновоспитуемых учащихся. Этот принцип предполагает включение подростка в ситуации, которые требуют от него волевого усилия для преодоления негативного воздействия окружающей среды, выработку социального иммунитета, рефлексивной позиции.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В психолого-педагогической деятельности этот принцип реализуется в следующих правилах: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включение детей в решение различных проблем социальных отношений в реальных и имитируемых ситуациях;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</w:t>
      </w:r>
      <w:r w:rsidR="00AB2100" w:rsidRPr="004C3BA7">
        <w:rPr>
          <w:rFonts w:ascii="Times New Roman" w:hAnsi="Times New Roman" w:cs="Times New Roman"/>
          <w:sz w:val="28"/>
          <w:szCs w:val="28"/>
        </w:rPr>
        <w:t xml:space="preserve">  выявление волевой готовности к решению проблемы социальных отношений;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 </w:t>
      </w:r>
      <w:r w:rsidR="00AB2100" w:rsidRPr="004C3BA7">
        <w:rPr>
          <w:rFonts w:ascii="Times New Roman" w:hAnsi="Times New Roman" w:cs="Times New Roman"/>
          <w:sz w:val="28"/>
          <w:szCs w:val="28"/>
        </w:rPr>
        <w:t>стимулирование самопознания подростков в различных социальных ситуациях, определения своей позиции и способа адекватного поведения в различных ситуациях;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•   </w:t>
      </w:r>
      <w:r w:rsidR="00AB2100" w:rsidRPr="004C3BA7">
        <w:rPr>
          <w:rFonts w:ascii="Times New Roman" w:hAnsi="Times New Roman" w:cs="Times New Roman"/>
          <w:sz w:val="28"/>
          <w:szCs w:val="28"/>
        </w:rPr>
        <w:t>оказание помощи трудновоспитуемым учащимся в анализе проблем социальных отношений и в проектировании своего поведения в сложных жизненных ситуациях.</w:t>
      </w:r>
    </w:p>
    <w:p w:rsidR="00AB2100" w:rsidRPr="004C3BA7" w:rsidRDefault="004C3BA7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 xml:space="preserve">     </w:t>
      </w:r>
      <w:r w:rsidR="00AB2100" w:rsidRPr="004C3BA7">
        <w:rPr>
          <w:rFonts w:ascii="Times New Roman" w:hAnsi="Times New Roman" w:cs="Times New Roman"/>
          <w:sz w:val="28"/>
          <w:szCs w:val="28"/>
        </w:rPr>
        <w:t>В психолого-педагогической практической деятельности этот принцип реализуется в следующих правилах: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проблемы отношений трудновоспитуемых учащихся надо решать с ними, а не за них;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подросток не всегда должен легко добиваться успеха в своих отношениях с людьми: трудный путь к успеху — залог успешной жизни в дальнейшем;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не только радость, но и страдания, переживания воспитывают человека;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волевых усилий для преодоления трудностей у человека не будет завтра, если их не воспитывать сегодня;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  <w:r w:rsidRPr="004C3BA7">
        <w:rPr>
          <w:rFonts w:ascii="Times New Roman" w:hAnsi="Times New Roman" w:cs="Times New Roman"/>
          <w:sz w:val="28"/>
          <w:szCs w:val="28"/>
        </w:rPr>
        <w:t>•       нельзя предусмотреть все трудности жизни, но надо быть готовым к их преодолению.</w:t>
      </w: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AB2100" w:rsidRPr="004C3BA7" w:rsidRDefault="00AB2100" w:rsidP="00AB2100">
      <w:pPr>
        <w:rPr>
          <w:rFonts w:ascii="Times New Roman" w:hAnsi="Times New Roman" w:cs="Times New Roman"/>
          <w:sz w:val="28"/>
          <w:szCs w:val="28"/>
        </w:rPr>
      </w:pPr>
    </w:p>
    <w:p w:rsidR="0019244A" w:rsidRPr="004C3BA7" w:rsidRDefault="0019244A">
      <w:pPr>
        <w:rPr>
          <w:rFonts w:ascii="Times New Roman" w:hAnsi="Times New Roman" w:cs="Times New Roman"/>
          <w:sz w:val="28"/>
          <w:szCs w:val="28"/>
        </w:rPr>
      </w:pPr>
    </w:p>
    <w:sectPr w:rsidR="0019244A" w:rsidRPr="004C3BA7" w:rsidSect="0019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100"/>
    <w:rsid w:val="0019244A"/>
    <w:rsid w:val="004C3BA7"/>
    <w:rsid w:val="005166F4"/>
    <w:rsid w:val="00667C19"/>
    <w:rsid w:val="00AB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2010-12-25T18:17:00Z</dcterms:created>
  <dcterms:modified xsi:type="dcterms:W3CDTF">2011-01-05T05:16:00Z</dcterms:modified>
</cp:coreProperties>
</file>