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46" w:rsidRDefault="00C51046" w:rsidP="00C51046">
      <w:pPr>
        <w:jc w:val="center"/>
        <w:rPr>
          <w:rFonts w:ascii="Times New Roman" w:eastAsia="Times New Roman" w:hAnsi="Times New Roman" w:cs="Times New Roman"/>
          <w:color w:val="FF0000"/>
          <w:sz w:val="28"/>
          <w:szCs w:val="28"/>
        </w:rPr>
      </w:pPr>
      <w:r w:rsidRPr="00C51046">
        <w:rPr>
          <w:rFonts w:ascii="Times New Roman" w:eastAsia="Times New Roman" w:hAnsi="Times New Roman" w:cs="Times New Roman"/>
          <w:b/>
          <w:bCs/>
          <w:color w:val="FF0000"/>
          <w:sz w:val="28"/>
          <w:szCs w:val="28"/>
        </w:rPr>
        <w:t>ПРИМЕНЕНИЕ АКТИВНЫХ МЕТОДОВ ОБУЧЕНИЯ НА УРОКАХ МАТЕМАТИКИ</w:t>
      </w:r>
    </w:p>
    <w:p w:rsidR="00C51046" w:rsidRPr="00C546BC" w:rsidRDefault="00C546BC" w:rsidP="00A60BA3">
      <w:pPr>
        <w:jc w:val="both"/>
        <w:rPr>
          <w:rFonts w:ascii="Times New Roman" w:eastAsia="Times New Roman" w:hAnsi="Times New Roman" w:cs="Times New Roman"/>
          <w:color w:val="000000" w:themeColor="text1"/>
          <w:sz w:val="28"/>
          <w:szCs w:val="28"/>
        </w:rPr>
      </w:pPr>
      <w:r w:rsidRPr="00C546BC">
        <w:rPr>
          <w:rFonts w:ascii="Times New Roman" w:eastAsia="Times New Roman" w:hAnsi="Times New Roman" w:cs="Times New Roman"/>
          <w:color w:val="FF0000"/>
          <w:sz w:val="28"/>
          <w:szCs w:val="28"/>
        </w:rPr>
        <w:t xml:space="preserve"> </w:t>
      </w:r>
    </w:p>
    <w:p w:rsidR="00C51046" w:rsidRPr="00C54D89" w:rsidRDefault="00C546BC" w:rsidP="00A60BA3">
      <w:pPr>
        <w:jc w:val="both"/>
        <w:rPr>
          <w:rFonts w:ascii="Times New Roman" w:eastAsia="Times New Roman" w:hAnsi="Times New Roman" w:cs="Times New Roman"/>
          <w:color w:val="1D3142"/>
          <w:sz w:val="28"/>
          <w:szCs w:val="28"/>
        </w:rPr>
      </w:pPr>
      <w:r>
        <w:rPr>
          <w:rFonts w:ascii="Times New Roman" w:eastAsia="Times New Roman" w:hAnsi="Times New Roman" w:cs="Times New Roman"/>
          <w:color w:val="FF0000"/>
          <w:sz w:val="28"/>
          <w:szCs w:val="28"/>
          <w:lang w:val="en-US"/>
        </w:rPr>
        <w:t xml:space="preserve">            </w:t>
      </w:r>
      <w:r w:rsidR="00C51046" w:rsidRPr="00C54D89">
        <w:rPr>
          <w:rFonts w:ascii="Times New Roman" w:eastAsia="Times New Roman" w:hAnsi="Times New Roman" w:cs="Times New Roman"/>
          <w:sz w:val="28"/>
          <w:szCs w:val="28"/>
        </w:rPr>
        <w:t>"Что такое технология АМО?"</w:t>
      </w:r>
    </w:p>
    <w:p w:rsidR="00C51046" w:rsidRPr="00A60BA3" w:rsidRDefault="0015607A" w:rsidP="00A60BA3">
      <w:pPr>
        <w:jc w:val="both"/>
        <w:rPr>
          <w:rFonts w:ascii="Times New Roman" w:eastAsia="Times New Roman" w:hAnsi="Times New Roman" w:cs="Times New Roman"/>
          <w:color w:val="000000" w:themeColor="text1"/>
          <w:sz w:val="28"/>
          <w:szCs w:val="28"/>
        </w:rPr>
      </w:pPr>
      <w:r w:rsidRPr="0015607A">
        <w:rPr>
          <w:rFonts w:ascii="Times New Roman" w:hAnsi="Times New Roman" w:cs="Times New Roman"/>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15607A">
        <w:rPr>
          <w:rFonts w:ascii="Times New Roman" w:hAnsi="Times New Roman" w:cs="Times New Roman"/>
          <w:color w:val="000000" w:themeColor="text1"/>
          <w:sz w:val="28"/>
          <w:szCs w:val="28"/>
        </w:rPr>
        <w:pict>
          <v:shape id="_x0000_i1026" type="#_x0000_t75" alt="" style="width:24pt;height:24pt"/>
        </w:pict>
      </w:r>
      <w:r w:rsidR="00C51046" w:rsidRPr="00A60BA3">
        <w:rPr>
          <w:rFonts w:ascii="Times New Roman" w:eastAsia="Times New Roman" w:hAnsi="Times New Roman" w:cs="Times New Roman"/>
          <w:color w:val="000000" w:themeColor="text1"/>
          <w:sz w:val="28"/>
          <w:szCs w:val="28"/>
        </w:rPr>
        <w:t>Сегодня существуют различные классификации активных методов обучения. Это связано с тем, что пока нет общепринятого определения активных методов. Поэтому иногда понятия АМО расширяют, относя к ним, например, современные формы организации обучения такие, как интерактивный семинар, тренинг, проблемное обучение, обучение в сотрудничестве, обучающие игры. Строго говоря, это формы организации и проведения цельного образовательного мероприятия или даже предметного цикла, хотя, конечно, принципы данных форм обучения можно использовать и для проведения отдельных частей образовательного мероприятия.</w:t>
      </w:r>
      <w:r w:rsidR="00C51046" w:rsidRPr="00A60BA3">
        <w:rPr>
          <w:rFonts w:ascii="Times New Roman" w:eastAsia="Times New Roman" w:hAnsi="Times New Roman" w:cs="Times New Roman"/>
          <w:color w:val="000000" w:themeColor="text1"/>
          <w:sz w:val="28"/>
          <w:szCs w:val="28"/>
        </w:rPr>
        <w:br/>
      </w:r>
      <w:r w:rsidR="00C51046" w:rsidRPr="00A60BA3">
        <w:rPr>
          <w:rFonts w:ascii="Times New Roman" w:eastAsia="Times New Roman" w:hAnsi="Times New Roman" w:cs="Times New Roman"/>
          <w:color w:val="000000" w:themeColor="text1"/>
          <w:sz w:val="28"/>
          <w:szCs w:val="28"/>
        </w:rPr>
        <w:br/>
        <w:t>В других случаях, авторы сужают понятия АМО, относя к ним отдельные методы, решающие конкретные задачи, как, например, в определении, размещенном в глоссарии федерального портала российское образование:</w:t>
      </w:r>
      <w:r w:rsidR="00C51046" w:rsidRPr="00A60BA3">
        <w:rPr>
          <w:rFonts w:ascii="Times New Roman" w:eastAsia="Times New Roman" w:hAnsi="Times New Roman" w:cs="Times New Roman"/>
          <w:color w:val="000000" w:themeColor="text1"/>
          <w:sz w:val="28"/>
          <w:szCs w:val="28"/>
        </w:rPr>
        <w:br/>
      </w:r>
      <w:r w:rsidR="00C51046" w:rsidRPr="00A60BA3">
        <w:rPr>
          <w:rFonts w:ascii="Times New Roman" w:hAnsi="Times New Roman" w:cs="Times New Roman"/>
          <w:color w:val="FF0000"/>
          <w:sz w:val="28"/>
          <w:szCs w:val="28"/>
        </w:rPr>
        <w:br/>
      </w:r>
      <w:r w:rsidR="00C51046" w:rsidRPr="00A60BA3">
        <w:rPr>
          <w:rFonts w:ascii="Times New Roman" w:hAnsi="Times New Roman" w:cs="Times New Roman"/>
          <w:color w:val="C00000"/>
          <w:sz w:val="28"/>
          <w:szCs w:val="28"/>
        </w:rPr>
        <w:t xml:space="preserve"> АКТИВНЫЕ МЕТОДЫ ОБУЧЕНИ</w:t>
      </w:r>
      <w:r w:rsidR="00C546BC" w:rsidRPr="00C546BC">
        <w:rPr>
          <w:rFonts w:ascii="Times New Roman" w:hAnsi="Times New Roman" w:cs="Times New Roman"/>
          <w:color w:val="C00000"/>
          <w:sz w:val="28"/>
          <w:szCs w:val="28"/>
        </w:rPr>
        <w:t xml:space="preserve"> </w:t>
      </w:r>
      <w:r w:rsidR="00C51046" w:rsidRPr="00C54D89">
        <w:rPr>
          <w:rFonts w:ascii="Times New Roman" w:eastAsia="Times New Roman" w:hAnsi="Times New Roman" w:cs="Times New Roman"/>
          <w:color w:val="000080"/>
          <w:sz w:val="28"/>
          <w:szCs w:val="28"/>
        </w:rPr>
        <w:t>– </w:t>
      </w:r>
      <w:r w:rsidR="00C546BC" w:rsidRPr="00C546BC">
        <w:rPr>
          <w:rFonts w:ascii="Times New Roman" w:eastAsia="Times New Roman" w:hAnsi="Times New Roman" w:cs="Times New Roman"/>
          <w:color w:val="000080"/>
          <w:sz w:val="28"/>
          <w:szCs w:val="28"/>
        </w:rPr>
        <w:t xml:space="preserve"> </w:t>
      </w:r>
      <w:r w:rsidR="00C51046" w:rsidRPr="00A60BA3">
        <w:rPr>
          <w:rFonts w:ascii="Times New Roman" w:eastAsia="Times New Roman" w:hAnsi="Times New Roman" w:cs="Times New Roman"/>
          <w:color w:val="000000" w:themeColor="text1"/>
          <w:sz w:val="28"/>
          <w:szCs w:val="28"/>
        </w:rPr>
        <w:t xml:space="preserve">методы, стимулирующие познавательную деятельность </w:t>
      </w:r>
      <w:proofErr w:type="gramStart"/>
      <w:r w:rsidR="00C51046" w:rsidRPr="00A60BA3">
        <w:rPr>
          <w:rFonts w:ascii="Times New Roman" w:eastAsia="Times New Roman" w:hAnsi="Times New Roman" w:cs="Times New Roman"/>
          <w:color w:val="000000" w:themeColor="text1"/>
          <w:sz w:val="28"/>
          <w:szCs w:val="28"/>
        </w:rPr>
        <w:t>обучающихся</w:t>
      </w:r>
      <w:proofErr w:type="gramEnd"/>
      <w:r w:rsidR="00C51046" w:rsidRPr="00A60BA3">
        <w:rPr>
          <w:rFonts w:ascii="Times New Roman" w:eastAsia="Times New Roman" w:hAnsi="Times New Roman" w:cs="Times New Roman"/>
          <w:color w:val="000000" w:themeColor="text1"/>
          <w:sz w:val="28"/>
          <w:szCs w:val="28"/>
        </w:rPr>
        <w:t>. Строятся в основном на диалоге, предполагающем свободный обмен мнениями о путях разрешения той или иной проблемы. А.м.о.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 (</w:t>
      </w:r>
      <w:hyperlink r:id="rId4" w:tgtFrame="_blank" w:history="1">
        <w:r w:rsidR="00C51046" w:rsidRPr="00A60BA3">
          <w:rPr>
            <w:rFonts w:ascii="Times New Roman" w:eastAsia="Times New Roman" w:hAnsi="Times New Roman" w:cs="Times New Roman"/>
            <w:color w:val="000000" w:themeColor="text1"/>
            <w:sz w:val="28"/>
            <w:szCs w:val="28"/>
          </w:rPr>
          <w:t>http://www.edu.ru/index.php?op=word&amp;page_id=50&amp;wid=11</w:t>
        </w:r>
      </w:hyperlink>
      <w:r w:rsidR="00C51046" w:rsidRPr="00A60BA3">
        <w:rPr>
          <w:rFonts w:ascii="Times New Roman" w:eastAsia="Times New Roman" w:hAnsi="Times New Roman" w:cs="Times New Roman"/>
          <w:color w:val="000000" w:themeColor="text1"/>
          <w:sz w:val="28"/>
          <w:szCs w:val="28"/>
        </w:rPr>
        <w:t>).</w:t>
      </w:r>
      <w:r w:rsidR="00C51046" w:rsidRPr="00A60BA3">
        <w:rPr>
          <w:rFonts w:ascii="Times New Roman" w:eastAsia="Times New Roman" w:hAnsi="Times New Roman" w:cs="Times New Roman"/>
          <w:color w:val="000000" w:themeColor="text1"/>
          <w:sz w:val="28"/>
          <w:szCs w:val="28"/>
        </w:rPr>
        <w:br/>
      </w:r>
      <w:r w:rsidR="00C51046" w:rsidRPr="00C54D89">
        <w:rPr>
          <w:rFonts w:ascii="Times New Roman" w:eastAsia="Times New Roman" w:hAnsi="Times New Roman" w:cs="Times New Roman"/>
          <w:color w:val="000080"/>
          <w:sz w:val="28"/>
          <w:szCs w:val="28"/>
        </w:rPr>
        <w:br/>
      </w:r>
      <w:r w:rsidR="00C51046" w:rsidRPr="00A60BA3">
        <w:rPr>
          <w:rFonts w:ascii="Times New Roman" w:eastAsia="Times New Roman" w:hAnsi="Times New Roman" w:cs="Times New Roman"/>
          <w:color w:val="000000" w:themeColor="text1"/>
          <w:sz w:val="28"/>
          <w:szCs w:val="28"/>
        </w:rPr>
        <w:t xml:space="preserve">Действительно, с помощью активных методов можно эффективно решать проблемы, но этим цели и задачи АМО не ограничиваются, и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 Помимо диалога, активные методы используют и </w:t>
      </w:r>
      <w:proofErr w:type="spellStart"/>
      <w:r w:rsidR="00C51046" w:rsidRPr="00A60BA3">
        <w:rPr>
          <w:rFonts w:ascii="Times New Roman" w:eastAsia="Times New Roman" w:hAnsi="Times New Roman" w:cs="Times New Roman"/>
          <w:color w:val="000000" w:themeColor="text1"/>
          <w:sz w:val="28"/>
          <w:szCs w:val="28"/>
        </w:rPr>
        <w:t>полилог</w:t>
      </w:r>
      <w:proofErr w:type="spellEnd"/>
      <w:r w:rsidR="00C51046" w:rsidRPr="00A60BA3">
        <w:rPr>
          <w:rFonts w:ascii="Times New Roman" w:eastAsia="Times New Roman" w:hAnsi="Times New Roman" w:cs="Times New Roman"/>
          <w:color w:val="000000" w:themeColor="text1"/>
          <w:sz w:val="28"/>
          <w:szCs w:val="28"/>
        </w:rPr>
        <w:t>,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для достижения качественных результатов использования АМО необходима соответствующая подготовка учителя.</w:t>
      </w:r>
    </w:p>
    <w:p w:rsidR="00C51046" w:rsidRPr="00A60BA3" w:rsidRDefault="00C51046" w:rsidP="00A60BA3">
      <w:pPr>
        <w:jc w:val="both"/>
        <w:rPr>
          <w:rFonts w:ascii="Times New Roman" w:eastAsia="Times New Roman" w:hAnsi="Times New Roman" w:cs="Times New Roman"/>
          <w:color w:val="000000" w:themeColor="text1"/>
          <w:sz w:val="28"/>
          <w:szCs w:val="28"/>
        </w:rPr>
      </w:pPr>
      <w:r w:rsidRPr="00A60BA3">
        <w:rPr>
          <w:rFonts w:ascii="Times New Roman" w:eastAsia="Times New Roman" w:hAnsi="Times New Roman" w:cs="Times New Roman"/>
          <w:color w:val="000000" w:themeColor="text1"/>
          <w:sz w:val="28"/>
          <w:szCs w:val="28"/>
        </w:rPr>
        <w:t>Я придерживаюсь следующего определения АМО:</w:t>
      </w:r>
      <w:r w:rsidRPr="00C54D89">
        <w:rPr>
          <w:rFonts w:ascii="Times New Roman" w:eastAsia="Times New Roman" w:hAnsi="Times New Roman" w:cs="Times New Roman"/>
          <w:color w:val="000080"/>
          <w:sz w:val="28"/>
          <w:szCs w:val="28"/>
        </w:rPr>
        <w:br/>
      </w:r>
      <w:r w:rsidRPr="00C54D89">
        <w:rPr>
          <w:rFonts w:ascii="Times New Roman" w:eastAsia="Times New Roman" w:hAnsi="Times New Roman" w:cs="Times New Roman"/>
          <w:color w:val="000080"/>
          <w:sz w:val="28"/>
          <w:szCs w:val="28"/>
        </w:rPr>
        <w:br/>
      </w:r>
      <w:r>
        <w:rPr>
          <w:rFonts w:ascii="Times New Roman" w:hAnsi="Times New Roman" w:cs="Times New Roman"/>
          <w:sz w:val="28"/>
          <w:szCs w:val="28"/>
        </w:rPr>
        <w:lastRenderedPageBreak/>
        <w:t xml:space="preserve"> </w:t>
      </w:r>
      <w:r w:rsidRPr="00A60BA3">
        <w:rPr>
          <w:rFonts w:ascii="Times New Roman" w:hAnsi="Times New Roman" w:cs="Times New Roman"/>
          <w:color w:val="C00000"/>
          <w:sz w:val="28"/>
          <w:szCs w:val="28"/>
        </w:rPr>
        <w:t>Активные методы обучения</w:t>
      </w:r>
      <w:r w:rsidRPr="00C54D89">
        <w:rPr>
          <w:rFonts w:ascii="Times New Roman" w:eastAsia="Times New Roman" w:hAnsi="Times New Roman" w:cs="Times New Roman"/>
          <w:sz w:val="28"/>
          <w:szCs w:val="28"/>
          <w:shd w:val="clear" w:color="auto" w:fill="FFFF99"/>
        </w:rPr>
        <w:t> </w:t>
      </w:r>
      <w:r w:rsidRPr="00A60BA3">
        <w:rPr>
          <w:rFonts w:ascii="Times New Roman" w:eastAsia="Times New Roman" w:hAnsi="Times New Roman" w:cs="Times New Roman"/>
          <w:color w:val="000000" w:themeColor="text1"/>
          <w:sz w:val="28"/>
          <w:szCs w:val="28"/>
        </w:rPr>
        <w:t>–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w:t>
      </w:r>
    </w:p>
    <w:p w:rsidR="00C51046" w:rsidRPr="00A60BA3" w:rsidRDefault="00C51046" w:rsidP="00A60BA3">
      <w:pPr>
        <w:jc w:val="both"/>
        <w:rPr>
          <w:rFonts w:ascii="Times New Roman" w:eastAsia="Times New Roman" w:hAnsi="Times New Roman" w:cs="Times New Roman"/>
          <w:color w:val="000000" w:themeColor="text1"/>
          <w:sz w:val="28"/>
          <w:szCs w:val="28"/>
        </w:rPr>
      </w:pPr>
      <w:r w:rsidRPr="00A60BA3">
        <w:rPr>
          <w:rFonts w:ascii="Times New Roman" w:eastAsia="Times New Roman" w:hAnsi="Times New Roman" w:cs="Times New Roman"/>
          <w:color w:val="000000" w:themeColor="text1"/>
          <w:sz w:val="28"/>
          <w:szCs w:val="28"/>
        </w:rPr>
        <w:t xml:space="preserve">  АМО строятся на практической направленности, игровом действе и творческом характере обучения, интерактивности, разнообразных коммуникациях, диалоге и </w:t>
      </w:r>
      <w:proofErr w:type="spellStart"/>
      <w:r w:rsidRPr="00A60BA3">
        <w:rPr>
          <w:rFonts w:ascii="Times New Roman" w:eastAsia="Times New Roman" w:hAnsi="Times New Roman" w:cs="Times New Roman"/>
          <w:color w:val="000000" w:themeColor="text1"/>
          <w:sz w:val="28"/>
          <w:szCs w:val="28"/>
        </w:rPr>
        <w:t>полилоге</w:t>
      </w:r>
      <w:proofErr w:type="spellEnd"/>
      <w:r w:rsidRPr="00A60BA3">
        <w:rPr>
          <w:rFonts w:ascii="Times New Roman" w:eastAsia="Times New Roman" w:hAnsi="Times New Roman" w:cs="Times New Roman"/>
          <w:color w:val="000000" w:themeColor="text1"/>
          <w:sz w:val="28"/>
          <w:szCs w:val="28"/>
        </w:rPr>
        <w:t xml:space="preserve">, использовании знаний и опыта обучающихся, групповой форме организации их работы, вовлечении в процесс всех органов чувств, </w:t>
      </w:r>
      <w:proofErr w:type="spellStart"/>
      <w:r w:rsidRPr="00A60BA3">
        <w:rPr>
          <w:rFonts w:ascii="Times New Roman" w:eastAsia="Times New Roman" w:hAnsi="Times New Roman" w:cs="Times New Roman"/>
          <w:color w:val="000000" w:themeColor="text1"/>
          <w:sz w:val="28"/>
          <w:szCs w:val="28"/>
        </w:rPr>
        <w:t>деятельностном</w:t>
      </w:r>
      <w:proofErr w:type="spellEnd"/>
      <w:r w:rsidRPr="00A60BA3">
        <w:rPr>
          <w:rFonts w:ascii="Times New Roman" w:eastAsia="Times New Roman" w:hAnsi="Times New Roman" w:cs="Times New Roman"/>
          <w:color w:val="000000" w:themeColor="text1"/>
          <w:sz w:val="28"/>
          <w:szCs w:val="28"/>
        </w:rPr>
        <w:t> подходе к обучению, движении и рефлексии. </w:t>
      </w:r>
      <w:r w:rsidRPr="00A60BA3">
        <w:rPr>
          <w:rFonts w:ascii="Times New Roman" w:eastAsia="Times New Roman" w:hAnsi="Times New Roman" w:cs="Times New Roman"/>
          <w:color w:val="000000" w:themeColor="text1"/>
          <w:sz w:val="28"/>
          <w:szCs w:val="28"/>
        </w:rPr>
        <w:br/>
      </w:r>
      <w:r w:rsidRPr="00A60BA3">
        <w:rPr>
          <w:rFonts w:ascii="Times New Roman" w:eastAsia="Times New Roman" w:hAnsi="Times New Roman" w:cs="Times New Roman"/>
          <w:color w:val="000000" w:themeColor="text1"/>
          <w:sz w:val="28"/>
          <w:szCs w:val="28"/>
        </w:rPr>
        <w:br/>
        <w:t>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 </w:t>
      </w:r>
      <w:r w:rsidRPr="00A60BA3">
        <w:rPr>
          <w:rFonts w:ascii="Times New Roman" w:eastAsia="Times New Roman" w:hAnsi="Times New Roman" w:cs="Times New Roman"/>
          <w:color w:val="000000" w:themeColor="text1"/>
          <w:sz w:val="28"/>
          <w:szCs w:val="28"/>
        </w:rPr>
        <w:br/>
      </w:r>
    </w:p>
    <w:p w:rsidR="00C51046" w:rsidRPr="00A60BA3" w:rsidRDefault="00C51046" w:rsidP="00A60BA3">
      <w:pPr>
        <w:jc w:val="both"/>
        <w:rPr>
          <w:rFonts w:ascii="Times New Roman" w:eastAsia="Times New Roman" w:hAnsi="Times New Roman" w:cs="Times New Roman"/>
          <w:color w:val="000000" w:themeColor="text1"/>
          <w:sz w:val="28"/>
          <w:szCs w:val="28"/>
        </w:rPr>
      </w:pPr>
      <w:r w:rsidRPr="00A60BA3">
        <w:rPr>
          <w:rFonts w:ascii="Times New Roman" w:eastAsia="Times New Roman" w:hAnsi="Times New Roman" w:cs="Times New Roman"/>
          <w:color w:val="000000" w:themeColor="text1"/>
          <w:sz w:val="28"/>
          <w:szCs w:val="28"/>
        </w:rPr>
        <w:t>В данной технологии можно выделить две составляющих – структуру и содержание. </w:t>
      </w:r>
    </w:p>
    <w:p w:rsidR="00C51046" w:rsidRDefault="00C51046" w:rsidP="00A60BA3">
      <w:pPr>
        <w:jc w:val="both"/>
        <w:rPr>
          <w:rFonts w:ascii="Times New Roman" w:eastAsia="Times New Roman" w:hAnsi="Times New Roman" w:cs="Times New Roman"/>
          <w:color w:val="0000FF"/>
          <w:sz w:val="28"/>
          <w:szCs w:val="28"/>
        </w:rPr>
      </w:pPr>
    </w:p>
    <w:p w:rsidR="00C51046" w:rsidRPr="00C546BC" w:rsidRDefault="00C546BC" w:rsidP="00A60BA3">
      <w:pPr>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Содержание.</w:t>
      </w:r>
    </w:p>
    <w:p w:rsidR="00C51046" w:rsidRPr="00C54D89" w:rsidRDefault="0015607A" w:rsidP="00A60BA3">
      <w:pPr>
        <w:jc w:val="both"/>
        <w:rPr>
          <w:rFonts w:ascii="Times New Roman" w:eastAsia="Times New Roman" w:hAnsi="Times New Roman" w:cs="Times New Roman"/>
          <w:color w:val="1D3142"/>
          <w:sz w:val="28"/>
          <w:szCs w:val="28"/>
        </w:rPr>
      </w:pPr>
      <w:r w:rsidRPr="0015607A">
        <w:rPr>
          <w:rFonts w:ascii="Times New Roman" w:hAnsi="Times New Roman" w:cs="Times New Roman"/>
          <w:sz w:val="28"/>
          <w:szCs w:val="28"/>
        </w:rPr>
        <w:pict>
          <v:shape id="_x0000_i1027" type="#_x0000_t75" alt="" style="width:24pt;height:24pt"/>
        </w:pict>
      </w:r>
      <w:r w:rsidRPr="0015607A">
        <w:rPr>
          <w:rFonts w:ascii="Times New Roman" w:hAnsi="Times New Roman" w:cs="Times New Roman"/>
          <w:sz w:val="28"/>
          <w:szCs w:val="28"/>
        </w:rPr>
        <w:pict>
          <v:shape id="_x0000_i1028" type="#_x0000_t75" alt="" style="width:24pt;height:24pt"/>
        </w:pict>
      </w:r>
      <w:r w:rsidR="00C51046" w:rsidRPr="00C54D89">
        <w:rPr>
          <w:rFonts w:ascii="Times New Roman" w:hAnsi="Times New Roman" w:cs="Times New Roman"/>
          <w:noProof/>
          <w:sz w:val="28"/>
          <w:szCs w:val="28"/>
        </w:rPr>
        <w:drawing>
          <wp:inline distT="0" distB="0" distL="0" distR="0">
            <wp:extent cx="3990975" cy="2573772"/>
            <wp:effectExtent l="19050" t="0" r="9525" b="0"/>
            <wp:docPr id="1" name="Рисунок 24" descr="C:\Users\павел\Desktop\2015-01-20 15-42-44 АМО-урок по математике  Что такое технология АМО  - Google 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павел\Desktop\2015-01-20 15-42-44 АМО-урок по математике  Что такое технология АМО  - Google Chrome.png"/>
                    <pic:cNvPicPr>
                      <a:picLocks noChangeAspect="1" noChangeArrowheads="1"/>
                    </pic:cNvPicPr>
                  </pic:nvPicPr>
                  <pic:blipFill>
                    <a:blip r:embed="rId5"/>
                    <a:srcRect/>
                    <a:stretch>
                      <a:fillRect/>
                    </a:stretch>
                  </pic:blipFill>
                  <pic:spPr bwMode="auto">
                    <a:xfrm>
                      <a:off x="0" y="0"/>
                      <a:ext cx="3992168" cy="2574541"/>
                    </a:xfrm>
                    <a:prstGeom prst="rect">
                      <a:avLst/>
                    </a:prstGeom>
                    <a:noFill/>
                    <a:ln w="9525">
                      <a:noFill/>
                      <a:miter lim="800000"/>
                      <a:headEnd/>
                      <a:tailEnd/>
                    </a:ln>
                  </pic:spPr>
                </pic:pic>
              </a:graphicData>
            </a:graphic>
          </wp:inline>
        </w:drawing>
      </w:r>
    </w:p>
    <w:p w:rsidR="00C51046" w:rsidRPr="00A60BA3" w:rsidRDefault="00C51046" w:rsidP="00A60BA3">
      <w:pPr>
        <w:jc w:val="both"/>
        <w:rPr>
          <w:rFonts w:ascii="Times New Roman" w:eastAsia="Times New Roman" w:hAnsi="Times New Roman" w:cs="Times New Roman"/>
          <w:color w:val="000000" w:themeColor="text1"/>
          <w:sz w:val="28"/>
          <w:szCs w:val="28"/>
        </w:rPr>
      </w:pPr>
      <w:r w:rsidRPr="00A60BA3">
        <w:rPr>
          <w:rFonts w:ascii="Times New Roman" w:eastAsia="Times New Roman" w:hAnsi="Times New Roman" w:cs="Times New Roman"/>
          <w:color w:val="000000" w:themeColor="text1"/>
          <w:sz w:val="28"/>
          <w:szCs w:val="28"/>
        </w:rPr>
        <w:t>По содержанию </w:t>
      </w:r>
      <w:r w:rsidRPr="00A60BA3">
        <w:rPr>
          <w:rFonts w:ascii="Times New Roman" w:eastAsia="Times New Roman" w:hAnsi="Times New Roman" w:cs="Times New Roman"/>
          <w:i/>
          <w:iCs/>
          <w:color w:val="000000" w:themeColor="text1"/>
          <w:sz w:val="28"/>
          <w:szCs w:val="28"/>
        </w:rPr>
        <w:t xml:space="preserve">входящие в технологию методы представляют упорядоченную совокупность (систему) АМО, обеспечивающую активность  и разнообразие мыслительной и практической деятельности </w:t>
      </w:r>
      <w:proofErr w:type="gramStart"/>
      <w:r w:rsidRPr="00A60BA3">
        <w:rPr>
          <w:rFonts w:ascii="Times New Roman" w:eastAsia="Times New Roman" w:hAnsi="Times New Roman" w:cs="Times New Roman"/>
          <w:i/>
          <w:iCs/>
          <w:color w:val="000000" w:themeColor="text1"/>
          <w:sz w:val="28"/>
          <w:szCs w:val="28"/>
        </w:rPr>
        <w:t>обучающихся</w:t>
      </w:r>
      <w:proofErr w:type="gramEnd"/>
      <w:r w:rsidRPr="00A60BA3">
        <w:rPr>
          <w:rFonts w:ascii="Times New Roman" w:eastAsia="Times New Roman" w:hAnsi="Times New Roman" w:cs="Times New Roman"/>
          <w:i/>
          <w:iCs/>
          <w:color w:val="000000" w:themeColor="text1"/>
          <w:sz w:val="28"/>
          <w:szCs w:val="28"/>
        </w:rPr>
        <w:t xml:space="preserve"> на протяжении всего образовательного мероприятия.</w:t>
      </w:r>
      <w:r w:rsidRPr="00A60BA3">
        <w:rPr>
          <w:rFonts w:ascii="Times New Roman" w:eastAsia="Times New Roman" w:hAnsi="Times New Roman" w:cs="Times New Roman"/>
          <w:color w:val="000000" w:themeColor="text1"/>
          <w:sz w:val="28"/>
          <w:szCs w:val="28"/>
        </w:rPr>
        <w:t>  </w:t>
      </w:r>
    </w:p>
    <w:p w:rsidR="00C51046" w:rsidRPr="00A60BA3" w:rsidRDefault="00C51046" w:rsidP="00A60BA3">
      <w:pPr>
        <w:jc w:val="both"/>
        <w:rPr>
          <w:rFonts w:ascii="Times New Roman" w:eastAsia="Times New Roman" w:hAnsi="Times New Roman" w:cs="Times New Roman"/>
          <w:color w:val="000000" w:themeColor="text1"/>
          <w:sz w:val="28"/>
          <w:szCs w:val="28"/>
        </w:rPr>
      </w:pPr>
      <w:r w:rsidRPr="00A60BA3">
        <w:rPr>
          <w:rFonts w:ascii="Times New Roman" w:eastAsia="Times New Roman" w:hAnsi="Times New Roman" w:cs="Times New Roman"/>
          <w:color w:val="000000" w:themeColor="text1"/>
          <w:sz w:val="28"/>
          <w:szCs w:val="28"/>
        </w:rPr>
        <w:t xml:space="preserve">Образовательная активность входящих в эту систему методов строится на практической направленности, игровом действе и творческом характере обучения, интерактивности, разнообразных коммуникациях, диалоге и </w:t>
      </w:r>
      <w:proofErr w:type="spellStart"/>
      <w:r w:rsidRPr="00A60BA3">
        <w:rPr>
          <w:rFonts w:ascii="Times New Roman" w:eastAsia="Times New Roman" w:hAnsi="Times New Roman" w:cs="Times New Roman"/>
          <w:color w:val="000000" w:themeColor="text1"/>
          <w:sz w:val="28"/>
          <w:szCs w:val="28"/>
        </w:rPr>
        <w:t>полилоге</w:t>
      </w:r>
      <w:proofErr w:type="spellEnd"/>
      <w:r w:rsidRPr="00A60BA3">
        <w:rPr>
          <w:rFonts w:ascii="Times New Roman" w:eastAsia="Times New Roman" w:hAnsi="Times New Roman" w:cs="Times New Roman"/>
          <w:color w:val="000000" w:themeColor="text1"/>
          <w:sz w:val="28"/>
          <w:szCs w:val="28"/>
        </w:rPr>
        <w:t>, использовании знаний и опыта обучающихся, групповой форме организации их работы, вовлечении в</w:t>
      </w:r>
      <w:r w:rsidRPr="00C54D89">
        <w:rPr>
          <w:rFonts w:ascii="Times New Roman" w:eastAsia="Times New Roman" w:hAnsi="Times New Roman" w:cs="Times New Roman"/>
          <w:color w:val="000080"/>
          <w:sz w:val="28"/>
          <w:szCs w:val="28"/>
        </w:rPr>
        <w:t xml:space="preserve"> </w:t>
      </w:r>
      <w:r w:rsidRPr="00A60BA3">
        <w:rPr>
          <w:rFonts w:ascii="Times New Roman" w:eastAsia="Times New Roman" w:hAnsi="Times New Roman" w:cs="Times New Roman"/>
          <w:color w:val="000000" w:themeColor="text1"/>
          <w:sz w:val="28"/>
          <w:szCs w:val="28"/>
        </w:rPr>
        <w:t>процесс всех органов чувств, деятельностном подходе к обучению, движении и рефлексии.</w:t>
      </w:r>
    </w:p>
    <w:p w:rsidR="00C51046" w:rsidRPr="00A60BA3" w:rsidRDefault="00C546BC" w:rsidP="00A60BA3">
      <w:pPr>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color w:val="FF0000"/>
          <w:sz w:val="28"/>
          <w:szCs w:val="28"/>
        </w:rPr>
        <w:lastRenderedPageBreak/>
        <w:t>Структура.</w:t>
      </w:r>
      <w:r w:rsidR="00C51046">
        <w:rPr>
          <w:rFonts w:ascii="Times New Roman" w:eastAsia="Times New Roman" w:hAnsi="Times New Roman" w:cs="Times New Roman"/>
          <w:color w:val="000080"/>
          <w:sz w:val="28"/>
          <w:szCs w:val="28"/>
        </w:rPr>
        <w:t xml:space="preserve"> </w:t>
      </w:r>
      <w:r w:rsidR="00C51046" w:rsidRPr="00A60BA3">
        <w:rPr>
          <w:rFonts w:ascii="Times New Roman" w:eastAsia="Times New Roman" w:hAnsi="Times New Roman" w:cs="Times New Roman"/>
          <w:color w:val="000000" w:themeColor="text1"/>
          <w:sz w:val="28"/>
          <w:szCs w:val="28"/>
        </w:rPr>
        <w:t>По структуре, </w:t>
      </w:r>
      <w:r w:rsidR="00C51046" w:rsidRPr="00A60BA3">
        <w:rPr>
          <w:rFonts w:ascii="Times New Roman" w:eastAsia="Times New Roman" w:hAnsi="Times New Roman" w:cs="Times New Roman"/>
          <w:i/>
          <w:iCs/>
          <w:color w:val="000000" w:themeColor="text1"/>
          <w:sz w:val="28"/>
          <w:szCs w:val="28"/>
        </w:rPr>
        <w:t>в соответствии с технологией, всё образовательное мероприятие делится на логически связанные фазы и этапы:</w:t>
      </w:r>
    </w:p>
    <w:p w:rsidR="00C51046" w:rsidRPr="00C546BC" w:rsidRDefault="00C51046" w:rsidP="00C51046">
      <w:pPr>
        <w:rPr>
          <w:rFonts w:ascii="Times New Roman" w:eastAsia="Times New Roman" w:hAnsi="Times New Roman" w:cs="Times New Roman"/>
          <w:color w:val="1D3142"/>
          <w:sz w:val="28"/>
          <w:szCs w:val="28"/>
        </w:rPr>
      </w:pPr>
      <w:r w:rsidRPr="00C54D89">
        <w:rPr>
          <w:rFonts w:ascii="Times New Roman" w:eastAsia="Times New Roman" w:hAnsi="Times New Roman" w:cs="Times New Roman"/>
          <w:noProof/>
          <w:color w:val="1D3142"/>
          <w:sz w:val="28"/>
          <w:szCs w:val="28"/>
        </w:rPr>
        <w:drawing>
          <wp:inline distT="0" distB="0" distL="0" distR="0">
            <wp:extent cx="4505325" cy="3065924"/>
            <wp:effectExtent l="19050" t="0" r="9525" b="0"/>
            <wp:docPr id="2" name="Рисунок 26" descr="C:\Users\павел\Desktop\2015-01-20 15-43-42 АМО-урок по математике  Что такое технология АМО  - Google 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павел\Desktop\2015-01-20 15-43-42 АМО-урок по математике  Что такое технология АМО  - Google Chrome.png"/>
                    <pic:cNvPicPr>
                      <a:picLocks noChangeAspect="1" noChangeArrowheads="1"/>
                    </pic:cNvPicPr>
                  </pic:nvPicPr>
                  <pic:blipFill>
                    <a:blip r:embed="rId6"/>
                    <a:srcRect/>
                    <a:stretch>
                      <a:fillRect/>
                    </a:stretch>
                  </pic:blipFill>
                  <pic:spPr bwMode="auto">
                    <a:xfrm>
                      <a:off x="0" y="0"/>
                      <a:ext cx="4505325" cy="3065924"/>
                    </a:xfrm>
                    <a:prstGeom prst="rect">
                      <a:avLst/>
                    </a:prstGeom>
                    <a:noFill/>
                    <a:ln w="9525">
                      <a:noFill/>
                      <a:miter lim="800000"/>
                      <a:headEnd/>
                      <a:tailEnd/>
                    </a:ln>
                  </pic:spPr>
                </pic:pic>
              </a:graphicData>
            </a:graphic>
          </wp:inline>
        </w:drawing>
      </w:r>
    </w:p>
    <w:p w:rsidR="00C51046" w:rsidRPr="00C54D89" w:rsidRDefault="00C51046" w:rsidP="00C51046">
      <w:pPr>
        <w:rPr>
          <w:rFonts w:ascii="Times New Roman" w:eastAsia="Times New Roman" w:hAnsi="Times New Roman" w:cs="Times New Roman"/>
          <w:color w:val="1D3142"/>
          <w:sz w:val="28"/>
          <w:szCs w:val="28"/>
        </w:rPr>
      </w:pPr>
    </w:p>
    <w:p w:rsidR="00C51046" w:rsidRPr="00A60BA3" w:rsidRDefault="00C51046" w:rsidP="00A60BA3">
      <w:pPr>
        <w:jc w:val="both"/>
        <w:rPr>
          <w:rFonts w:ascii="Times New Roman" w:eastAsia="Times New Roman" w:hAnsi="Times New Roman" w:cs="Times New Roman"/>
          <w:color w:val="000000" w:themeColor="text1"/>
          <w:sz w:val="28"/>
          <w:szCs w:val="28"/>
        </w:rPr>
      </w:pPr>
      <w:r w:rsidRPr="00A60BA3">
        <w:rPr>
          <w:rFonts w:ascii="Times New Roman" w:eastAsia="Times New Roman" w:hAnsi="Times New Roman" w:cs="Times New Roman"/>
          <w:i/>
          <w:iCs/>
          <w:color w:val="000000" w:themeColor="text1"/>
          <w:sz w:val="28"/>
          <w:szCs w:val="28"/>
        </w:rPr>
        <w:t>Каждый этап – это полноценный раздел образовательного мероприятия.</w:t>
      </w:r>
      <w:r w:rsidRPr="00A60BA3">
        <w:rPr>
          <w:rFonts w:ascii="Times New Roman" w:eastAsia="Times New Roman" w:hAnsi="Times New Roman" w:cs="Times New Roman"/>
          <w:color w:val="000000" w:themeColor="text1"/>
          <w:sz w:val="28"/>
          <w:szCs w:val="28"/>
        </w:rPr>
        <w:t> Объем и содержание раздела определяется темой и целями ОМ. Каждый этап несет свою функциональную нагрузку, имеет свои цели и задачи, помимо этого, вносит вклад в достижение общих целей мероприятия. Будучи логически связанными и взаимодополняя друг друга, фазы и этапы занятия обеспечивают целостность и системность образовательного процесса, придают законченный вид образовательному мероприятию, создают надежную базу для формирования всех образовательных эффектов.</w:t>
      </w:r>
    </w:p>
    <w:p w:rsidR="00C51046" w:rsidRPr="00337FF2" w:rsidRDefault="00C51046" w:rsidP="00C51046">
      <w:pPr>
        <w:rPr>
          <w:rFonts w:ascii="Times New Roman" w:eastAsia="Times New Roman" w:hAnsi="Times New Roman" w:cs="Times New Roman"/>
          <w:color w:val="FF0000"/>
          <w:sz w:val="28"/>
          <w:szCs w:val="28"/>
        </w:rPr>
      </w:pPr>
    </w:p>
    <w:p w:rsidR="00C51046" w:rsidRDefault="00C51046" w:rsidP="00C51046">
      <w:pPr>
        <w:rPr>
          <w:rFonts w:ascii="Times New Roman" w:eastAsia="Times New Roman" w:hAnsi="Times New Roman" w:cs="Times New Roman"/>
          <w:color w:val="1D3142"/>
          <w:sz w:val="28"/>
          <w:szCs w:val="28"/>
        </w:rPr>
      </w:pPr>
      <w:r w:rsidRPr="00C54D89">
        <w:rPr>
          <w:rFonts w:ascii="Times New Roman" w:eastAsia="Times New Roman" w:hAnsi="Times New Roman" w:cs="Times New Roman"/>
          <w:noProof/>
          <w:color w:val="1D3142"/>
          <w:sz w:val="28"/>
          <w:szCs w:val="28"/>
        </w:rPr>
        <w:drawing>
          <wp:inline distT="0" distB="0" distL="0" distR="0">
            <wp:extent cx="4371975" cy="2582849"/>
            <wp:effectExtent l="19050" t="0" r="9525" b="0"/>
            <wp:docPr id="3" name="Рисунок 31" descr="C:\Users\павел\Desktop\2015-01-20 15-44-49 АМО-урок по математике  Что такое технология АМО  - Google 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павел\Desktop\2015-01-20 15-44-49 АМО-урок по математике  Что такое технология АМО  - Google Chrome.png"/>
                    <pic:cNvPicPr>
                      <a:picLocks noChangeAspect="1" noChangeArrowheads="1"/>
                    </pic:cNvPicPr>
                  </pic:nvPicPr>
                  <pic:blipFill>
                    <a:blip r:embed="rId7"/>
                    <a:srcRect/>
                    <a:stretch>
                      <a:fillRect/>
                    </a:stretch>
                  </pic:blipFill>
                  <pic:spPr bwMode="auto">
                    <a:xfrm>
                      <a:off x="0" y="0"/>
                      <a:ext cx="4377861" cy="2586326"/>
                    </a:xfrm>
                    <a:prstGeom prst="rect">
                      <a:avLst/>
                    </a:prstGeom>
                    <a:noFill/>
                    <a:ln w="9525">
                      <a:noFill/>
                      <a:miter lim="800000"/>
                      <a:headEnd/>
                      <a:tailEnd/>
                    </a:ln>
                  </pic:spPr>
                </pic:pic>
              </a:graphicData>
            </a:graphic>
          </wp:inline>
        </w:drawing>
      </w:r>
    </w:p>
    <w:p w:rsidR="00C51046" w:rsidRDefault="00C51046" w:rsidP="00C51046">
      <w:pPr>
        <w:rPr>
          <w:rFonts w:ascii="Times New Roman" w:eastAsia="Times New Roman" w:hAnsi="Times New Roman" w:cs="Times New Roman"/>
          <w:color w:val="1D3142"/>
          <w:sz w:val="28"/>
          <w:szCs w:val="28"/>
        </w:rPr>
      </w:pPr>
    </w:p>
    <w:p w:rsidR="00C51046" w:rsidRPr="0051303A" w:rsidRDefault="00C51046" w:rsidP="00C51046">
      <w:pPr>
        <w:rPr>
          <w:rFonts w:ascii="Times New Roman" w:eastAsia="Times New Roman" w:hAnsi="Times New Roman" w:cs="Times New Roman"/>
          <w:color w:val="FF0000"/>
          <w:sz w:val="28"/>
          <w:szCs w:val="28"/>
        </w:rPr>
      </w:pPr>
    </w:p>
    <w:p w:rsidR="00C51046" w:rsidRDefault="00C51046" w:rsidP="00C51046">
      <w:pPr>
        <w:rPr>
          <w:rFonts w:ascii="Times New Roman" w:eastAsia="Times New Roman" w:hAnsi="Times New Roman" w:cs="Times New Roman"/>
          <w:color w:val="1D3142"/>
          <w:sz w:val="28"/>
          <w:szCs w:val="28"/>
        </w:rPr>
      </w:pPr>
      <w:r w:rsidRPr="00C54D89">
        <w:rPr>
          <w:rFonts w:ascii="Times New Roman" w:eastAsia="Times New Roman" w:hAnsi="Times New Roman" w:cs="Times New Roman"/>
          <w:noProof/>
          <w:color w:val="1D3142"/>
          <w:sz w:val="28"/>
          <w:szCs w:val="28"/>
        </w:rPr>
        <w:drawing>
          <wp:inline distT="0" distB="0" distL="0" distR="0">
            <wp:extent cx="5150156" cy="2524125"/>
            <wp:effectExtent l="19050" t="0" r="0" b="0"/>
            <wp:docPr id="4" name="Рисунок 32" descr="C:\Users\павел\Desktop\2015-01-20 15-45-42 АМО-урок по математике  Что такое технология АМО  - Google 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павел\Desktop\2015-01-20 15-45-42 АМО-урок по математике  Что такое технология АМО  - Google Chrome.png"/>
                    <pic:cNvPicPr>
                      <a:picLocks noChangeAspect="1" noChangeArrowheads="1"/>
                    </pic:cNvPicPr>
                  </pic:nvPicPr>
                  <pic:blipFill>
                    <a:blip r:embed="rId8"/>
                    <a:srcRect/>
                    <a:stretch>
                      <a:fillRect/>
                    </a:stretch>
                  </pic:blipFill>
                  <pic:spPr bwMode="auto">
                    <a:xfrm>
                      <a:off x="0" y="0"/>
                      <a:ext cx="5150156" cy="2524125"/>
                    </a:xfrm>
                    <a:prstGeom prst="rect">
                      <a:avLst/>
                    </a:prstGeom>
                    <a:noFill/>
                    <a:ln w="9525">
                      <a:noFill/>
                      <a:miter lim="800000"/>
                      <a:headEnd/>
                      <a:tailEnd/>
                    </a:ln>
                  </pic:spPr>
                </pic:pic>
              </a:graphicData>
            </a:graphic>
          </wp:inline>
        </w:drawing>
      </w:r>
    </w:p>
    <w:p w:rsidR="00C51046" w:rsidRPr="009A50DA" w:rsidRDefault="00C51046" w:rsidP="00C51046">
      <w:pPr>
        <w:rPr>
          <w:rFonts w:ascii="Times New Roman" w:eastAsia="Times New Roman" w:hAnsi="Times New Roman" w:cs="Times New Roman"/>
          <w:color w:val="FF0000"/>
          <w:sz w:val="28"/>
          <w:szCs w:val="28"/>
        </w:rPr>
      </w:pPr>
    </w:p>
    <w:p w:rsidR="00C51046" w:rsidRDefault="00C51046" w:rsidP="00C51046">
      <w:pPr>
        <w:rPr>
          <w:rFonts w:ascii="Times New Roman" w:eastAsia="Times New Roman" w:hAnsi="Times New Roman" w:cs="Times New Roman"/>
          <w:color w:val="1D3142"/>
          <w:sz w:val="28"/>
          <w:szCs w:val="28"/>
          <w:lang w:val="en-US"/>
        </w:rPr>
      </w:pPr>
      <w:r w:rsidRPr="00C54D89">
        <w:rPr>
          <w:rFonts w:ascii="Times New Roman" w:eastAsia="Times New Roman" w:hAnsi="Times New Roman" w:cs="Times New Roman"/>
          <w:noProof/>
          <w:color w:val="1D3142"/>
          <w:sz w:val="28"/>
          <w:szCs w:val="28"/>
        </w:rPr>
        <w:drawing>
          <wp:inline distT="0" distB="0" distL="0" distR="0">
            <wp:extent cx="5366703" cy="2638425"/>
            <wp:effectExtent l="19050" t="0" r="5397" b="0"/>
            <wp:docPr id="5" name="Рисунок 33" descr="C:\Users\павел\Desktop\2015-01-20 15-46-14 АМО-урок по математике  Что такое технология АМО  - Google 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павел\Desktop\2015-01-20 15-46-14 АМО-урок по математике  Что такое технология АМО  - Google Chrome.png"/>
                    <pic:cNvPicPr>
                      <a:picLocks noChangeAspect="1" noChangeArrowheads="1"/>
                    </pic:cNvPicPr>
                  </pic:nvPicPr>
                  <pic:blipFill>
                    <a:blip r:embed="rId9"/>
                    <a:srcRect/>
                    <a:stretch>
                      <a:fillRect/>
                    </a:stretch>
                  </pic:blipFill>
                  <pic:spPr bwMode="auto">
                    <a:xfrm>
                      <a:off x="0" y="0"/>
                      <a:ext cx="5366703" cy="2638425"/>
                    </a:xfrm>
                    <a:prstGeom prst="rect">
                      <a:avLst/>
                    </a:prstGeom>
                    <a:noFill/>
                    <a:ln w="9525">
                      <a:noFill/>
                      <a:miter lim="800000"/>
                      <a:headEnd/>
                      <a:tailEnd/>
                    </a:ln>
                  </pic:spPr>
                </pic:pic>
              </a:graphicData>
            </a:graphic>
          </wp:inline>
        </w:drawing>
      </w:r>
    </w:p>
    <w:p w:rsidR="00F43A34" w:rsidRPr="00F43A34" w:rsidRDefault="00F43A34" w:rsidP="00F43A34">
      <w:pPr>
        <w:jc w:val="both"/>
        <w:rPr>
          <w:rFonts w:ascii="Times New Roman" w:eastAsia="Times New Roman" w:hAnsi="Times New Roman" w:cs="Times New Roman"/>
          <w:sz w:val="28"/>
          <w:szCs w:val="28"/>
        </w:rPr>
      </w:pPr>
      <w:r w:rsidRPr="00F43A34">
        <w:rPr>
          <w:rFonts w:ascii="Times New Roman" w:eastAsia="Times New Roman" w:hAnsi="Times New Roman" w:cs="Times New Roman"/>
          <w:sz w:val="28"/>
          <w:szCs w:val="28"/>
        </w:rPr>
        <w:t>В процессе составления урока, можно исключать некоторые этапы или объединять, смотря какой активные метод вы применяете, но все три фазы должны быть сохранены.</w:t>
      </w:r>
    </w:p>
    <w:p w:rsidR="00C51046" w:rsidRPr="00A60BA3" w:rsidRDefault="00C51046" w:rsidP="00A60BA3">
      <w:pPr>
        <w:jc w:val="both"/>
        <w:rPr>
          <w:rFonts w:ascii="Times New Roman" w:eastAsia="Times New Roman" w:hAnsi="Times New Roman" w:cs="Times New Roman"/>
          <w:color w:val="000000" w:themeColor="text1"/>
          <w:sz w:val="28"/>
          <w:szCs w:val="28"/>
        </w:rPr>
      </w:pPr>
      <w:r w:rsidRPr="00A60BA3">
        <w:rPr>
          <w:rFonts w:ascii="Times New Roman" w:eastAsia="Times New Roman" w:hAnsi="Times New Roman" w:cs="Times New Roman"/>
          <w:color w:val="000000" w:themeColor="text1"/>
          <w:sz w:val="28"/>
          <w:szCs w:val="28"/>
        </w:rPr>
        <w:t>Именно поэтому все используемые в процессе урока АМО должны соответствовать общей логике образовательного мероприятия, отвечать целям и задачам урока и его составляющих, создавать полноценную и законченную картину процесса обучения. И при методически грамотном   использовании АМО такая картина непременно создается. Дидактическая цепочка  взаимосвязанных, усиливающих друг друга активных методов, нанизанных на общую логику урока, ведущую к поставленным целям, формирует современную образовательную технологию АМО.</w:t>
      </w:r>
    </w:p>
    <w:p w:rsidR="00C51046" w:rsidRPr="00A60BA3" w:rsidRDefault="00C51046" w:rsidP="00A60BA3">
      <w:pPr>
        <w:jc w:val="both"/>
        <w:rPr>
          <w:rFonts w:ascii="Times New Roman" w:eastAsia="Times New Roman" w:hAnsi="Times New Roman" w:cs="Times New Roman"/>
          <w:color w:val="000000" w:themeColor="text1"/>
          <w:sz w:val="28"/>
          <w:szCs w:val="28"/>
        </w:rPr>
      </w:pPr>
      <w:r w:rsidRPr="00A60BA3">
        <w:rPr>
          <w:rFonts w:ascii="Times New Roman" w:eastAsia="Times New Roman" w:hAnsi="Times New Roman" w:cs="Times New Roman"/>
          <w:color w:val="000000" w:themeColor="text1"/>
          <w:sz w:val="28"/>
          <w:szCs w:val="28"/>
        </w:rPr>
        <w:t xml:space="preserve">Для каждого этапа ОМ используются соответствующие активные методы, позволяющие эффективно решать конкретные задачи этапа. В ходе проектирования образовательного мероприятия с использованием АМО педагог подбирает методы с учетом специфических целей этапа, всего ОМ и </w:t>
      </w:r>
      <w:proofErr w:type="spellStart"/>
      <w:r w:rsidRPr="00A60BA3">
        <w:rPr>
          <w:rFonts w:ascii="Times New Roman" w:eastAsia="Times New Roman" w:hAnsi="Times New Roman" w:cs="Times New Roman"/>
          <w:color w:val="000000" w:themeColor="text1"/>
          <w:sz w:val="28"/>
          <w:szCs w:val="28"/>
        </w:rPr>
        <w:t>метапредметных</w:t>
      </w:r>
      <w:proofErr w:type="spellEnd"/>
      <w:r w:rsidRPr="00A60BA3">
        <w:rPr>
          <w:rFonts w:ascii="Times New Roman" w:eastAsia="Times New Roman" w:hAnsi="Times New Roman" w:cs="Times New Roman"/>
          <w:color w:val="000000" w:themeColor="text1"/>
          <w:sz w:val="28"/>
          <w:szCs w:val="28"/>
        </w:rPr>
        <w:t xml:space="preserve"> целей.</w:t>
      </w:r>
    </w:p>
    <w:p w:rsidR="00C51046" w:rsidRPr="00A60BA3" w:rsidRDefault="00C51046" w:rsidP="00A60BA3">
      <w:pPr>
        <w:jc w:val="both"/>
        <w:rPr>
          <w:rFonts w:ascii="Times New Roman" w:eastAsia="Times New Roman" w:hAnsi="Times New Roman" w:cs="Times New Roman"/>
          <w:color w:val="000000" w:themeColor="text1"/>
          <w:sz w:val="28"/>
          <w:szCs w:val="28"/>
        </w:rPr>
      </w:pPr>
      <w:r w:rsidRPr="00A60BA3">
        <w:rPr>
          <w:rFonts w:ascii="Times New Roman" w:eastAsia="Times New Roman" w:hAnsi="Times New Roman" w:cs="Times New Roman"/>
          <w:color w:val="000000" w:themeColor="text1"/>
          <w:sz w:val="28"/>
          <w:szCs w:val="28"/>
        </w:rPr>
        <w:lastRenderedPageBreak/>
        <w:t>Необходимо отметить еще один важный момент. Начиная работать с активными методами, педагоги нередко увлекаются их внешней стороной.</w:t>
      </w:r>
    </w:p>
    <w:p w:rsidR="00C51046" w:rsidRPr="00A60BA3" w:rsidRDefault="00C51046" w:rsidP="00A60BA3">
      <w:pPr>
        <w:jc w:val="both"/>
        <w:rPr>
          <w:rFonts w:ascii="Times New Roman" w:eastAsia="Times New Roman" w:hAnsi="Times New Roman" w:cs="Times New Roman"/>
          <w:color w:val="000000" w:themeColor="text1"/>
          <w:sz w:val="28"/>
          <w:szCs w:val="28"/>
        </w:rPr>
      </w:pPr>
      <w:proofErr w:type="gramStart"/>
      <w:r w:rsidRPr="00A60BA3">
        <w:rPr>
          <w:rFonts w:ascii="Times New Roman" w:eastAsia="Times New Roman" w:hAnsi="Times New Roman" w:cs="Times New Roman"/>
          <w:color w:val="000000" w:themeColor="text1"/>
          <w:sz w:val="28"/>
          <w:szCs w:val="28"/>
        </w:rPr>
        <w:t xml:space="preserve">Внутреннее содержание активных методов заключается в создании с их помощью свободной творческой обстановки, наполнении каждого действия участников ОМ смыслом, пониманием и мотивацией, вовлечении в общую осознанную работу всех участников образовательного процесса, придания этому процессу личностной значимости для каждого его участника, обеспечении самостоятельности обучающихся в постановке целей и определении путей их достижения, организации командной работы и построении истинных </w:t>
      </w:r>
      <w:proofErr w:type="spellStart"/>
      <w:r w:rsidRPr="00A60BA3">
        <w:rPr>
          <w:rFonts w:ascii="Times New Roman" w:eastAsia="Times New Roman" w:hAnsi="Times New Roman" w:cs="Times New Roman"/>
          <w:color w:val="000000" w:themeColor="text1"/>
          <w:sz w:val="28"/>
          <w:szCs w:val="28"/>
        </w:rPr>
        <w:t>субъект-субъектных</w:t>
      </w:r>
      <w:proofErr w:type="spellEnd"/>
      <w:r w:rsidRPr="00A60BA3">
        <w:rPr>
          <w:rFonts w:ascii="Times New Roman" w:eastAsia="Times New Roman" w:hAnsi="Times New Roman" w:cs="Times New Roman"/>
          <w:color w:val="000000" w:themeColor="text1"/>
          <w:sz w:val="28"/>
          <w:szCs w:val="28"/>
        </w:rPr>
        <w:t xml:space="preserve"> отношений.   </w:t>
      </w:r>
      <w:proofErr w:type="gramEnd"/>
    </w:p>
    <w:p w:rsidR="00C51046" w:rsidRPr="00A60BA3" w:rsidRDefault="00C51046" w:rsidP="00A60BA3">
      <w:pPr>
        <w:jc w:val="both"/>
        <w:rPr>
          <w:rFonts w:ascii="Times New Roman" w:eastAsia="Times New Roman" w:hAnsi="Times New Roman" w:cs="Times New Roman"/>
          <w:color w:val="1D3142"/>
          <w:sz w:val="28"/>
          <w:szCs w:val="28"/>
        </w:rPr>
      </w:pPr>
      <w:proofErr w:type="gramStart"/>
      <w:r w:rsidRPr="00A60BA3">
        <w:rPr>
          <w:rFonts w:ascii="Times New Roman" w:eastAsia="Times New Roman" w:hAnsi="Times New Roman" w:cs="Times New Roman"/>
          <w:color w:val="000000" w:themeColor="text1"/>
          <w:sz w:val="28"/>
          <w:szCs w:val="28"/>
        </w:rPr>
        <w:t>Суть, ценностное ядро данной технологии состоит в том, что обучающиеся, благодаря АМО, вовлекаются в насыщенный образовательный процесс без принуждения, по собственной воле, причем их мотивация определяется не страхом наказания, не желанием угодить учителю или родителям, не целью получить пятерку, а, в первую очередь, собственным интересом к учебной деятельности в такой форме.</w:t>
      </w:r>
      <w:proofErr w:type="gramEnd"/>
      <w:r w:rsidRPr="00A60BA3">
        <w:rPr>
          <w:rFonts w:ascii="Times New Roman" w:eastAsia="Times New Roman" w:hAnsi="Times New Roman" w:cs="Times New Roman"/>
          <w:color w:val="000000" w:themeColor="text1"/>
          <w:sz w:val="28"/>
          <w:szCs w:val="28"/>
        </w:rPr>
        <w:t>  В технологии АМО снимаются рамки принуждения к обучению – эффективное, насыщенное, полноценное, качественное обучение становится выбором самого обучающегося. И это, главным образом, определяет эффекты данной технологии.</w:t>
      </w:r>
      <w:r w:rsidRPr="00A60BA3">
        <w:rPr>
          <w:rFonts w:ascii="Times New Roman" w:eastAsia="Times New Roman" w:hAnsi="Times New Roman" w:cs="Times New Roman"/>
          <w:color w:val="000000" w:themeColor="text1"/>
          <w:sz w:val="28"/>
          <w:szCs w:val="28"/>
        </w:rPr>
        <w:br/>
      </w:r>
      <w:r w:rsidR="00A60BA3" w:rsidRPr="00A60BA3">
        <w:rPr>
          <w:rFonts w:ascii="Times New Roman" w:eastAsia="Times New Roman" w:hAnsi="Times New Roman" w:cs="Times New Roman"/>
          <w:color w:val="000080"/>
          <w:sz w:val="28"/>
          <w:szCs w:val="28"/>
        </w:rPr>
        <w:t xml:space="preserve"> </w:t>
      </w:r>
    </w:p>
    <w:p w:rsidR="002340CD" w:rsidRDefault="002340CD"/>
    <w:sectPr w:rsidR="002340CD" w:rsidSect="00C510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51046"/>
    <w:rsid w:val="0015607A"/>
    <w:rsid w:val="002340CD"/>
    <w:rsid w:val="009A4A92"/>
    <w:rsid w:val="00A60BA3"/>
    <w:rsid w:val="00C51046"/>
    <w:rsid w:val="00C546BC"/>
    <w:rsid w:val="00EA4D2B"/>
    <w:rsid w:val="00F43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edu.ru/index.php?op=word&amp;page_id=50&amp;wid=11" TargetMode="Externa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cp:revision>
  <dcterms:created xsi:type="dcterms:W3CDTF">2015-02-26T16:43:00Z</dcterms:created>
  <dcterms:modified xsi:type="dcterms:W3CDTF">2015-03-07T18:52:00Z</dcterms:modified>
</cp:coreProperties>
</file>