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DA" w:rsidRDefault="006D16DA" w:rsidP="006D16D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6D16DA" w:rsidRDefault="006D16DA" w:rsidP="006D16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6D16DA" w:rsidRDefault="006D16DA" w:rsidP="006D16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по реализации Концепции развития математического образования </w:t>
      </w:r>
    </w:p>
    <w:p w:rsidR="006D16DA" w:rsidRDefault="006D16DA" w:rsidP="006D16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34C6F">
        <w:rPr>
          <w:rFonts w:ascii="Times New Roman" w:hAnsi="Times New Roman"/>
          <w:b/>
          <w:sz w:val="28"/>
          <w:szCs w:val="28"/>
        </w:rPr>
        <w:t>Алейском</w:t>
      </w:r>
      <w:proofErr w:type="gramEnd"/>
      <w:r w:rsidR="00734C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6D16DA" w:rsidRDefault="006D16DA" w:rsidP="006D16D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739"/>
        <w:gridCol w:w="1837"/>
        <w:gridCol w:w="2616"/>
      </w:tblGrid>
      <w:tr w:rsidR="006D16DA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Мероприятие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D16DA" w:rsidTr="006D16DA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Общесистемные мероприятия</w:t>
            </w:r>
          </w:p>
        </w:tc>
      </w:tr>
      <w:tr w:rsidR="006D16DA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Проектирование рабочих программ и календарно-тематического планирования базового и профильного ур</w:t>
            </w:r>
            <w:r w:rsidR="00734C6F">
              <w:rPr>
                <w:rFonts w:ascii="Times New Roman" w:hAnsi="Times New Roman"/>
                <w:sz w:val="28"/>
                <w:szCs w:val="28"/>
              </w:rPr>
              <w:t>овней  учителями математики.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734C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 образованию, Р</w:t>
            </w:r>
            <w:r w:rsidR="006D16DA">
              <w:rPr>
                <w:rFonts w:ascii="Times New Roman" w:hAnsi="Times New Roman"/>
                <w:sz w:val="28"/>
                <w:szCs w:val="28"/>
              </w:rPr>
              <w:t>МК, ОУ</w:t>
            </w:r>
          </w:p>
        </w:tc>
      </w:tr>
      <w:tr w:rsidR="006D16DA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опытом по результатам деятельности педагогов ОУ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E97C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Р</w:t>
            </w:r>
            <w:r w:rsidR="006D16DA">
              <w:rPr>
                <w:rFonts w:ascii="Times New Roman" w:hAnsi="Times New Roman"/>
                <w:sz w:val="28"/>
                <w:szCs w:val="28"/>
              </w:rPr>
              <w:t>МК, ОУ</w:t>
            </w:r>
          </w:p>
        </w:tc>
      </w:tr>
      <w:tr w:rsidR="006D16DA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профессионального стандарта для учителей математики, ориентированного на новые образовательные результаты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E97C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D16DA">
              <w:rPr>
                <w:rFonts w:ascii="Times New Roman" w:hAnsi="Times New Roman"/>
                <w:sz w:val="28"/>
                <w:szCs w:val="28"/>
              </w:rPr>
              <w:t>МК, ОУ</w:t>
            </w:r>
          </w:p>
        </w:tc>
      </w:tr>
      <w:tr w:rsidR="006D16DA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 профессионал</w:t>
            </w:r>
            <w:r w:rsidR="00D36E7A">
              <w:rPr>
                <w:rFonts w:ascii="Times New Roman" w:hAnsi="Times New Roman"/>
                <w:sz w:val="28"/>
                <w:szCs w:val="28"/>
              </w:rPr>
              <w:t xml:space="preserve">ьного мастерства учителей </w:t>
            </w:r>
            <w:r>
              <w:rPr>
                <w:rFonts w:ascii="Times New Roman" w:hAnsi="Times New Roman"/>
                <w:sz w:val="28"/>
                <w:szCs w:val="28"/>
              </w:rPr>
              <w:t>математики общего образования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E97C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РМК</w:t>
            </w:r>
          </w:p>
        </w:tc>
      </w:tr>
      <w:tr w:rsidR="006D16DA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участия обучающихся в федеральных и региональных творческих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направленных на развитие математической грамотности и математической культуры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E97C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6D16DA">
              <w:rPr>
                <w:rFonts w:ascii="Times New Roman" w:hAnsi="Times New Roman"/>
                <w:sz w:val="28"/>
                <w:szCs w:val="28"/>
              </w:rPr>
              <w:t>МК, ОУ</w:t>
            </w:r>
          </w:p>
        </w:tc>
      </w:tr>
      <w:tr w:rsidR="006D16DA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стартовой уровневой диагностике учебных достижений по математике обучающихся 10 классов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6D1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6DA" w:rsidRDefault="00E97C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 образованию, Р</w:t>
            </w:r>
            <w:r w:rsidR="00140AF5">
              <w:rPr>
                <w:rFonts w:ascii="Times New Roman" w:hAnsi="Times New Roman"/>
                <w:sz w:val="28"/>
                <w:szCs w:val="28"/>
              </w:rPr>
              <w:t>МО</w:t>
            </w:r>
            <w:r w:rsidR="006D16DA">
              <w:rPr>
                <w:rFonts w:ascii="Times New Roman" w:hAnsi="Times New Roman"/>
                <w:sz w:val="28"/>
                <w:szCs w:val="28"/>
              </w:rPr>
              <w:t>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Pr="00D93A22" w:rsidRDefault="00D93A22" w:rsidP="00E505EC">
            <w:pPr>
              <w:tabs>
                <w:tab w:val="left" w:pos="7771"/>
              </w:tabs>
              <w:autoSpaceDE w:val="0"/>
              <w:snapToGrid w:val="0"/>
              <w:spacing w:before="12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93A2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Изучение и использование в работе методических рекомендаций по актуальным вопросам обучения математике, разработанных специалистами АКИПКРО и др.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36E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2014- </w:t>
            </w:r>
            <w:r w:rsidR="00D93A2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 образованию, РМО,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8.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Pr="00D93A22" w:rsidRDefault="00D93A22" w:rsidP="00E505EC">
            <w:pPr>
              <w:tabs>
                <w:tab w:val="left" w:pos="7771"/>
              </w:tabs>
              <w:autoSpaceDE w:val="0"/>
              <w:snapToGrid w:val="0"/>
              <w:spacing w:before="12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 w:rsidRPr="00D93A2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Оказание методической помощи учителям математики (в соответствии с заявками ОУ)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36E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</w:t>
            </w:r>
            <w:r w:rsidR="00D93A2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РМК, РМО, ОУ</w:t>
            </w:r>
          </w:p>
        </w:tc>
      </w:tr>
      <w:tr w:rsidR="00D93A22" w:rsidTr="006D16DA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Общее образование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проведения государственной итоговой аттестации по математике в муниципальном районе и разработка планов по подготовке к государственной итоговой аттестации выпускников основного и среднего общего образования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РМК,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методик по развитию ранней математической грамотности и культуры  родителей и воспитателей в дошкольных образовательных организациях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РМО,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демонстрирующими слабые образовательные результаты по математике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РМК,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обучающихся общеобразовательных учреждений во всероссийской олимпиаде школьников по математике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РМК, РМО,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массовых мероприятий математической направленности:</w:t>
            </w:r>
          </w:p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-командных соревнований, чемпионатов между классами, командами школ с использованием интерактивной системы опроса и других инновационных технологий;</w:t>
            </w:r>
          </w:p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-мероприятий по развитию логического мышления и математических способностей;</w:t>
            </w:r>
          </w:p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-смотров знаний с привлечением родительской общественности;</w:t>
            </w:r>
          </w:p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-единых методических дней по математике;</w:t>
            </w:r>
          </w:p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математических олимпиад и конкурсов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РМК, РМО,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в дистанционном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обучении  школьников  по математике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«Учимся решать задачи по планиметрии» 7-8 класс, «Повторяем математику», «Математика для выпускников»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РМК,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образовательных учреждений в научно-исследовательской и проектной деятельности по математике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РМК,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научных обществ по математике в образовательных учреждениях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РМО,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22" w:rsidRPr="00D93A22" w:rsidRDefault="00D93A22" w:rsidP="00D93A22">
            <w:pPr>
              <w:tabs>
                <w:tab w:val="left" w:pos="7771"/>
              </w:tabs>
              <w:autoSpaceDE w:val="0"/>
              <w:snapToGrid w:val="0"/>
              <w:spacing w:before="120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ar-SA"/>
              </w:rPr>
            </w:pPr>
            <w:r w:rsidRPr="00D93A2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Организация участия выпускников основной и старшей школы в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D93A2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online</w:t>
            </w:r>
            <w:proofErr w:type="spellEnd"/>
            <w:r w:rsidRPr="00D93A22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проектах по подготовке к ЕГЭ и ОГЭ</w:t>
            </w:r>
          </w:p>
          <w:p w:rsidR="00D93A22" w:rsidRP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22" w:rsidRP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22" w:rsidRP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РМО, ОУ</w:t>
            </w:r>
          </w:p>
        </w:tc>
      </w:tr>
      <w:tr w:rsidR="00361D16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16" w:rsidRPr="00361D16" w:rsidRDefault="00361D1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16" w:rsidRPr="00361D16" w:rsidRDefault="00361D16" w:rsidP="00D93A22">
            <w:pPr>
              <w:tabs>
                <w:tab w:val="left" w:pos="7771"/>
              </w:tabs>
              <w:autoSpaceDE w:val="0"/>
              <w:snapToGrid w:val="0"/>
              <w:spacing w:before="120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Проведение тренировочных тестирований  для оценки уровня готовности  выпускников 9-11 классов к ГИА в форме ОГЭ и ЕГЭ.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16" w:rsidRDefault="003350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2014</w:t>
            </w:r>
          </w:p>
          <w:p w:rsidR="003350B6" w:rsidRPr="00361D16" w:rsidRDefault="003350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0B6" w:rsidRDefault="003350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РМО, ОУ</w:t>
            </w:r>
          </w:p>
          <w:p w:rsidR="00361D16" w:rsidRDefault="00361D16" w:rsidP="003350B6">
            <w:pPr>
              <w:tabs>
                <w:tab w:val="left" w:pos="7771"/>
              </w:tabs>
              <w:autoSpaceDE w:val="0"/>
              <w:snapToGri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A22" w:rsidTr="006D16DA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Профессиональное образование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241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93A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квалификации, направленных на повышение уровня профессиональной компетентности учителей математики в области теории и методики обучения математике в условиях реализации ФГОС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(ежегодно)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РМК,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241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93A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проблемных семинарах и научно-практических конференциях, круглых столах, стимулирующих к саморазвитию и самообразованию учителей математики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(ежегодно)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РМК,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241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D93A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современных и наиболее результативных методик и технологий в математическом образовании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 образованию, РМК,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241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93A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стажерских  площадок на базе лидерских практик математического образования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 образованию, РМК, ОУ</w:t>
            </w:r>
          </w:p>
        </w:tc>
      </w:tr>
      <w:tr w:rsidR="00D93A22" w:rsidTr="006D16DA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Математическое просвещение и популяризация математики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241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D93A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одаренных детей и талантливой молодежи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к участию в математических олимпиадах и конкурсах 2014-2015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РМО,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241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93A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мероприятий по реализации Концепции развития математического образования в Российской Федерации на сайтах отдела образования и образовательных организаций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 образованию, РМК, ОУ</w:t>
            </w:r>
          </w:p>
        </w:tc>
      </w:tr>
      <w:tr w:rsidR="00D93A22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241A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93A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Pr="0074102F" w:rsidRDefault="00D93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конкурса исследовательских и творческих проектов дошкольников и младших школьников «Я – исследователь».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A22" w:rsidRDefault="00D93A22" w:rsidP="00F94B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 образованию, РМО, ОУ</w:t>
            </w:r>
          </w:p>
        </w:tc>
      </w:tr>
      <w:tr w:rsidR="007B7105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05" w:rsidRPr="007B7105" w:rsidRDefault="007B7105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05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участия одаренных детей в конференциях и конкурсных мероприятиях  всероссийского и международного уровня  по исследовательскому  направлению в математике.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05" w:rsidRDefault="007B71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05" w:rsidRDefault="007B7105" w:rsidP="00F94B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РМК, ОУ.</w:t>
            </w:r>
          </w:p>
        </w:tc>
      </w:tr>
      <w:tr w:rsidR="00E66453" w:rsidTr="000A23D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53" w:rsidRPr="00E66453" w:rsidRDefault="00E66453" w:rsidP="00E6645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453">
              <w:rPr>
                <w:rFonts w:ascii="Times New Roman" w:hAnsi="Times New Roman"/>
                <w:b/>
                <w:sz w:val="28"/>
                <w:szCs w:val="28"/>
              </w:rPr>
              <w:t>Мониторинг и контроль реализации концепции.</w:t>
            </w:r>
          </w:p>
        </w:tc>
      </w:tr>
      <w:tr w:rsidR="00F71BB6" w:rsidTr="006D16D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6" w:rsidRPr="00F71BB6" w:rsidRDefault="00F71B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6" w:rsidRDefault="00F71B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информационного сопровождения мероприятий по реализации Концепции развития математического образования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Алейском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6" w:rsidRDefault="00F71B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B6" w:rsidRDefault="00F71BB6" w:rsidP="00F94B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образованию, ОУ.</w:t>
            </w:r>
          </w:p>
        </w:tc>
      </w:tr>
    </w:tbl>
    <w:p w:rsidR="009D5C7C" w:rsidRPr="006D16DA" w:rsidRDefault="009D5C7C">
      <w:pPr>
        <w:rPr>
          <w:rFonts w:ascii="Times New Roman" w:hAnsi="Times New Roman"/>
          <w:sz w:val="28"/>
          <w:szCs w:val="28"/>
        </w:rPr>
      </w:pPr>
    </w:p>
    <w:sectPr w:rsidR="009D5C7C" w:rsidRPr="006D16DA" w:rsidSect="006D16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DA"/>
    <w:rsid w:val="00056809"/>
    <w:rsid w:val="00140AF5"/>
    <w:rsid w:val="001A773B"/>
    <w:rsid w:val="002D6247"/>
    <w:rsid w:val="003350B6"/>
    <w:rsid w:val="00361D16"/>
    <w:rsid w:val="00533D6F"/>
    <w:rsid w:val="006D16DA"/>
    <w:rsid w:val="00734C6F"/>
    <w:rsid w:val="0074102F"/>
    <w:rsid w:val="007B7105"/>
    <w:rsid w:val="00866F64"/>
    <w:rsid w:val="008917DA"/>
    <w:rsid w:val="009D5C7C"/>
    <w:rsid w:val="00A20EC3"/>
    <w:rsid w:val="00C03090"/>
    <w:rsid w:val="00C9697B"/>
    <w:rsid w:val="00D241A9"/>
    <w:rsid w:val="00D36E7A"/>
    <w:rsid w:val="00D93A22"/>
    <w:rsid w:val="00E66453"/>
    <w:rsid w:val="00E97CB3"/>
    <w:rsid w:val="00EB7072"/>
    <w:rsid w:val="00F71BB6"/>
    <w:rsid w:val="00F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6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6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23</cp:revision>
  <dcterms:created xsi:type="dcterms:W3CDTF">2014-12-17T13:06:00Z</dcterms:created>
  <dcterms:modified xsi:type="dcterms:W3CDTF">2014-12-17T14:42:00Z</dcterms:modified>
</cp:coreProperties>
</file>