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0" w:rsidRPr="00C136E2" w:rsidRDefault="000E1630" w:rsidP="00C136E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</w:t>
      </w:r>
      <w:r w:rsidR="008E507C" w:rsidRPr="00C136E2">
        <w:rPr>
          <w:rFonts w:ascii="Times New Roman" w:hAnsi="Times New Roman" w:cs="Times New Roman"/>
          <w:sz w:val="32"/>
          <w:szCs w:val="32"/>
        </w:rPr>
        <w:t>абота с детьми со слабой мотивацией к обучению</w:t>
      </w:r>
    </w:p>
    <w:p w:rsidR="008E507C" w:rsidRPr="008E507C" w:rsidRDefault="008E507C" w:rsidP="00C136E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Учение, лишенное всякого интереса </w:t>
      </w:r>
    </w:p>
    <w:p w:rsidR="008E507C" w:rsidRPr="008E507C" w:rsidRDefault="008E507C" w:rsidP="00C136E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взятое только силой принуждения, </w:t>
      </w:r>
    </w:p>
    <w:p w:rsidR="008E507C" w:rsidRPr="008E507C" w:rsidRDefault="008E507C" w:rsidP="00C136E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убивает в ученике охоту к овладению </w:t>
      </w:r>
    </w:p>
    <w:p w:rsidR="008E507C" w:rsidRPr="008E507C" w:rsidRDefault="008E507C" w:rsidP="00C136E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знаниями. Приохотить ребенка к </w:t>
      </w:r>
    </w:p>
    <w:p w:rsidR="008E507C" w:rsidRPr="008E507C" w:rsidRDefault="008E507C" w:rsidP="00C136E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учению гораздо более достойная </w:t>
      </w:r>
    </w:p>
    <w:p w:rsidR="008E507C" w:rsidRPr="008E507C" w:rsidRDefault="008E507C" w:rsidP="00C136E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>задача, чем приневолить</w:t>
      </w:r>
    </w:p>
    <w:p w:rsidR="008E507C" w:rsidRPr="008E507C" w:rsidRDefault="008E507C" w:rsidP="00C136E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>К. Д. Ушинский</w:t>
      </w:r>
    </w:p>
    <w:p w:rsidR="008E507C" w:rsidRPr="0014216B" w:rsidRDefault="008E507C" w:rsidP="008E507C">
      <w:p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iCs/>
          <w:sz w:val="24"/>
          <w:szCs w:val="24"/>
        </w:rPr>
        <w:t>Что же такое мотивация?</w:t>
      </w:r>
    </w:p>
    <w:p w:rsidR="0014216B" w:rsidRDefault="008E507C" w:rsidP="008E507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4216B">
        <w:rPr>
          <w:rFonts w:ascii="Times New Roman" w:hAnsi="Times New Roman" w:cs="Times New Roman"/>
          <w:bCs/>
          <w:i/>
          <w:sz w:val="24"/>
          <w:szCs w:val="24"/>
        </w:rPr>
        <w:t>Мотив</w:t>
      </w: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4216B">
        <w:rPr>
          <w:rFonts w:ascii="Times New Roman" w:hAnsi="Times New Roman" w:cs="Times New Roman"/>
          <w:bCs/>
          <w:iCs/>
          <w:sz w:val="24"/>
          <w:szCs w:val="24"/>
        </w:rPr>
        <w:t>(от лат.) – приводить в движение, толкать. Это побуждение к деятельности, связанное с удовлетворением потребности человека.</w:t>
      </w:r>
    </w:p>
    <w:p w:rsidR="008E507C" w:rsidRPr="0014216B" w:rsidRDefault="008E507C" w:rsidP="008E507C">
      <w:p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Мотивация</w:t>
      </w:r>
      <w:r w:rsidRPr="0014216B">
        <w:rPr>
          <w:rFonts w:ascii="Times New Roman" w:hAnsi="Times New Roman" w:cs="Times New Roman"/>
          <w:bCs/>
          <w:sz w:val="24"/>
          <w:szCs w:val="24"/>
        </w:rPr>
        <w:t xml:space="preserve"> - </w:t>
      </w:r>
      <w:r w:rsidRPr="0014216B">
        <w:rPr>
          <w:rFonts w:ascii="Times New Roman" w:hAnsi="Times New Roman" w:cs="Times New Roman"/>
          <w:bCs/>
          <w:iCs/>
          <w:sz w:val="24"/>
          <w:szCs w:val="24"/>
        </w:rPr>
        <w:t>это общее название для процессов, методов и средств   побуждения учащихся к продуктивной познавательной деятельности, активному освоению содержания образования.</w:t>
      </w:r>
    </w:p>
    <w:p w:rsidR="008E507C" w:rsidRDefault="008E507C" w:rsidP="008E507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Учебная мотивация – </w:t>
      </w:r>
      <w:r w:rsidRPr="0014216B">
        <w:rPr>
          <w:rFonts w:ascii="Times New Roman" w:hAnsi="Times New Roman" w:cs="Times New Roman"/>
          <w:bCs/>
          <w:iCs/>
          <w:sz w:val="24"/>
          <w:szCs w:val="24"/>
        </w:rPr>
        <w:t>это включение в учебную деятельность.</w:t>
      </w:r>
      <w:r w:rsidRPr="008E50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E507C" w:rsidRPr="0014216B" w:rsidRDefault="008E507C" w:rsidP="008E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Значение мотивации</w:t>
      </w:r>
      <w:r w:rsidR="0014216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9B3490" w:rsidRPr="008E507C" w:rsidRDefault="008E507C" w:rsidP="008E507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Cs/>
          <w:sz w:val="24"/>
          <w:szCs w:val="24"/>
        </w:rPr>
        <w:t>Мотивация является особо важным компонентом учебной деятельности</w:t>
      </w:r>
    </w:p>
    <w:p w:rsidR="009B3490" w:rsidRPr="008E507C" w:rsidRDefault="008E507C" w:rsidP="008E507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Cs/>
          <w:sz w:val="24"/>
          <w:szCs w:val="24"/>
        </w:rPr>
        <w:t>Через мотивацию педагогические цели быстрее превращаются в психические цели обучаемых</w:t>
      </w:r>
    </w:p>
    <w:p w:rsidR="009B3490" w:rsidRPr="008E507C" w:rsidRDefault="008E507C" w:rsidP="008E507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Cs/>
          <w:sz w:val="24"/>
          <w:szCs w:val="24"/>
        </w:rPr>
        <w:t>Через мотивацию формируется определённое отношение учащихся к учебному предмету</w:t>
      </w:r>
    </w:p>
    <w:p w:rsidR="009B3490" w:rsidRPr="00A15DFD" w:rsidRDefault="008E507C" w:rsidP="008E507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8E507C">
        <w:rPr>
          <w:rFonts w:ascii="Times New Roman" w:hAnsi="Times New Roman" w:cs="Times New Roman"/>
          <w:bCs/>
          <w:iCs/>
          <w:sz w:val="24"/>
          <w:szCs w:val="24"/>
        </w:rPr>
        <w:t>Через формирование положительной мотивации можно значительно улучшить качественные показатели познавательных процессов</w:t>
      </w:r>
    </w:p>
    <w:p w:rsidR="00A15DFD" w:rsidRDefault="00A15DFD" w:rsidP="00A15DFD">
      <w:pPr>
        <w:pStyle w:val="c9c15"/>
        <w:spacing w:before="0" w:beforeAutospacing="0" w:after="0" w:afterAutospacing="0"/>
        <w:jc w:val="center"/>
        <w:rPr>
          <w:rStyle w:val="c1"/>
          <w:color w:val="000000"/>
        </w:rPr>
      </w:pPr>
      <w:r w:rsidRPr="00E350D5">
        <w:rPr>
          <w:rStyle w:val="c1"/>
          <w:color w:val="000000"/>
        </w:rPr>
        <w:t>Учебная мотивация определяется целым рядом факторов</w:t>
      </w:r>
      <w:r>
        <w:rPr>
          <w:rStyle w:val="c1"/>
          <w:color w:val="000000"/>
        </w:rPr>
        <w:t>:</w:t>
      </w:r>
    </w:p>
    <w:p w:rsidR="00A15DFD" w:rsidRDefault="00A15DFD" w:rsidP="00A15DFD">
      <w:pPr>
        <w:pStyle w:val="c9c15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:rsidR="00A15DFD" w:rsidRPr="00E350D5" w:rsidRDefault="00A15DFD" w:rsidP="00A15DFD">
      <w:pPr>
        <w:pStyle w:val="c9c1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E350D5">
        <w:rPr>
          <w:rStyle w:val="c1c3"/>
          <w:color w:val="000000"/>
        </w:rPr>
        <w:t>во-первых,</w:t>
      </w:r>
      <w:r w:rsidRPr="00E350D5">
        <w:rPr>
          <w:rStyle w:val="c1"/>
          <w:color w:val="000000"/>
        </w:rPr>
        <w:t> она определяется образовательным учреждением;</w:t>
      </w:r>
    </w:p>
    <w:p w:rsidR="00A15DFD" w:rsidRDefault="00A15DFD" w:rsidP="00A15DFD">
      <w:pPr>
        <w:pStyle w:val="c9c1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E350D5">
        <w:rPr>
          <w:rStyle w:val="c1c3"/>
          <w:color w:val="000000"/>
        </w:rPr>
        <w:t>во-вторых,</w:t>
      </w:r>
      <w:r w:rsidRPr="00E350D5">
        <w:rPr>
          <w:rStyle w:val="c1"/>
          <w:color w:val="000000"/>
        </w:rPr>
        <w:t> организацией образовательного процесса;</w:t>
      </w:r>
      <w:r w:rsidRPr="00E350D5">
        <w:rPr>
          <w:rStyle w:val="apple-converted-space"/>
          <w:color w:val="000000"/>
        </w:rPr>
        <w:t> </w:t>
      </w:r>
    </w:p>
    <w:p w:rsidR="00A15DFD" w:rsidRDefault="00A15DFD" w:rsidP="00A15DFD">
      <w:pPr>
        <w:pStyle w:val="c9c1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E350D5">
        <w:rPr>
          <w:rStyle w:val="c1c3"/>
          <w:color w:val="000000"/>
        </w:rPr>
        <w:t>в-третьих,</w:t>
      </w:r>
      <w:r w:rsidRPr="00E350D5">
        <w:rPr>
          <w:rStyle w:val="c1"/>
          <w:color w:val="000000"/>
        </w:rPr>
        <w:t> особенностями обучающегося (возраст, пол, интеллектуальное развитие, способности, уровень притязаний, самооценка, взаимодейст</w:t>
      </w:r>
      <w:r>
        <w:rPr>
          <w:rStyle w:val="c1"/>
          <w:color w:val="000000"/>
        </w:rPr>
        <w:t>вие с другими учениками и т. д.</w:t>
      </w:r>
      <w:r w:rsidRPr="00E350D5">
        <w:rPr>
          <w:rStyle w:val="c1"/>
          <w:color w:val="000000"/>
        </w:rPr>
        <w:t>);</w:t>
      </w:r>
      <w:r w:rsidRPr="00E350D5">
        <w:rPr>
          <w:rStyle w:val="apple-converted-space"/>
          <w:color w:val="000000"/>
        </w:rPr>
        <w:t> </w:t>
      </w:r>
    </w:p>
    <w:p w:rsidR="00A15DFD" w:rsidRDefault="00A15DFD" w:rsidP="00A15DFD">
      <w:pPr>
        <w:pStyle w:val="c9c1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E350D5">
        <w:rPr>
          <w:rStyle w:val="c1c3"/>
          <w:color w:val="000000"/>
        </w:rPr>
        <w:t>в-четвертых,</w:t>
      </w:r>
      <w:r w:rsidRPr="00E350D5">
        <w:rPr>
          <w:rStyle w:val="c1"/>
          <w:color w:val="000000"/>
        </w:rPr>
        <w:t xml:space="preserve"> особенностями педагога и, прежде всего системой отношения его к ученику, к делу;  </w:t>
      </w:r>
    </w:p>
    <w:p w:rsidR="00A15DFD" w:rsidRPr="00E350D5" w:rsidRDefault="00A15DFD" w:rsidP="00A15DFD">
      <w:pPr>
        <w:pStyle w:val="c9c1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1"/>
        </w:rPr>
      </w:pPr>
      <w:r w:rsidRPr="00E350D5">
        <w:rPr>
          <w:rStyle w:val="c1c3"/>
          <w:color w:val="000000"/>
        </w:rPr>
        <w:t xml:space="preserve">в-пятых, </w:t>
      </w:r>
      <w:r w:rsidRPr="00E350D5">
        <w:rPr>
          <w:rStyle w:val="c1"/>
          <w:color w:val="000000"/>
        </w:rPr>
        <w:t>спецификой учебного предмета.</w:t>
      </w:r>
    </w:p>
    <w:p w:rsidR="00A15DFD" w:rsidRPr="008E507C" w:rsidRDefault="00A15DFD" w:rsidP="00A15DF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E507C" w:rsidRPr="008E507C" w:rsidRDefault="00741BFC" w:rsidP="0014216B">
      <w:p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Мотивационная сфера учения: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07C" w:rsidRPr="008E507C">
        <w:rPr>
          <w:rFonts w:ascii="Times New Roman" w:hAnsi="Times New Roman" w:cs="Times New Roman"/>
          <w:bCs/>
          <w:sz w:val="24"/>
          <w:szCs w:val="24"/>
        </w:rPr>
        <w:t>мотив, смысл, эмоциональный настрой, интерес, цель</w:t>
      </w:r>
      <w:r w:rsidR="0014216B">
        <w:rPr>
          <w:rFonts w:ascii="Times New Roman" w:hAnsi="Times New Roman" w:cs="Times New Roman"/>
          <w:bCs/>
          <w:sz w:val="24"/>
          <w:szCs w:val="24"/>
        </w:rPr>
        <w:t>.</w:t>
      </w:r>
    </w:p>
    <w:p w:rsidR="008E507C" w:rsidRPr="0014216B" w:rsidRDefault="008E507C" w:rsidP="00741BFC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lastRenderedPageBreak/>
        <w:t>Формирование мотивации учения</w:t>
      </w:r>
    </w:p>
    <w:p w:rsidR="00741BFC" w:rsidRPr="0014216B" w:rsidRDefault="00741BFC" w:rsidP="00741BFC">
      <w:pPr>
        <w:rPr>
          <w:rFonts w:ascii="Times New Roman" w:hAnsi="Times New Roman" w:cs="Times New Roman"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Смысл учения. Мотив учения.</w:t>
      </w:r>
    </w:p>
    <w:p w:rsidR="009B3490" w:rsidRPr="00741BFC" w:rsidRDefault="00691F81" w:rsidP="00741B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Учёт возрастных особенностей школьников.</w:t>
      </w:r>
    </w:p>
    <w:p w:rsidR="009B3490" w:rsidRPr="00741BFC" w:rsidRDefault="00691F81" w:rsidP="00741B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Создание ситуации успеха.</w:t>
      </w:r>
    </w:p>
    <w:p w:rsidR="009B3490" w:rsidRPr="00741BFC" w:rsidRDefault="00691F81" w:rsidP="00741B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Вера учителя в возможности ученика.</w:t>
      </w:r>
    </w:p>
    <w:p w:rsidR="009B3490" w:rsidRPr="00741BFC" w:rsidRDefault="00691F81" w:rsidP="00741BF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Формирование адекватной самооценки у учащихся.</w:t>
      </w:r>
    </w:p>
    <w:p w:rsidR="00741BFC" w:rsidRPr="0014216B" w:rsidRDefault="00741BFC" w:rsidP="00741BFC">
      <w:pPr>
        <w:rPr>
          <w:rFonts w:ascii="Times New Roman" w:hAnsi="Times New Roman" w:cs="Times New Roman"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Постановка целей</w:t>
      </w:r>
    </w:p>
    <w:p w:rsidR="009B3490" w:rsidRPr="00741BFC" w:rsidRDefault="00691F81" w:rsidP="00741B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Совместная с детьми работа по осмыслению и принятию цели предстоящей учебной деятельности и постановке учебных задач.</w:t>
      </w:r>
    </w:p>
    <w:p w:rsidR="009B3490" w:rsidRPr="00741BFC" w:rsidRDefault="00691F81" w:rsidP="00741B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Совместный с учащимися выбор средств, адекватных цели.</w:t>
      </w:r>
    </w:p>
    <w:p w:rsidR="009B3490" w:rsidRPr="00741BFC" w:rsidRDefault="00691F81" w:rsidP="00741BF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Выбор действия в соответствии с возможностями ученика.</w:t>
      </w:r>
    </w:p>
    <w:p w:rsidR="00741BFC" w:rsidRPr="0014216B" w:rsidRDefault="00741BFC" w:rsidP="00741BFC">
      <w:pPr>
        <w:rPr>
          <w:rFonts w:ascii="Times New Roman" w:hAnsi="Times New Roman" w:cs="Times New Roman"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Эмоции</w:t>
      </w:r>
    </w:p>
    <w:p w:rsidR="009B3490" w:rsidRPr="00741BFC" w:rsidRDefault="00691F81" w:rsidP="00741B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Создание атмосферы взаимопонимания и сотрудничества на уроке.</w:t>
      </w:r>
    </w:p>
    <w:p w:rsidR="009B3490" w:rsidRPr="00741BFC" w:rsidRDefault="00691F81" w:rsidP="00741B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Эмоциональная речь учителя.</w:t>
      </w:r>
    </w:p>
    <w:p w:rsidR="009B3490" w:rsidRDefault="00691F81" w:rsidP="00741B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Применение поощрения или порицания.</w:t>
      </w:r>
    </w:p>
    <w:p w:rsidR="009B13A5" w:rsidRPr="009B13A5" w:rsidRDefault="00201CC9" w:rsidP="009B13A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13A5">
        <w:rPr>
          <w:rFonts w:ascii="Times New Roman" w:hAnsi="Times New Roman" w:cs="Times New Roman"/>
          <w:sz w:val="24"/>
          <w:szCs w:val="24"/>
        </w:rPr>
        <w:t>Использование проблемных ситуаций, споров, дискуссий.</w:t>
      </w:r>
    </w:p>
    <w:p w:rsidR="009B3490" w:rsidRPr="00741BFC" w:rsidRDefault="00691F81" w:rsidP="00741B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Исп</w:t>
      </w:r>
      <w:r w:rsidR="0014216B">
        <w:rPr>
          <w:rFonts w:ascii="Times New Roman" w:hAnsi="Times New Roman" w:cs="Times New Roman"/>
          <w:sz w:val="24"/>
          <w:szCs w:val="24"/>
        </w:rPr>
        <w:t>о</w:t>
      </w:r>
      <w:r w:rsidRPr="00741BFC">
        <w:rPr>
          <w:rFonts w:ascii="Times New Roman" w:hAnsi="Times New Roman" w:cs="Times New Roman"/>
          <w:sz w:val="24"/>
          <w:szCs w:val="24"/>
        </w:rPr>
        <w:t>льзование игровых технологий.</w:t>
      </w:r>
    </w:p>
    <w:p w:rsidR="00741BFC" w:rsidRPr="0014216B" w:rsidRDefault="00741BFC" w:rsidP="00741BFC">
      <w:pPr>
        <w:rPr>
          <w:rFonts w:ascii="Times New Roman" w:hAnsi="Times New Roman" w:cs="Times New Roman"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Интерес</w:t>
      </w:r>
    </w:p>
    <w:p w:rsidR="009B3490" w:rsidRPr="00741BFC" w:rsidRDefault="00691F81" w:rsidP="00741BF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Использование нестандартных ситуаций.</w:t>
      </w:r>
    </w:p>
    <w:p w:rsidR="009B3490" w:rsidRDefault="00691F81" w:rsidP="00741BF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Нестандартная форма проведения уроков.</w:t>
      </w:r>
    </w:p>
    <w:p w:rsidR="009B13A5" w:rsidRPr="009B13A5" w:rsidRDefault="009B13A5" w:rsidP="009B13A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 xml:space="preserve">Использование коллективных и групповых </w:t>
      </w:r>
      <w:proofErr w:type="gramStart"/>
      <w:r w:rsidRPr="00741BFC">
        <w:rPr>
          <w:rFonts w:ascii="Times New Roman" w:hAnsi="Times New Roman" w:cs="Times New Roman"/>
          <w:sz w:val="24"/>
          <w:szCs w:val="24"/>
        </w:rPr>
        <w:t>форм  организации</w:t>
      </w:r>
      <w:proofErr w:type="gramEnd"/>
      <w:r w:rsidRPr="00741BFC">
        <w:rPr>
          <w:rFonts w:ascii="Times New Roman" w:hAnsi="Times New Roman" w:cs="Times New Roman"/>
          <w:sz w:val="24"/>
          <w:szCs w:val="24"/>
        </w:rPr>
        <w:t xml:space="preserve">  учебной деятельности.</w:t>
      </w:r>
    </w:p>
    <w:p w:rsidR="009B3490" w:rsidRPr="00741BFC" w:rsidRDefault="00691F81" w:rsidP="00741BF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1BFC">
        <w:rPr>
          <w:rFonts w:ascii="Times New Roman" w:hAnsi="Times New Roman" w:cs="Times New Roman"/>
          <w:sz w:val="24"/>
          <w:szCs w:val="24"/>
        </w:rPr>
        <w:t>Использование познавательных и дидактических технологий.</w:t>
      </w:r>
    </w:p>
    <w:p w:rsidR="001B6C7B" w:rsidRDefault="001B6C7B" w:rsidP="00A15DFD">
      <w:pPr>
        <w:pStyle w:val="c9c15"/>
        <w:spacing w:before="0" w:beforeAutospacing="0" w:after="0" w:afterAutospacing="0" w:line="360" w:lineRule="auto"/>
        <w:ind w:firstLine="360"/>
        <w:jc w:val="both"/>
        <w:rPr>
          <w:rStyle w:val="c1"/>
          <w:color w:val="000000"/>
        </w:rPr>
      </w:pPr>
      <w:r w:rsidRPr="00E350D5">
        <w:rPr>
          <w:rStyle w:val="c1"/>
          <w:color w:val="000000"/>
        </w:rPr>
        <w:t xml:space="preserve">Кроме различных форм и методов работы, создающих положительную мотивацию, важным является </w:t>
      </w:r>
      <w:r w:rsidRPr="00E350D5">
        <w:rPr>
          <w:rStyle w:val="c1c19"/>
          <w:b/>
          <w:bCs/>
          <w:color w:val="000000"/>
        </w:rPr>
        <w:t>благоприятный психологический климат</w:t>
      </w:r>
      <w:r w:rsidRPr="00E350D5">
        <w:rPr>
          <w:rStyle w:val="c1"/>
          <w:color w:val="000000"/>
        </w:rPr>
        <w:t>. Это обращение к учащимся по имени, опора на похвалу, на одобрение, на добрый, ласковый тон, на ободряющее прикосновения.</w:t>
      </w:r>
    </w:p>
    <w:p w:rsidR="001B6C7B" w:rsidRDefault="001B6C7B">
      <w:pPr>
        <w:rPr>
          <w:rFonts w:ascii="Times New Roman" w:hAnsi="Times New Roman" w:cs="Times New Roman"/>
          <w:i/>
          <w:sz w:val="24"/>
          <w:szCs w:val="24"/>
        </w:rPr>
      </w:pPr>
    </w:p>
    <w:p w:rsidR="00CC4665" w:rsidRDefault="00741BFC">
      <w:p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i/>
          <w:sz w:val="24"/>
          <w:szCs w:val="24"/>
        </w:rPr>
        <w:t>Типы отношения</w:t>
      </w:r>
      <w:r w:rsidR="00CC4665" w:rsidRPr="0014216B">
        <w:rPr>
          <w:rFonts w:ascii="Times New Roman" w:hAnsi="Times New Roman" w:cs="Times New Roman"/>
          <w:i/>
          <w:sz w:val="24"/>
          <w:szCs w:val="24"/>
        </w:rPr>
        <w:t xml:space="preserve"> к учению:</w:t>
      </w:r>
      <w:r w:rsidR="00142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665">
        <w:rPr>
          <w:rFonts w:ascii="Times New Roman" w:hAnsi="Times New Roman" w:cs="Times New Roman"/>
          <w:sz w:val="24"/>
          <w:szCs w:val="24"/>
        </w:rPr>
        <w:t>положительное, безразличное, отрицательное</w:t>
      </w:r>
      <w:r w:rsidR="0014216B">
        <w:rPr>
          <w:rFonts w:ascii="Times New Roman" w:hAnsi="Times New Roman" w:cs="Times New Roman"/>
          <w:sz w:val="24"/>
          <w:szCs w:val="24"/>
        </w:rPr>
        <w:t>.</w:t>
      </w:r>
    </w:p>
    <w:p w:rsidR="00842BC2" w:rsidRDefault="00842BC2" w:rsidP="00201CC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Страшная это опасность – безделье за партой;</w:t>
      </w:r>
      <w:r w:rsidRPr="003E0627">
        <w:rPr>
          <w:rFonts w:ascii="Times New Roman" w:hAnsi="Times New Roman" w:cs="Times New Roman"/>
          <w:sz w:val="24"/>
          <w:szCs w:val="24"/>
        </w:rPr>
        <w:t xml:space="preserve"> </w:t>
      </w:r>
      <w:r w:rsidRPr="0014216B">
        <w:rPr>
          <w:rFonts w:ascii="Times New Roman" w:hAnsi="Times New Roman" w:cs="Times New Roman"/>
          <w:bCs/>
          <w:i/>
          <w:sz w:val="24"/>
          <w:szCs w:val="24"/>
        </w:rPr>
        <w:t xml:space="preserve">безделье шесть часов ежедневно, </w:t>
      </w:r>
    </w:p>
    <w:p w:rsidR="00842BC2" w:rsidRDefault="00842BC2" w:rsidP="00201CC9">
      <w:pPr>
        <w:jc w:val="right"/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безделье месяцы и годы. Это развращает.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4216B">
        <w:rPr>
          <w:rFonts w:ascii="Times New Roman" w:hAnsi="Times New Roman" w:cs="Times New Roman"/>
          <w:bCs/>
          <w:i/>
          <w:sz w:val="24"/>
          <w:szCs w:val="24"/>
        </w:rPr>
        <w:t>В.А.Сухомлинский</w:t>
      </w:r>
      <w:proofErr w:type="spellEnd"/>
      <w:r w:rsidRPr="008A7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665" w:rsidRPr="0014216B" w:rsidRDefault="00CC4665" w:rsidP="00CC4665">
      <w:pPr>
        <w:rPr>
          <w:rFonts w:ascii="Times New Roman" w:hAnsi="Times New Roman" w:cs="Times New Roman"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Признаки положительного отношения</w:t>
      </w:r>
      <w:r w:rsidR="0014216B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C4665" w:rsidRPr="0014216B" w:rsidRDefault="00CC4665" w:rsidP="001421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Активность учеников в учебном процессе</w:t>
      </w:r>
    </w:p>
    <w:p w:rsidR="00CC4665" w:rsidRPr="0014216B" w:rsidRDefault="00CC4665" w:rsidP="001421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lastRenderedPageBreak/>
        <w:t>Умение ставить перспективные цели</w:t>
      </w:r>
    </w:p>
    <w:p w:rsidR="00CC4665" w:rsidRPr="0014216B" w:rsidRDefault="00CC4665" w:rsidP="001421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Умение отстаивать свое мнение</w:t>
      </w:r>
    </w:p>
    <w:p w:rsidR="00CC4665" w:rsidRPr="0014216B" w:rsidRDefault="00CC4665" w:rsidP="001421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Умение предвидеть последствия своей учебной деятельности</w:t>
      </w:r>
    </w:p>
    <w:p w:rsidR="00CC4665" w:rsidRPr="0014216B" w:rsidRDefault="00CC4665" w:rsidP="0014216B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Умение преодолевать трудности на пути достижения цели</w:t>
      </w:r>
    </w:p>
    <w:p w:rsidR="00CC4665" w:rsidRPr="0014216B" w:rsidRDefault="00CC4665" w:rsidP="001421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Поиск нестандартных способов решения учебных задач</w:t>
      </w:r>
    </w:p>
    <w:p w:rsidR="00CC4665" w:rsidRPr="0014216B" w:rsidRDefault="0014216B" w:rsidP="00CC4665">
      <w:pPr>
        <w:rPr>
          <w:rFonts w:ascii="Times New Roman" w:hAnsi="Times New Roman" w:cs="Times New Roman"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Признаки о</w:t>
      </w:r>
      <w:r w:rsidR="00CC4665" w:rsidRPr="0014216B">
        <w:rPr>
          <w:rFonts w:ascii="Times New Roman" w:hAnsi="Times New Roman" w:cs="Times New Roman"/>
          <w:bCs/>
          <w:i/>
          <w:sz w:val="24"/>
          <w:szCs w:val="24"/>
        </w:rPr>
        <w:t>трицательно</w:t>
      </w:r>
      <w:r w:rsidRPr="0014216B">
        <w:rPr>
          <w:rFonts w:ascii="Times New Roman" w:hAnsi="Times New Roman" w:cs="Times New Roman"/>
          <w:bCs/>
          <w:i/>
          <w:sz w:val="24"/>
          <w:szCs w:val="24"/>
        </w:rPr>
        <w:t>го</w:t>
      </w:r>
      <w:r w:rsidR="00CC4665" w:rsidRPr="0014216B">
        <w:rPr>
          <w:rFonts w:ascii="Times New Roman" w:hAnsi="Times New Roman" w:cs="Times New Roman"/>
          <w:bCs/>
          <w:i/>
          <w:sz w:val="24"/>
          <w:szCs w:val="24"/>
        </w:rPr>
        <w:t xml:space="preserve"> отношени</w:t>
      </w:r>
      <w:r w:rsidRPr="0014216B">
        <w:rPr>
          <w:rFonts w:ascii="Times New Roman" w:hAnsi="Times New Roman" w:cs="Times New Roman"/>
          <w:bCs/>
          <w:i/>
          <w:sz w:val="24"/>
          <w:szCs w:val="24"/>
        </w:rPr>
        <w:t>я:</w:t>
      </w:r>
    </w:p>
    <w:p w:rsidR="005C565D" w:rsidRPr="0014216B" w:rsidRDefault="005C565D" w:rsidP="001421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Бедность и узость мотивов</w:t>
      </w:r>
    </w:p>
    <w:p w:rsidR="005C565D" w:rsidRPr="0014216B" w:rsidRDefault="005C565D" w:rsidP="001421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Слабая нацеленность на оценку</w:t>
      </w:r>
    </w:p>
    <w:p w:rsidR="005C565D" w:rsidRPr="0014216B" w:rsidRDefault="005C565D" w:rsidP="001421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Неумение ставить цели, преодолевать трудности</w:t>
      </w:r>
    </w:p>
    <w:p w:rsidR="005C565D" w:rsidRPr="0014216B" w:rsidRDefault="005C565D" w:rsidP="001421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Слабая заинтересованность в успехах</w:t>
      </w:r>
    </w:p>
    <w:p w:rsidR="005C565D" w:rsidRPr="0014216B" w:rsidRDefault="005C565D" w:rsidP="001421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216B">
        <w:rPr>
          <w:rFonts w:ascii="Times New Roman" w:hAnsi="Times New Roman" w:cs="Times New Roman"/>
          <w:bCs/>
          <w:sz w:val="24"/>
          <w:szCs w:val="24"/>
        </w:rPr>
        <w:t>Отрицательное отношение к школе, учителям</w:t>
      </w:r>
    </w:p>
    <w:p w:rsidR="005C565D" w:rsidRPr="0014216B" w:rsidRDefault="005C565D" w:rsidP="005C565D">
      <w:pPr>
        <w:rPr>
          <w:rFonts w:ascii="Times New Roman" w:hAnsi="Times New Roman" w:cs="Times New Roman"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Безразличное отношение</w:t>
      </w:r>
    </w:p>
    <w:p w:rsidR="005C565D" w:rsidRDefault="005C565D" w:rsidP="00A15DF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C565D">
        <w:rPr>
          <w:rFonts w:ascii="Times New Roman" w:hAnsi="Times New Roman" w:cs="Times New Roman"/>
          <w:bCs/>
          <w:sz w:val="24"/>
          <w:szCs w:val="24"/>
        </w:rPr>
        <w:t>Имеет те же характеристики, но подразумевает наличие способностей и возможностей при изменении ориентации достигнуть положительных результатов</w:t>
      </w:r>
      <w:r w:rsidR="001B6C7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6C7B" w:rsidRPr="00E350D5" w:rsidRDefault="001B6C7B" w:rsidP="00A15DFD">
      <w:pPr>
        <w:pStyle w:val="c9c15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350D5">
        <w:rPr>
          <w:rStyle w:val="c1c19"/>
          <w:bCs/>
          <w:color w:val="000000"/>
        </w:rPr>
        <w:t>Снижение положительной мотивации школьников</w:t>
      </w:r>
      <w:r w:rsidRPr="00E350D5">
        <w:rPr>
          <w:rStyle w:val="c1"/>
          <w:color w:val="000000"/>
        </w:rPr>
        <w:t> - проблема, которая остается актуальной до сих пор. Снижение мотивации чаще всего наблюдается у детей подросткового возраста.</w:t>
      </w:r>
    </w:p>
    <w:p w:rsidR="001B6C7B" w:rsidRPr="00E350D5" w:rsidRDefault="001B6C7B" w:rsidP="00A15DFD">
      <w:pPr>
        <w:pStyle w:val="c0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350D5">
        <w:rPr>
          <w:rStyle w:val="c1c19"/>
          <w:bCs/>
          <w:color w:val="000000"/>
        </w:rPr>
        <w:t>Причина спада школьной мотивации:</w:t>
      </w:r>
    </w:p>
    <w:p w:rsidR="001B6C7B" w:rsidRPr="00A15DFD" w:rsidRDefault="001B6C7B" w:rsidP="00A15DFD">
      <w:pPr>
        <w:numPr>
          <w:ilvl w:val="0"/>
          <w:numId w:val="11"/>
        </w:numPr>
        <w:spacing w:after="0" w:line="360" w:lineRule="auto"/>
        <w:ind w:left="1064"/>
        <w:jc w:val="both"/>
        <w:rPr>
          <w:rStyle w:val="c1c19"/>
          <w:rFonts w:ascii="Times New Roman" w:eastAsia="Times New Roman" w:hAnsi="Times New Roman" w:cs="Times New Roman"/>
          <w:bCs/>
          <w:lang w:eastAsia="ru-RU"/>
        </w:rPr>
      </w:pPr>
      <w:r w:rsidRPr="00A15DFD">
        <w:rPr>
          <w:rStyle w:val="c1c19"/>
          <w:rFonts w:ascii="Times New Roman" w:eastAsia="Times New Roman" w:hAnsi="Times New Roman" w:cs="Times New Roman"/>
          <w:bCs/>
          <w:lang w:eastAsia="ru-RU"/>
        </w:rPr>
        <w:t>У подростков наблюдается «гормональный взрыв» и нечетко сформировано чувство будущего.</w:t>
      </w:r>
    </w:p>
    <w:p w:rsidR="001B6C7B" w:rsidRPr="00A15DFD" w:rsidRDefault="001B6C7B" w:rsidP="00A15DFD">
      <w:pPr>
        <w:numPr>
          <w:ilvl w:val="0"/>
          <w:numId w:val="11"/>
        </w:numPr>
        <w:spacing w:after="0" w:line="360" w:lineRule="auto"/>
        <w:ind w:left="1064"/>
        <w:jc w:val="both"/>
        <w:rPr>
          <w:rStyle w:val="c1c19"/>
          <w:rFonts w:ascii="Times New Roman" w:eastAsia="Times New Roman" w:hAnsi="Times New Roman" w:cs="Times New Roman"/>
          <w:bCs/>
          <w:lang w:eastAsia="ru-RU"/>
        </w:rPr>
      </w:pPr>
      <w:r w:rsidRPr="00A15DFD">
        <w:rPr>
          <w:rStyle w:val="c1c19"/>
          <w:rFonts w:ascii="Times New Roman" w:eastAsia="Times New Roman" w:hAnsi="Times New Roman" w:cs="Times New Roman"/>
          <w:bCs/>
          <w:lang w:eastAsia="ru-RU"/>
        </w:rPr>
        <w:t>Отношение ученика к учителю.</w:t>
      </w:r>
    </w:p>
    <w:p w:rsidR="001B6C7B" w:rsidRPr="00A15DFD" w:rsidRDefault="001B6C7B" w:rsidP="00A15DFD">
      <w:pPr>
        <w:numPr>
          <w:ilvl w:val="0"/>
          <w:numId w:val="11"/>
        </w:numPr>
        <w:spacing w:after="0" w:line="360" w:lineRule="auto"/>
        <w:ind w:left="1064"/>
        <w:jc w:val="both"/>
        <w:rPr>
          <w:rStyle w:val="c1c19"/>
          <w:rFonts w:ascii="Times New Roman" w:eastAsia="Times New Roman" w:hAnsi="Times New Roman" w:cs="Times New Roman"/>
          <w:bCs/>
          <w:lang w:eastAsia="ru-RU"/>
        </w:rPr>
      </w:pPr>
      <w:r w:rsidRPr="00A15DFD">
        <w:rPr>
          <w:rStyle w:val="c1c19"/>
          <w:rFonts w:ascii="Times New Roman" w:eastAsia="Times New Roman" w:hAnsi="Times New Roman" w:cs="Times New Roman"/>
          <w:bCs/>
          <w:lang w:eastAsia="ru-RU"/>
        </w:rPr>
        <w:t>Отношение учителя к ученику.</w:t>
      </w:r>
    </w:p>
    <w:p w:rsidR="001B6C7B" w:rsidRPr="00A15DFD" w:rsidRDefault="001B6C7B" w:rsidP="00A15DFD">
      <w:pPr>
        <w:numPr>
          <w:ilvl w:val="0"/>
          <w:numId w:val="11"/>
        </w:numPr>
        <w:spacing w:after="0" w:line="360" w:lineRule="auto"/>
        <w:ind w:left="1064"/>
        <w:jc w:val="both"/>
        <w:rPr>
          <w:rStyle w:val="c1c19"/>
          <w:rFonts w:ascii="Times New Roman" w:eastAsia="Times New Roman" w:hAnsi="Times New Roman" w:cs="Times New Roman"/>
          <w:bCs/>
          <w:lang w:eastAsia="ru-RU"/>
        </w:rPr>
      </w:pPr>
      <w:r w:rsidRPr="00A15DFD">
        <w:rPr>
          <w:rStyle w:val="c1c19"/>
          <w:rFonts w:ascii="Times New Roman" w:eastAsia="Times New Roman" w:hAnsi="Times New Roman" w:cs="Times New Roman"/>
          <w:bCs/>
          <w:lang w:eastAsia="ru-RU"/>
        </w:rPr>
        <w:t>Личная значимость предмета.</w:t>
      </w:r>
    </w:p>
    <w:p w:rsidR="001B6C7B" w:rsidRPr="00A15DFD" w:rsidRDefault="001B6C7B" w:rsidP="00A15DFD">
      <w:pPr>
        <w:numPr>
          <w:ilvl w:val="0"/>
          <w:numId w:val="11"/>
        </w:numPr>
        <w:spacing w:after="0" w:line="360" w:lineRule="auto"/>
        <w:ind w:left="1064"/>
        <w:jc w:val="both"/>
        <w:rPr>
          <w:rStyle w:val="c1c19"/>
          <w:rFonts w:ascii="Times New Roman" w:eastAsia="Times New Roman" w:hAnsi="Times New Roman" w:cs="Times New Roman"/>
          <w:bCs/>
          <w:lang w:eastAsia="ru-RU"/>
        </w:rPr>
      </w:pPr>
      <w:r w:rsidRPr="00A15DFD">
        <w:rPr>
          <w:rStyle w:val="c1c19"/>
          <w:rFonts w:ascii="Times New Roman" w:eastAsia="Times New Roman" w:hAnsi="Times New Roman" w:cs="Times New Roman"/>
          <w:bCs/>
          <w:lang w:eastAsia="ru-RU"/>
        </w:rPr>
        <w:t>Умственное развитие ученика.</w:t>
      </w:r>
    </w:p>
    <w:p w:rsidR="001B6C7B" w:rsidRPr="00A15DFD" w:rsidRDefault="001B6C7B" w:rsidP="00A15DFD">
      <w:pPr>
        <w:numPr>
          <w:ilvl w:val="0"/>
          <w:numId w:val="11"/>
        </w:numPr>
        <w:spacing w:after="0" w:line="360" w:lineRule="auto"/>
        <w:ind w:left="1064"/>
        <w:jc w:val="both"/>
        <w:rPr>
          <w:rStyle w:val="c1c19"/>
          <w:rFonts w:ascii="Times New Roman" w:eastAsia="Times New Roman" w:hAnsi="Times New Roman" w:cs="Times New Roman"/>
          <w:bCs/>
          <w:lang w:eastAsia="ru-RU"/>
        </w:rPr>
      </w:pPr>
      <w:r w:rsidRPr="00A15DFD">
        <w:rPr>
          <w:rStyle w:val="c1c19"/>
          <w:rFonts w:ascii="Times New Roman" w:eastAsia="Times New Roman" w:hAnsi="Times New Roman" w:cs="Times New Roman"/>
          <w:bCs/>
          <w:lang w:eastAsia="ru-RU"/>
        </w:rPr>
        <w:t>Продуктивность учебной деятельности.</w:t>
      </w:r>
    </w:p>
    <w:p w:rsidR="001B6C7B" w:rsidRPr="00A15DFD" w:rsidRDefault="001B6C7B" w:rsidP="00A15DFD">
      <w:pPr>
        <w:numPr>
          <w:ilvl w:val="0"/>
          <w:numId w:val="11"/>
        </w:numPr>
        <w:spacing w:after="0" w:line="360" w:lineRule="auto"/>
        <w:ind w:left="1064"/>
        <w:jc w:val="both"/>
        <w:rPr>
          <w:rStyle w:val="c1c19"/>
          <w:rFonts w:ascii="Times New Roman" w:eastAsia="Times New Roman" w:hAnsi="Times New Roman" w:cs="Times New Roman"/>
          <w:bCs/>
          <w:lang w:eastAsia="ru-RU"/>
        </w:rPr>
      </w:pPr>
      <w:r w:rsidRPr="00A15DFD">
        <w:rPr>
          <w:rStyle w:val="c1c19"/>
          <w:rFonts w:ascii="Times New Roman" w:eastAsia="Times New Roman" w:hAnsi="Times New Roman" w:cs="Times New Roman"/>
          <w:bCs/>
          <w:lang w:eastAsia="ru-RU"/>
        </w:rPr>
        <w:t>Непонимание цели учения.</w:t>
      </w:r>
    </w:p>
    <w:p w:rsidR="001B6C7B" w:rsidRDefault="001B6C7B" w:rsidP="00A15DFD">
      <w:pPr>
        <w:numPr>
          <w:ilvl w:val="0"/>
          <w:numId w:val="11"/>
        </w:numPr>
        <w:spacing w:after="0" w:line="360" w:lineRule="auto"/>
        <w:ind w:left="1064"/>
        <w:jc w:val="both"/>
        <w:rPr>
          <w:rStyle w:val="c1c19"/>
          <w:rFonts w:ascii="Times New Roman" w:eastAsia="Times New Roman" w:hAnsi="Times New Roman" w:cs="Times New Roman"/>
          <w:bCs/>
          <w:lang w:eastAsia="ru-RU"/>
        </w:rPr>
      </w:pPr>
      <w:r w:rsidRPr="00A15DFD">
        <w:rPr>
          <w:rStyle w:val="c1c19"/>
          <w:rFonts w:ascii="Times New Roman" w:eastAsia="Times New Roman" w:hAnsi="Times New Roman" w:cs="Times New Roman"/>
          <w:bCs/>
          <w:lang w:eastAsia="ru-RU"/>
        </w:rPr>
        <w:t>Страх перед школой.  </w:t>
      </w:r>
    </w:p>
    <w:p w:rsidR="00B22F9E" w:rsidRPr="00A15DFD" w:rsidRDefault="00B22F9E" w:rsidP="00A15DFD">
      <w:pPr>
        <w:numPr>
          <w:ilvl w:val="0"/>
          <w:numId w:val="11"/>
        </w:numPr>
        <w:spacing w:after="0" w:line="360" w:lineRule="auto"/>
        <w:ind w:left="1064"/>
        <w:jc w:val="both"/>
        <w:rPr>
          <w:rStyle w:val="c1c19"/>
          <w:rFonts w:ascii="Times New Roman" w:eastAsia="Times New Roman" w:hAnsi="Times New Roman" w:cs="Times New Roman"/>
          <w:bCs/>
          <w:lang w:eastAsia="ru-RU"/>
        </w:rPr>
      </w:pPr>
      <w:r>
        <w:rPr>
          <w:rStyle w:val="c1c19"/>
          <w:rFonts w:ascii="Times New Roman" w:eastAsia="Times New Roman" w:hAnsi="Times New Roman" w:cs="Times New Roman"/>
          <w:bCs/>
          <w:lang w:eastAsia="ru-RU"/>
        </w:rPr>
        <w:t>Нарушение режима дня.</w:t>
      </w:r>
    </w:p>
    <w:p w:rsidR="001B6C7B" w:rsidRPr="00A15DFD" w:rsidRDefault="001B6C7B" w:rsidP="005C565D">
      <w:pPr>
        <w:rPr>
          <w:rStyle w:val="c1c19"/>
          <w:rFonts w:eastAsia="Times New Roman"/>
          <w:bCs/>
          <w:color w:val="000000"/>
          <w:lang w:eastAsia="ru-RU"/>
        </w:rPr>
      </w:pPr>
    </w:p>
    <w:p w:rsidR="005C565D" w:rsidRPr="0014216B" w:rsidRDefault="005C565D" w:rsidP="00A15D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t>Причины снижения мотивации, зависящие от учителя:</w:t>
      </w:r>
    </w:p>
    <w:p w:rsidR="005C565D" w:rsidRPr="005C565D" w:rsidRDefault="0014216B" w:rsidP="005C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65D" w:rsidRPr="005C565D">
        <w:rPr>
          <w:rFonts w:ascii="Times New Roman" w:hAnsi="Times New Roman" w:cs="Times New Roman"/>
          <w:sz w:val="24"/>
          <w:szCs w:val="24"/>
        </w:rPr>
        <w:t>неправильный отбор содержания учебного материала, вызывающего перегрузку учащихся</w:t>
      </w:r>
      <w:r w:rsidR="008A7422">
        <w:rPr>
          <w:rFonts w:ascii="Times New Roman" w:hAnsi="Times New Roman" w:cs="Times New Roman"/>
          <w:sz w:val="24"/>
          <w:szCs w:val="24"/>
        </w:rPr>
        <w:t>;</w:t>
      </w:r>
    </w:p>
    <w:p w:rsidR="005C565D" w:rsidRPr="005C565D" w:rsidRDefault="0014216B" w:rsidP="005C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65D" w:rsidRPr="005C565D">
        <w:rPr>
          <w:rFonts w:ascii="Times New Roman" w:hAnsi="Times New Roman" w:cs="Times New Roman"/>
          <w:sz w:val="24"/>
          <w:szCs w:val="24"/>
        </w:rPr>
        <w:t>неумение строить отношения с учащимися и организовывать взаимодействия школьников друг с другом</w:t>
      </w:r>
      <w:r w:rsidR="008A7422">
        <w:rPr>
          <w:rFonts w:ascii="Times New Roman" w:hAnsi="Times New Roman" w:cs="Times New Roman"/>
          <w:sz w:val="24"/>
          <w:szCs w:val="24"/>
        </w:rPr>
        <w:t>;</w:t>
      </w:r>
    </w:p>
    <w:p w:rsidR="005C565D" w:rsidRPr="005C565D" w:rsidRDefault="0014216B" w:rsidP="005C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65D" w:rsidRPr="005C565D">
        <w:rPr>
          <w:rFonts w:ascii="Times New Roman" w:hAnsi="Times New Roman" w:cs="Times New Roman"/>
          <w:sz w:val="24"/>
          <w:szCs w:val="24"/>
        </w:rPr>
        <w:t>не владение учителем современными методами обучения и их оптимальным сочетанием</w:t>
      </w:r>
      <w:r w:rsidR="008A7422">
        <w:rPr>
          <w:rFonts w:ascii="Times New Roman" w:hAnsi="Times New Roman" w:cs="Times New Roman"/>
          <w:sz w:val="24"/>
          <w:szCs w:val="24"/>
        </w:rPr>
        <w:t>;</w:t>
      </w:r>
      <w:r w:rsidR="005C565D" w:rsidRPr="005C5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5D" w:rsidRPr="005C565D" w:rsidRDefault="0014216B" w:rsidP="005C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65D">
        <w:rPr>
          <w:rFonts w:ascii="Times New Roman" w:hAnsi="Times New Roman" w:cs="Times New Roman"/>
          <w:sz w:val="24"/>
          <w:szCs w:val="24"/>
        </w:rPr>
        <w:t>особенности личности учителя (</w:t>
      </w:r>
      <w:r w:rsidR="005C565D" w:rsidRPr="005C565D">
        <w:rPr>
          <w:rFonts w:ascii="Times New Roman" w:hAnsi="Times New Roman" w:cs="Times New Roman"/>
          <w:sz w:val="24"/>
          <w:szCs w:val="24"/>
        </w:rPr>
        <w:t>не всегда уделяет должное внимание мотивации учащихся)</w:t>
      </w:r>
      <w:r w:rsidR="008A7422">
        <w:rPr>
          <w:rFonts w:ascii="Times New Roman" w:hAnsi="Times New Roman" w:cs="Times New Roman"/>
          <w:sz w:val="24"/>
          <w:szCs w:val="24"/>
        </w:rPr>
        <w:t>.</w:t>
      </w:r>
      <w:r w:rsidR="005C565D" w:rsidRPr="005C5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5D" w:rsidRPr="0014216B" w:rsidRDefault="005C565D" w:rsidP="00A15D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216B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Причины снижения мотивации, зависящие от ученика:</w:t>
      </w:r>
    </w:p>
    <w:p w:rsidR="005C565D" w:rsidRPr="005C565D" w:rsidRDefault="0014216B" w:rsidP="005C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65D" w:rsidRPr="005C565D">
        <w:rPr>
          <w:rFonts w:ascii="Times New Roman" w:hAnsi="Times New Roman" w:cs="Times New Roman"/>
          <w:sz w:val="24"/>
          <w:szCs w:val="24"/>
        </w:rPr>
        <w:t>низкий уровень знаний</w:t>
      </w:r>
      <w:r w:rsidR="008A7422">
        <w:rPr>
          <w:rFonts w:ascii="Times New Roman" w:hAnsi="Times New Roman" w:cs="Times New Roman"/>
          <w:sz w:val="24"/>
          <w:szCs w:val="24"/>
        </w:rPr>
        <w:t>;</w:t>
      </w:r>
    </w:p>
    <w:p w:rsidR="005C565D" w:rsidRPr="005C565D" w:rsidRDefault="0014216B" w:rsidP="005C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65D" w:rsidRPr="005C565D">
        <w:rPr>
          <w:rFonts w:ascii="Times New Roman" w:hAnsi="Times New Roman" w:cs="Times New Roman"/>
          <w:sz w:val="24"/>
          <w:szCs w:val="24"/>
        </w:rPr>
        <w:t>реже – не сложившиеся отношения с классом</w:t>
      </w:r>
      <w:r w:rsidR="008A7422">
        <w:rPr>
          <w:rFonts w:ascii="Times New Roman" w:hAnsi="Times New Roman" w:cs="Times New Roman"/>
          <w:sz w:val="24"/>
          <w:szCs w:val="24"/>
        </w:rPr>
        <w:t>;</w:t>
      </w:r>
    </w:p>
    <w:p w:rsidR="00C136E2" w:rsidRPr="00C136E2" w:rsidRDefault="0014216B" w:rsidP="00C1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136E2" w:rsidRPr="00C136E2">
        <w:rPr>
          <w:rFonts w:ascii="Times New Roman" w:hAnsi="Times New Roman" w:cs="Times New Roman"/>
          <w:sz w:val="24"/>
          <w:szCs w:val="24"/>
        </w:rPr>
        <w:t>несформирова</w:t>
      </w:r>
      <w:r w:rsidR="00C136E2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="00C136E2">
        <w:rPr>
          <w:rFonts w:ascii="Times New Roman" w:hAnsi="Times New Roman" w:cs="Times New Roman"/>
          <w:sz w:val="24"/>
          <w:szCs w:val="24"/>
        </w:rPr>
        <w:t xml:space="preserve"> учебной деятельности и, </w:t>
      </w:r>
      <w:r w:rsidR="00C136E2" w:rsidRPr="00C136E2">
        <w:rPr>
          <w:rFonts w:ascii="Times New Roman" w:hAnsi="Times New Roman" w:cs="Times New Roman"/>
          <w:sz w:val="24"/>
          <w:szCs w:val="24"/>
        </w:rPr>
        <w:t>прежде всего, приёмов самостоятельного приобретения знаний</w:t>
      </w:r>
      <w:r w:rsidR="008A7422">
        <w:rPr>
          <w:rFonts w:ascii="Times New Roman" w:hAnsi="Times New Roman" w:cs="Times New Roman"/>
          <w:sz w:val="24"/>
          <w:szCs w:val="24"/>
        </w:rPr>
        <w:t>;</w:t>
      </w:r>
    </w:p>
    <w:p w:rsidR="00A031F0" w:rsidRPr="001B6C7B" w:rsidRDefault="0014216B" w:rsidP="00A031F0">
      <w:pPr>
        <w:pStyle w:val="a4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>
        <w:t xml:space="preserve">- </w:t>
      </w:r>
      <w:r w:rsidR="00C136E2" w:rsidRPr="00C136E2">
        <w:t>в единичных случаях -</w:t>
      </w:r>
      <w:r w:rsidR="008A7422">
        <w:t xml:space="preserve"> </w:t>
      </w:r>
      <w:r w:rsidR="00C136E2" w:rsidRPr="00C136E2">
        <w:t>задержки развития, аномальное развитие</w:t>
      </w:r>
      <w:r w:rsidR="008A7422">
        <w:t>.</w:t>
      </w:r>
      <w:r w:rsidR="00A031F0" w:rsidRPr="00A031F0">
        <w:rPr>
          <w:rFonts w:eastAsiaTheme="minorHAnsi"/>
          <w:bCs/>
          <w:lang w:eastAsia="en-US"/>
        </w:rPr>
        <w:t xml:space="preserve"> </w:t>
      </w:r>
    </w:p>
    <w:p w:rsidR="00354ACC" w:rsidRDefault="00354ACC" w:rsidP="00E350D5">
      <w:pPr>
        <w:pStyle w:val="c9c15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E350D5" w:rsidRPr="00A15DFD" w:rsidRDefault="001801AB" w:rsidP="00A15DFD">
      <w:pPr>
        <w:pStyle w:val="a4"/>
        <w:spacing w:before="0" w:beforeAutospacing="0" w:after="0" w:afterAutospacing="0"/>
        <w:ind w:firstLine="567"/>
        <w:jc w:val="center"/>
        <w:rPr>
          <w:i/>
          <w:color w:val="000000"/>
        </w:rPr>
      </w:pPr>
      <w:r w:rsidRPr="00A15DFD">
        <w:rPr>
          <w:i/>
          <w:color w:val="000000"/>
        </w:rPr>
        <w:t>П</w:t>
      </w:r>
      <w:r w:rsidR="00E350D5" w:rsidRPr="00A15DFD">
        <w:rPr>
          <w:i/>
          <w:color w:val="000000"/>
        </w:rPr>
        <w:t>ути (условия) развития и повышения мотивации учения учащихся:</w:t>
      </w:r>
    </w:p>
    <w:p w:rsidR="001B6C7B" w:rsidRPr="00A15DFD" w:rsidRDefault="001B6C7B" w:rsidP="00E350D5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1801AB" w:rsidRPr="001B6C7B" w:rsidRDefault="00772475" w:rsidP="001B6C7B">
      <w:pPr>
        <w:pStyle w:val="a4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>
        <w:rPr>
          <w:color w:val="000000"/>
        </w:rPr>
        <w:t xml:space="preserve">- </w:t>
      </w:r>
      <w:r w:rsidR="00E350D5" w:rsidRPr="001B6C7B">
        <w:rPr>
          <w:rFonts w:eastAsiaTheme="minorHAnsi"/>
          <w:bCs/>
          <w:lang w:eastAsia="en-US"/>
        </w:rPr>
        <w:t>создание на уроке ситуации успеха для учащихся;</w:t>
      </w:r>
    </w:p>
    <w:p w:rsidR="004A2F36" w:rsidRDefault="001B6C7B" w:rsidP="00A031F0">
      <w:pPr>
        <w:pStyle w:val="a4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1B6C7B">
        <w:rPr>
          <w:rFonts w:eastAsiaTheme="minorHAnsi"/>
          <w:bCs/>
          <w:lang w:eastAsia="en-US"/>
        </w:rPr>
        <w:t>- демонстрация достижений учащегося;</w:t>
      </w:r>
      <w:r w:rsidR="00A031F0" w:rsidRPr="001B6C7B">
        <w:rPr>
          <w:rFonts w:eastAsiaTheme="minorHAnsi"/>
          <w:bCs/>
          <w:lang w:eastAsia="en-US"/>
        </w:rPr>
        <w:t xml:space="preserve"> </w:t>
      </w:r>
    </w:p>
    <w:p w:rsidR="004A2F36" w:rsidRPr="004A2F36" w:rsidRDefault="004A2F36" w:rsidP="004A2F36">
      <w:pPr>
        <w:rPr>
          <w:rFonts w:ascii="Times New Roman" w:hAnsi="Times New Roman" w:cs="Times New Roman"/>
          <w:bCs/>
          <w:sz w:val="24"/>
          <w:szCs w:val="24"/>
        </w:rPr>
      </w:pPr>
      <w:r w:rsidRPr="004A2F36">
        <w:rPr>
          <w:rFonts w:ascii="Times New Roman" w:hAnsi="Times New Roman" w:cs="Times New Roman"/>
          <w:bCs/>
          <w:sz w:val="24"/>
          <w:szCs w:val="24"/>
        </w:rPr>
        <w:t>- интересность урока, его значимость, прозрачность;</w:t>
      </w:r>
    </w:p>
    <w:p w:rsidR="00D63D3B" w:rsidRPr="001B6C7B" w:rsidRDefault="00E350D5" w:rsidP="00A031F0">
      <w:pPr>
        <w:pStyle w:val="a4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1B6C7B">
        <w:rPr>
          <w:rFonts w:eastAsiaTheme="minorHAnsi"/>
          <w:bCs/>
          <w:lang w:eastAsia="en-US"/>
        </w:rPr>
        <w:t xml:space="preserve">- </w:t>
      </w:r>
      <w:r w:rsidR="001B6C7B" w:rsidRPr="001B6C7B">
        <w:rPr>
          <w:rFonts w:eastAsiaTheme="minorHAnsi"/>
          <w:bCs/>
          <w:lang w:eastAsia="en-US"/>
        </w:rPr>
        <w:t xml:space="preserve">создание нестандартных ситуаций на уроке, </w:t>
      </w:r>
      <w:r w:rsidRPr="001B6C7B">
        <w:rPr>
          <w:rFonts w:eastAsiaTheme="minorHAnsi"/>
          <w:bCs/>
          <w:lang w:eastAsia="en-US"/>
        </w:rPr>
        <w:t>применение нетрадиционных методов и форм организации урока;</w:t>
      </w:r>
    </w:p>
    <w:p w:rsidR="00D63D3B" w:rsidRPr="001B6C7B" w:rsidRDefault="00D63D3B" w:rsidP="001B6C7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6C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50580" w:rsidRPr="0014216B">
        <w:rPr>
          <w:rFonts w:ascii="Times New Roman" w:hAnsi="Times New Roman" w:cs="Times New Roman"/>
          <w:bCs/>
          <w:sz w:val="24"/>
          <w:szCs w:val="24"/>
        </w:rPr>
        <w:t>создание комфортной атмосферы</w:t>
      </w:r>
      <w:r w:rsidR="00150580">
        <w:rPr>
          <w:rFonts w:ascii="Times New Roman" w:hAnsi="Times New Roman" w:cs="Times New Roman"/>
          <w:bCs/>
          <w:sz w:val="24"/>
          <w:szCs w:val="24"/>
        </w:rPr>
        <w:t>,</w:t>
      </w:r>
      <w:r w:rsidR="00825EEA" w:rsidRPr="001B6C7B">
        <w:rPr>
          <w:rFonts w:ascii="Times New Roman" w:hAnsi="Times New Roman" w:cs="Times New Roman"/>
          <w:bCs/>
          <w:sz w:val="24"/>
          <w:szCs w:val="24"/>
        </w:rPr>
        <w:t xml:space="preserve"> обстановки </w:t>
      </w:r>
      <w:r w:rsidRPr="001B6C7B">
        <w:rPr>
          <w:rFonts w:ascii="Times New Roman" w:hAnsi="Times New Roman" w:cs="Times New Roman"/>
          <w:bCs/>
          <w:sz w:val="24"/>
          <w:szCs w:val="24"/>
        </w:rPr>
        <w:t>довери</w:t>
      </w:r>
      <w:r w:rsidR="00825EEA" w:rsidRPr="001B6C7B">
        <w:rPr>
          <w:rFonts w:ascii="Times New Roman" w:hAnsi="Times New Roman" w:cs="Times New Roman"/>
          <w:bCs/>
          <w:sz w:val="24"/>
          <w:szCs w:val="24"/>
        </w:rPr>
        <w:t>я</w:t>
      </w:r>
      <w:r w:rsidRPr="001B6C7B">
        <w:rPr>
          <w:rFonts w:ascii="Times New Roman" w:hAnsi="Times New Roman" w:cs="Times New Roman"/>
          <w:bCs/>
          <w:sz w:val="24"/>
          <w:szCs w:val="24"/>
        </w:rPr>
        <w:t>;</w:t>
      </w:r>
    </w:p>
    <w:p w:rsidR="001B6C7B" w:rsidRPr="001B6C7B" w:rsidRDefault="00825EEA" w:rsidP="001B6C7B">
      <w:pPr>
        <w:pStyle w:val="a4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1B6C7B">
        <w:rPr>
          <w:rFonts w:eastAsiaTheme="minorHAnsi"/>
          <w:bCs/>
          <w:lang w:eastAsia="en-US"/>
        </w:rPr>
        <w:t>- использование положительного подкрепления</w:t>
      </w:r>
      <w:r w:rsidR="001B6C7B" w:rsidRPr="001B6C7B">
        <w:rPr>
          <w:rFonts w:eastAsiaTheme="minorHAnsi"/>
          <w:bCs/>
          <w:lang w:eastAsia="en-US"/>
        </w:rPr>
        <w:t xml:space="preserve"> (похвала)</w:t>
      </w:r>
      <w:r w:rsidRPr="001B6C7B">
        <w:rPr>
          <w:rFonts w:eastAsiaTheme="minorHAnsi"/>
          <w:bCs/>
          <w:lang w:eastAsia="en-US"/>
        </w:rPr>
        <w:t>,</w:t>
      </w:r>
    </w:p>
    <w:p w:rsidR="00825EEA" w:rsidRPr="001B6C7B" w:rsidRDefault="001B6C7B" w:rsidP="001B6C7B">
      <w:pPr>
        <w:pStyle w:val="a4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1B6C7B">
        <w:rPr>
          <w:rFonts w:eastAsiaTheme="minorHAnsi"/>
          <w:bCs/>
          <w:lang w:eastAsia="en-US"/>
        </w:rPr>
        <w:t>- использование отрицательного подкрепления (дополнительные занятия),</w:t>
      </w:r>
      <w:r w:rsidR="00825EEA" w:rsidRPr="001B6C7B">
        <w:rPr>
          <w:rFonts w:eastAsiaTheme="minorHAnsi"/>
          <w:bCs/>
          <w:lang w:eastAsia="en-US"/>
        </w:rPr>
        <w:t xml:space="preserve"> в крайних случаях – наказания;</w:t>
      </w:r>
    </w:p>
    <w:p w:rsidR="00A440FF" w:rsidRPr="001B6C7B" w:rsidRDefault="00A440FF" w:rsidP="001B6C7B">
      <w:pPr>
        <w:pStyle w:val="a4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1B6C7B">
        <w:rPr>
          <w:rFonts w:eastAsiaTheme="minorHAnsi"/>
          <w:bCs/>
          <w:lang w:eastAsia="en-US"/>
        </w:rPr>
        <w:t xml:space="preserve">- связь </w:t>
      </w:r>
      <w:r w:rsidR="00A15DFD">
        <w:rPr>
          <w:rFonts w:eastAsiaTheme="minorHAnsi"/>
          <w:bCs/>
          <w:lang w:eastAsia="en-US"/>
        </w:rPr>
        <w:t xml:space="preserve">учебного материала </w:t>
      </w:r>
      <w:r w:rsidRPr="001B6C7B">
        <w:rPr>
          <w:rFonts w:eastAsiaTheme="minorHAnsi"/>
          <w:bCs/>
          <w:lang w:eastAsia="en-US"/>
        </w:rPr>
        <w:t>с жизнью</w:t>
      </w:r>
      <w:r w:rsidR="00A15DFD">
        <w:rPr>
          <w:rFonts w:eastAsiaTheme="minorHAnsi"/>
          <w:bCs/>
          <w:lang w:eastAsia="en-US"/>
        </w:rPr>
        <w:t xml:space="preserve">, </w:t>
      </w:r>
      <w:r w:rsidR="00A15DFD" w:rsidRPr="001B6C7B">
        <w:rPr>
          <w:rFonts w:eastAsiaTheme="minorHAnsi"/>
          <w:bCs/>
          <w:lang w:eastAsia="en-US"/>
        </w:rPr>
        <w:t>с историей вопроса</w:t>
      </w:r>
      <w:r w:rsidRPr="001B6C7B">
        <w:rPr>
          <w:rFonts w:eastAsiaTheme="minorHAnsi"/>
          <w:bCs/>
          <w:lang w:eastAsia="en-US"/>
        </w:rPr>
        <w:t>;</w:t>
      </w:r>
    </w:p>
    <w:p w:rsidR="001801AB" w:rsidRPr="001B6C7B" w:rsidRDefault="001801AB" w:rsidP="001B6C7B">
      <w:pPr>
        <w:pStyle w:val="a4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 w:rsidRPr="001B6C7B">
        <w:rPr>
          <w:rFonts w:eastAsiaTheme="minorHAnsi"/>
          <w:bCs/>
          <w:lang w:eastAsia="en-US"/>
        </w:rPr>
        <w:t>- справедливое оценивание;</w:t>
      </w:r>
      <w:r w:rsidR="00150580">
        <w:rPr>
          <w:rFonts w:eastAsiaTheme="minorHAnsi"/>
          <w:bCs/>
          <w:lang w:eastAsia="en-US"/>
        </w:rPr>
        <w:t xml:space="preserve"> </w:t>
      </w:r>
      <w:r w:rsidR="00150580" w:rsidRPr="001B6C7B">
        <w:rPr>
          <w:rFonts w:eastAsiaTheme="minorHAnsi"/>
          <w:bCs/>
          <w:lang w:eastAsia="en-US"/>
        </w:rPr>
        <w:t>посильные трудности;</w:t>
      </w:r>
    </w:p>
    <w:p w:rsidR="00D63D3B" w:rsidRPr="001B6C7B" w:rsidRDefault="00245C57" w:rsidP="001B6C7B">
      <w:pPr>
        <w:pStyle w:val="a4"/>
        <w:spacing w:before="0" w:beforeAutospacing="0" w:after="0" w:afterAutospacing="0" w:line="360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игровые моменты.</w:t>
      </w:r>
    </w:p>
    <w:p w:rsidR="00E350D5" w:rsidRPr="001B6C7B" w:rsidRDefault="00E350D5" w:rsidP="00772475">
      <w:pPr>
        <w:pStyle w:val="c9c15"/>
        <w:spacing w:before="0" w:beforeAutospacing="0" w:after="0" w:afterAutospacing="0"/>
        <w:ind w:firstLine="708"/>
        <w:rPr>
          <w:rFonts w:eastAsiaTheme="minorHAnsi"/>
          <w:bCs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5C57" w:rsidTr="00245C57">
        <w:tc>
          <w:tcPr>
            <w:tcW w:w="3115" w:type="dxa"/>
          </w:tcPr>
          <w:p w:rsidR="00245C57" w:rsidRPr="00CF1463" w:rsidRDefault="00245C57" w:rsidP="00245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463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работа</w:t>
            </w:r>
          </w:p>
          <w:p w:rsidR="00245C57" w:rsidRDefault="00245C57" w:rsidP="00CF1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245C57" w:rsidRPr="00CF1463" w:rsidRDefault="00245C57" w:rsidP="00245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463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 работа</w:t>
            </w:r>
          </w:p>
          <w:p w:rsidR="00245C57" w:rsidRDefault="00245C57" w:rsidP="00CF1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245C57" w:rsidRPr="00CF1463" w:rsidRDefault="00245C57" w:rsidP="00245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46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  <w:p w:rsidR="00245C57" w:rsidRDefault="00245C57" w:rsidP="00CF1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5C57" w:rsidTr="00245C57">
        <w:tc>
          <w:tcPr>
            <w:tcW w:w="3115" w:type="dxa"/>
          </w:tcPr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новизны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наглядности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аналогии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сравнения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доступности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другими предметами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жизнью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</w:t>
            </w:r>
          </w:p>
          <w:p w:rsidR="00245C57" w:rsidRDefault="00245C57" w:rsidP="00CF1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сотрудничества, взаимопомощи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Консультанты</w:t>
            </w:r>
          </w:p>
          <w:p w:rsidR="00245C57" w:rsidRDefault="00245C57" w:rsidP="00CF1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задания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  <w:p w:rsidR="00245C57" w:rsidRPr="001A2A54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245C57" w:rsidRDefault="00245C57" w:rsidP="002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245C57" w:rsidRDefault="00245C57" w:rsidP="00CF1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45C57" w:rsidRPr="00D634F8" w:rsidRDefault="00245C57" w:rsidP="00245C5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34F8">
        <w:rPr>
          <w:rFonts w:ascii="Times New Roman" w:hAnsi="Times New Roman" w:cs="Times New Roman"/>
          <w:i/>
          <w:sz w:val="24"/>
          <w:szCs w:val="24"/>
        </w:rPr>
        <w:t>“Все наши замыслы, все поиски</w:t>
      </w:r>
    </w:p>
    <w:p w:rsidR="00245C57" w:rsidRPr="00D634F8" w:rsidRDefault="00245C57" w:rsidP="00245C5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34F8">
        <w:rPr>
          <w:rFonts w:ascii="Times New Roman" w:hAnsi="Times New Roman" w:cs="Times New Roman"/>
          <w:i/>
          <w:sz w:val="24"/>
          <w:szCs w:val="24"/>
        </w:rPr>
        <w:t xml:space="preserve"> и построения превращаются в прах,</w:t>
      </w:r>
    </w:p>
    <w:p w:rsidR="00245C57" w:rsidRPr="00D634F8" w:rsidRDefault="00245C57" w:rsidP="00245C5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34F8">
        <w:rPr>
          <w:rFonts w:ascii="Times New Roman" w:hAnsi="Times New Roman" w:cs="Times New Roman"/>
          <w:i/>
          <w:sz w:val="24"/>
          <w:szCs w:val="24"/>
        </w:rPr>
        <w:t xml:space="preserve"> если у ученика нет желания учиться”</w:t>
      </w:r>
    </w:p>
    <w:p w:rsidR="00245C57" w:rsidRPr="00D634F8" w:rsidRDefault="00245C57" w:rsidP="00245C5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34F8">
        <w:rPr>
          <w:rFonts w:ascii="Times New Roman" w:hAnsi="Times New Roman" w:cs="Times New Roman"/>
          <w:i/>
          <w:sz w:val="24"/>
          <w:szCs w:val="24"/>
        </w:rPr>
        <w:t xml:space="preserve"> Сухомлинский В.А.</w:t>
      </w:r>
    </w:p>
    <w:p w:rsidR="00354B51" w:rsidRDefault="00354B51" w:rsidP="00CF1463">
      <w:pPr>
        <w:rPr>
          <w:rFonts w:ascii="Times New Roman" w:hAnsi="Times New Roman" w:cs="Times New Roman"/>
          <w:i/>
          <w:sz w:val="24"/>
          <w:szCs w:val="24"/>
        </w:rPr>
      </w:pPr>
    </w:p>
    <w:p w:rsidR="00CF1463" w:rsidRDefault="00CF1463" w:rsidP="00CF1463">
      <w:pPr>
        <w:rPr>
          <w:rFonts w:ascii="Times New Roman" w:hAnsi="Times New Roman" w:cs="Times New Roman"/>
          <w:sz w:val="24"/>
          <w:szCs w:val="24"/>
        </w:rPr>
      </w:pPr>
    </w:p>
    <w:p w:rsidR="00842BC2" w:rsidRDefault="00842BC2" w:rsidP="00CF1463">
      <w:pPr>
        <w:rPr>
          <w:rFonts w:ascii="Times New Roman" w:hAnsi="Times New Roman" w:cs="Times New Roman"/>
          <w:sz w:val="24"/>
          <w:szCs w:val="24"/>
        </w:rPr>
      </w:pPr>
    </w:p>
    <w:p w:rsidR="003D66ED" w:rsidRPr="003D66ED" w:rsidRDefault="003D66ED">
      <w:pPr>
        <w:rPr>
          <w:rFonts w:ascii="Times New Roman" w:hAnsi="Times New Roman" w:cs="Times New Roman"/>
          <w:sz w:val="24"/>
          <w:szCs w:val="24"/>
        </w:rPr>
      </w:pPr>
    </w:p>
    <w:p w:rsidR="00CC4665" w:rsidRPr="008E507C" w:rsidRDefault="00CC4665">
      <w:pPr>
        <w:rPr>
          <w:rFonts w:ascii="Times New Roman" w:hAnsi="Times New Roman" w:cs="Times New Roman"/>
          <w:sz w:val="24"/>
          <w:szCs w:val="24"/>
        </w:rPr>
      </w:pPr>
    </w:p>
    <w:sectPr w:rsidR="00CC4665" w:rsidRPr="008E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96D"/>
    <w:multiLevelType w:val="multilevel"/>
    <w:tmpl w:val="6D38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9C5"/>
    <w:multiLevelType w:val="hybridMultilevel"/>
    <w:tmpl w:val="56F42D0C"/>
    <w:lvl w:ilvl="0" w:tplc="A6FCA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4D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60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86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4A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A2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CD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AE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63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E431A7"/>
    <w:multiLevelType w:val="hybridMultilevel"/>
    <w:tmpl w:val="FC9A26D4"/>
    <w:lvl w:ilvl="0" w:tplc="F8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E6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4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26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0C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4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2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65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6B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130986"/>
    <w:multiLevelType w:val="hybridMultilevel"/>
    <w:tmpl w:val="F7F06668"/>
    <w:lvl w:ilvl="0" w:tplc="13EA4FD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0A0F8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72BB4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F0D87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3C77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EAB0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4314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1AE81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D4DC7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EC7DBE"/>
    <w:multiLevelType w:val="hybridMultilevel"/>
    <w:tmpl w:val="53BCCC86"/>
    <w:lvl w:ilvl="0" w:tplc="C5E80F6C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26C3BA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9A182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64A4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6DA8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0287C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A0DC1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A72D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427E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C0C55BC"/>
    <w:multiLevelType w:val="hybridMultilevel"/>
    <w:tmpl w:val="95A42D1E"/>
    <w:lvl w:ilvl="0" w:tplc="31422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E4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8B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23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4E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07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CA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A5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1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A67660"/>
    <w:multiLevelType w:val="hybridMultilevel"/>
    <w:tmpl w:val="287224D0"/>
    <w:lvl w:ilvl="0" w:tplc="C19863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6B9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7A27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C02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E78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C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4D5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46B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897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1F0EAC"/>
    <w:multiLevelType w:val="hybridMultilevel"/>
    <w:tmpl w:val="8234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E332B"/>
    <w:multiLevelType w:val="hybridMultilevel"/>
    <w:tmpl w:val="5D8ADA12"/>
    <w:lvl w:ilvl="0" w:tplc="8DB00B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2D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6C2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ED7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E5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47A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4C3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060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480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833516"/>
    <w:multiLevelType w:val="hybridMultilevel"/>
    <w:tmpl w:val="98822CC6"/>
    <w:lvl w:ilvl="0" w:tplc="FA565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C1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0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3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C5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47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A7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AF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8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1829DB"/>
    <w:multiLevelType w:val="hybridMultilevel"/>
    <w:tmpl w:val="6D801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01C5C"/>
    <w:multiLevelType w:val="hybridMultilevel"/>
    <w:tmpl w:val="4AE6EDFC"/>
    <w:lvl w:ilvl="0" w:tplc="6A90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6A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25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06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C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E5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45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A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F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7C"/>
    <w:rsid w:val="00016F9E"/>
    <w:rsid w:val="000E1630"/>
    <w:rsid w:val="0014216B"/>
    <w:rsid w:val="00150580"/>
    <w:rsid w:val="00157BC8"/>
    <w:rsid w:val="001801AB"/>
    <w:rsid w:val="001B6C7B"/>
    <w:rsid w:val="001C169D"/>
    <w:rsid w:val="00201CC9"/>
    <w:rsid w:val="00245C57"/>
    <w:rsid w:val="00354ACC"/>
    <w:rsid w:val="00354B51"/>
    <w:rsid w:val="003D66ED"/>
    <w:rsid w:val="003E0627"/>
    <w:rsid w:val="004A2F36"/>
    <w:rsid w:val="004A3F63"/>
    <w:rsid w:val="00586E50"/>
    <w:rsid w:val="005C565D"/>
    <w:rsid w:val="00691F81"/>
    <w:rsid w:val="00741BFC"/>
    <w:rsid w:val="00772475"/>
    <w:rsid w:val="00825EEA"/>
    <w:rsid w:val="00842BC2"/>
    <w:rsid w:val="008A7422"/>
    <w:rsid w:val="008C6C27"/>
    <w:rsid w:val="008E507C"/>
    <w:rsid w:val="00995D35"/>
    <w:rsid w:val="009B13A5"/>
    <w:rsid w:val="009B3490"/>
    <w:rsid w:val="009D7950"/>
    <w:rsid w:val="00A031F0"/>
    <w:rsid w:val="00A15DFD"/>
    <w:rsid w:val="00A440FF"/>
    <w:rsid w:val="00B22F9E"/>
    <w:rsid w:val="00C136E2"/>
    <w:rsid w:val="00CC4665"/>
    <w:rsid w:val="00CF1463"/>
    <w:rsid w:val="00D634F8"/>
    <w:rsid w:val="00D63D3B"/>
    <w:rsid w:val="00E3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10BA3-8681-4B0A-90BA-752B6D57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7C"/>
    <w:pPr>
      <w:ind w:left="720"/>
      <w:contextualSpacing/>
    </w:pPr>
  </w:style>
  <w:style w:type="paragraph" w:customStyle="1" w:styleId="c9c15">
    <w:name w:val="c9 c15"/>
    <w:basedOn w:val="a"/>
    <w:rsid w:val="008A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422"/>
  </w:style>
  <w:style w:type="character" w:customStyle="1" w:styleId="c1c19">
    <w:name w:val="c1 c19"/>
    <w:basedOn w:val="a0"/>
    <w:rsid w:val="008A7422"/>
  </w:style>
  <w:style w:type="character" w:customStyle="1" w:styleId="c1">
    <w:name w:val="c1"/>
    <w:basedOn w:val="a0"/>
    <w:rsid w:val="008A7422"/>
  </w:style>
  <w:style w:type="character" w:customStyle="1" w:styleId="c1c3">
    <w:name w:val="c1 c3"/>
    <w:basedOn w:val="a0"/>
    <w:rsid w:val="008A7422"/>
  </w:style>
  <w:style w:type="paragraph" w:styleId="a4">
    <w:name w:val="Normal (Web)"/>
    <w:basedOn w:val="a"/>
    <w:unhideWhenUsed/>
    <w:rsid w:val="00E3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139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14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89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938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587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353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48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437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914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236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803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7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49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Фролова</dc:creator>
  <cp:keywords/>
  <dc:description/>
  <cp:lastModifiedBy>Екатерина Фролова</cp:lastModifiedBy>
  <cp:revision>22</cp:revision>
  <dcterms:created xsi:type="dcterms:W3CDTF">2014-12-13T11:37:00Z</dcterms:created>
  <dcterms:modified xsi:type="dcterms:W3CDTF">2015-01-08T12:17:00Z</dcterms:modified>
</cp:coreProperties>
</file>