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7AC" w:rsidRPr="00A027AC" w:rsidRDefault="00A027AC" w:rsidP="00A027AC">
      <w:pPr>
        <w:tabs>
          <w:tab w:val="left" w:pos="928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27AC"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A027AC" w:rsidRPr="00A027AC" w:rsidRDefault="00A027AC" w:rsidP="00A027AC">
      <w:pPr>
        <w:tabs>
          <w:tab w:val="left" w:pos="928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27AC">
        <w:rPr>
          <w:rFonts w:ascii="Times New Roman" w:hAnsi="Times New Roman" w:cs="Times New Roman"/>
          <w:sz w:val="28"/>
          <w:szCs w:val="28"/>
        </w:rPr>
        <w:t xml:space="preserve">средняя общеобразовательная школа № 23 </w:t>
      </w:r>
    </w:p>
    <w:p w:rsidR="00A027AC" w:rsidRPr="00A027AC" w:rsidRDefault="00A027AC" w:rsidP="00A027AC">
      <w:pPr>
        <w:tabs>
          <w:tab w:val="left" w:pos="928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27AC">
        <w:rPr>
          <w:rFonts w:ascii="Times New Roman" w:hAnsi="Times New Roman" w:cs="Times New Roman"/>
          <w:sz w:val="28"/>
          <w:szCs w:val="28"/>
        </w:rPr>
        <w:t xml:space="preserve">имени В.А. Шеболдаева </w:t>
      </w:r>
    </w:p>
    <w:p w:rsidR="00A027AC" w:rsidRPr="00A027AC" w:rsidRDefault="00A027AC" w:rsidP="00A027AC">
      <w:pPr>
        <w:tabs>
          <w:tab w:val="left" w:pos="928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27AC">
        <w:rPr>
          <w:rFonts w:ascii="Times New Roman" w:hAnsi="Times New Roman" w:cs="Times New Roman"/>
          <w:sz w:val="28"/>
          <w:szCs w:val="28"/>
        </w:rPr>
        <w:t>г. Гуково Ростовской области</w:t>
      </w:r>
    </w:p>
    <w:p w:rsidR="00A027AC" w:rsidRPr="00A027AC" w:rsidRDefault="00A027AC" w:rsidP="00A027A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027AC" w:rsidRPr="00A027AC" w:rsidRDefault="00A027AC" w:rsidP="00A027AC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A027AC" w:rsidRPr="00A027AC" w:rsidRDefault="00A027AC" w:rsidP="00A027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27AC" w:rsidRPr="00A027AC" w:rsidRDefault="00A027AC" w:rsidP="00A027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27AC" w:rsidRPr="00A027AC" w:rsidRDefault="00A027AC" w:rsidP="00A027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A027AC">
        <w:rPr>
          <w:rFonts w:ascii="Times New Roman" w:hAnsi="Times New Roman" w:cs="Times New Roman"/>
          <w:sz w:val="40"/>
          <w:szCs w:val="40"/>
        </w:rPr>
        <w:t xml:space="preserve">Выступление на педагогическом совете школы </w:t>
      </w:r>
    </w:p>
    <w:p w:rsidR="00A027AC" w:rsidRPr="00A027AC" w:rsidRDefault="00A027AC" w:rsidP="00A027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A027AC">
        <w:rPr>
          <w:rFonts w:ascii="Times New Roman" w:hAnsi="Times New Roman" w:cs="Times New Roman"/>
          <w:sz w:val="40"/>
          <w:szCs w:val="40"/>
        </w:rPr>
        <w:t xml:space="preserve">по теме </w:t>
      </w:r>
    </w:p>
    <w:p w:rsidR="00A027AC" w:rsidRPr="00A027AC" w:rsidRDefault="00A027AC" w:rsidP="00A027AC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A027AC">
        <w:rPr>
          <w:rFonts w:ascii="Times New Roman" w:hAnsi="Times New Roman" w:cs="Times New Roman"/>
          <w:sz w:val="40"/>
          <w:szCs w:val="40"/>
        </w:rPr>
        <w:t xml:space="preserve">«Использование ИКТ в работе учителя-словесника </w:t>
      </w:r>
    </w:p>
    <w:p w:rsidR="00A027AC" w:rsidRPr="00A027AC" w:rsidRDefault="00A027AC" w:rsidP="00A027AC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A027AC">
        <w:rPr>
          <w:rFonts w:ascii="Times New Roman" w:hAnsi="Times New Roman" w:cs="Times New Roman"/>
          <w:sz w:val="40"/>
          <w:szCs w:val="40"/>
        </w:rPr>
        <w:t>для повышения методического уровня».</w:t>
      </w:r>
    </w:p>
    <w:p w:rsidR="00A027AC" w:rsidRPr="00A027AC" w:rsidRDefault="00A027AC" w:rsidP="00A027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A027AC" w:rsidRPr="00A027AC" w:rsidRDefault="00A027AC" w:rsidP="00A027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A027AC" w:rsidRPr="00A027AC" w:rsidRDefault="00A027AC" w:rsidP="00A027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A027AC">
        <w:rPr>
          <w:rFonts w:ascii="Times New Roman" w:hAnsi="Times New Roman" w:cs="Times New Roman"/>
          <w:sz w:val="40"/>
          <w:szCs w:val="40"/>
        </w:rPr>
        <w:t>30 ноября 2010 года</w:t>
      </w:r>
    </w:p>
    <w:p w:rsidR="00A027AC" w:rsidRPr="00A027AC" w:rsidRDefault="00A027AC" w:rsidP="00A027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A027AC" w:rsidRPr="00A027AC" w:rsidRDefault="00A027AC" w:rsidP="00A027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A027AC" w:rsidRDefault="00A027AC" w:rsidP="00A027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27AC" w:rsidRPr="00A027AC" w:rsidRDefault="00A027AC" w:rsidP="00A027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27AC" w:rsidRPr="00A027AC" w:rsidRDefault="00A027AC" w:rsidP="00A027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27AC" w:rsidRPr="00A027AC" w:rsidRDefault="00A027AC" w:rsidP="00A027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27AC" w:rsidRPr="00A027AC" w:rsidRDefault="00A027AC" w:rsidP="00A027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27AC" w:rsidRPr="00A027AC" w:rsidRDefault="00A027AC" w:rsidP="00A027A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027AC">
        <w:rPr>
          <w:rFonts w:ascii="Times New Roman" w:hAnsi="Times New Roman" w:cs="Times New Roman"/>
          <w:sz w:val="28"/>
          <w:szCs w:val="28"/>
        </w:rPr>
        <w:t xml:space="preserve">Руководитель ШМО </w:t>
      </w:r>
    </w:p>
    <w:p w:rsidR="00A027AC" w:rsidRPr="00A027AC" w:rsidRDefault="00A027AC" w:rsidP="00A027A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027AC">
        <w:rPr>
          <w:rFonts w:ascii="Times New Roman" w:hAnsi="Times New Roman" w:cs="Times New Roman"/>
          <w:sz w:val="28"/>
          <w:szCs w:val="28"/>
        </w:rPr>
        <w:t xml:space="preserve">учителей русского языка и литературы, </w:t>
      </w:r>
    </w:p>
    <w:p w:rsidR="00A027AC" w:rsidRPr="00A027AC" w:rsidRDefault="00A027AC" w:rsidP="00A027A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027AC">
        <w:rPr>
          <w:rFonts w:ascii="Times New Roman" w:hAnsi="Times New Roman" w:cs="Times New Roman"/>
          <w:sz w:val="28"/>
          <w:szCs w:val="28"/>
        </w:rPr>
        <w:t xml:space="preserve">учитель русского языка и литературы </w:t>
      </w:r>
    </w:p>
    <w:p w:rsidR="00A027AC" w:rsidRPr="00A027AC" w:rsidRDefault="00A027AC" w:rsidP="00A027A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027AC">
        <w:rPr>
          <w:rFonts w:ascii="Times New Roman" w:hAnsi="Times New Roman" w:cs="Times New Roman"/>
          <w:sz w:val="28"/>
          <w:szCs w:val="28"/>
        </w:rPr>
        <w:t xml:space="preserve">высшей квалификационной категории, </w:t>
      </w:r>
    </w:p>
    <w:p w:rsidR="00A027AC" w:rsidRPr="00A027AC" w:rsidRDefault="00A027AC" w:rsidP="00A027A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027AC">
        <w:rPr>
          <w:rFonts w:ascii="Times New Roman" w:hAnsi="Times New Roman" w:cs="Times New Roman"/>
          <w:sz w:val="28"/>
          <w:szCs w:val="28"/>
        </w:rPr>
        <w:t>ПАК Ольга Анатольевна</w:t>
      </w:r>
    </w:p>
    <w:p w:rsidR="00A027AC" w:rsidRPr="00A027AC" w:rsidRDefault="00A027AC" w:rsidP="00A027A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027AC" w:rsidRPr="00A027AC" w:rsidRDefault="00A027AC" w:rsidP="00A027A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027AC" w:rsidRPr="00A027AC" w:rsidRDefault="00A027AC" w:rsidP="00A027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27AC" w:rsidRPr="00A027AC" w:rsidRDefault="00A027AC" w:rsidP="00A027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27AC" w:rsidRPr="00A027AC" w:rsidRDefault="00A027AC" w:rsidP="00A027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27AC" w:rsidRPr="00A027AC" w:rsidRDefault="00A027AC" w:rsidP="00A027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27AC" w:rsidRDefault="00A027AC" w:rsidP="00A027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27AC" w:rsidRDefault="00A027AC" w:rsidP="00A027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27AC" w:rsidRDefault="00A027AC" w:rsidP="00A027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27AC" w:rsidRDefault="00A027AC" w:rsidP="00A027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27AC" w:rsidRPr="00A027AC" w:rsidRDefault="00A027AC" w:rsidP="00A027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27AC" w:rsidRPr="00A027AC" w:rsidRDefault="00A027AC" w:rsidP="00A027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27AC" w:rsidRPr="00A027AC" w:rsidRDefault="00A027AC" w:rsidP="00A027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27AC">
        <w:rPr>
          <w:rFonts w:ascii="Times New Roman" w:hAnsi="Times New Roman" w:cs="Times New Roman"/>
          <w:sz w:val="28"/>
          <w:szCs w:val="28"/>
        </w:rPr>
        <w:t>г. Гуково</w:t>
      </w:r>
    </w:p>
    <w:p w:rsidR="00A027AC" w:rsidRPr="00A027AC" w:rsidRDefault="00A027AC" w:rsidP="00A027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27AC">
        <w:rPr>
          <w:rFonts w:ascii="Times New Roman" w:hAnsi="Times New Roman" w:cs="Times New Roman"/>
          <w:sz w:val="28"/>
          <w:szCs w:val="28"/>
        </w:rPr>
        <w:t>2010 год</w:t>
      </w:r>
    </w:p>
    <w:p w:rsidR="00693A19" w:rsidRPr="00A027AC" w:rsidRDefault="00697CA7" w:rsidP="00693A19">
      <w:pPr>
        <w:spacing w:after="0"/>
        <w:jc w:val="center"/>
        <w:rPr>
          <w:rFonts w:ascii="Comic Sans MS" w:hAnsi="Comic Sans MS" w:cs="Times New Roman"/>
          <w:sz w:val="28"/>
          <w:szCs w:val="28"/>
        </w:rPr>
      </w:pPr>
      <w:r w:rsidRPr="00A027AC">
        <w:rPr>
          <w:rFonts w:ascii="Comic Sans MS" w:hAnsi="Comic Sans MS" w:cs="Times New Roman"/>
          <w:sz w:val="28"/>
          <w:szCs w:val="28"/>
        </w:rPr>
        <w:lastRenderedPageBreak/>
        <w:t xml:space="preserve">Использование ИКТ в работе учителя-словесника </w:t>
      </w:r>
    </w:p>
    <w:p w:rsidR="006553D4" w:rsidRPr="00A027AC" w:rsidRDefault="00697CA7" w:rsidP="00693A19">
      <w:pPr>
        <w:spacing w:after="0"/>
        <w:jc w:val="center"/>
        <w:rPr>
          <w:rFonts w:ascii="Comic Sans MS" w:hAnsi="Comic Sans MS" w:cs="Times New Roman"/>
          <w:sz w:val="28"/>
          <w:szCs w:val="28"/>
        </w:rPr>
      </w:pPr>
      <w:r w:rsidRPr="00A027AC">
        <w:rPr>
          <w:rFonts w:ascii="Comic Sans MS" w:hAnsi="Comic Sans MS" w:cs="Times New Roman"/>
          <w:sz w:val="28"/>
          <w:szCs w:val="28"/>
        </w:rPr>
        <w:t>для</w:t>
      </w:r>
      <w:r w:rsidR="0088705F" w:rsidRPr="00A027AC">
        <w:rPr>
          <w:rFonts w:ascii="Comic Sans MS" w:hAnsi="Comic Sans MS" w:cs="Times New Roman"/>
          <w:sz w:val="28"/>
          <w:szCs w:val="28"/>
        </w:rPr>
        <w:t xml:space="preserve"> повышения методического уровня.</w:t>
      </w:r>
    </w:p>
    <w:p w:rsidR="00697CA7" w:rsidRPr="00693A19" w:rsidRDefault="00697CA7" w:rsidP="00693A19">
      <w:pPr>
        <w:spacing w:after="0"/>
        <w:jc w:val="both"/>
        <w:rPr>
          <w:rFonts w:ascii="Comic Sans MS" w:hAnsi="Comic Sans MS"/>
          <w:sz w:val="28"/>
          <w:szCs w:val="28"/>
        </w:rPr>
      </w:pPr>
      <w:r w:rsidRPr="00A027AC">
        <w:rPr>
          <w:rFonts w:ascii="Comic Sans MS" w:hAnsi="Comic Sans MS"/>
          <w:sz w:val="28"/>
          <w:szCs w:val="28"/>
        </w:rPr>
        <w:tab/>
        <w:t>В условиях модернизации школы ИКТ-</w:t>
      </w:r>
      <w:r w:rsidR="0088705F" w:rsidRPr="00A027AC">
        <w:rPr>
          <w:rFonts w:ascii="Comic Sans MS" w:hAnsi="Comic Sans MS"/>
          <w:sz w:val="28"/>
          <w:szCs w:val="28"/>
        </w:rPr>
        <w:t xml:space="preserve"> </w:t>
      </w:r>
      <w:r w:rsidRPr="00A027AC">
        <w:rPr>
          <w:rFonts w:ascii="Comic Sans MS" w:hAnsi="Comic Sans MS"/>
          <w:sz w:val="28"/>
          <w:szCs w:val="28"/>
        </w:rPr>
        <w:t>компетенция учителя-</w:t>
      </w:r>
      <w:r w:rsidRPr="00693A19">
        <w:rPr>
          <w:rFonts w:ascii="Comic Sans MS" w:hAnsi="Comic Sans MS"/>
          <w:sz w:val="28"/>
          <w:szCs w:val="28"/>
        </w:rPr>
        <w:t>предметника, в том числе и учителя-словесника, – важное условие методического роста педагога.</w:t>
      </w:r>
    </w:p>
    <w:p w:rsidR="00693A19" w:rsidRDefault="00697CA7" w:rsidP="00693A19">
      <w:pPr>
        <w:ind w:firstLine="708"/>
        <w:jc w:val="both"/>
        <w:rPr>
          <w:rFonts w:ascii="Comic Sans MS" w:hAnsi="Comic Sans MS"/>
          <w:sz w:val="28"/>
          <w:szCs w:val="28"/>
        </w:rPr>
      </w:pPr>
      <w:r w:rsidRPr="00693A19">
        <w:rPr>
          <w:rFonts w:ascii="Comic Sans MS" w:hAnsi="Comic Sans MS"/>
          <w:sz w:val="28"/>
          <w:szCs w:val="28"/>
        </w:rPr>
        <w:t xml:space="preserve">Современные уроки русского языка и литературы проходят  в условиях школьного кабинета, специально оснащённого для проведения этих уроков. Учебный кабинет, как показывает опыт учителей-словесников, создаёт дополнительные возможности для повышения эффективности преподавания  </w:t>
      </w:r>
      <w:r w:rsidR="00693A19">
        <w:rPr>
          <w:rFonts w:ascii="Comic Sans MS" w:hAnsi="Comic Sans MS"/>
          <w:sz w:val="28"/>
          <w:szCs w:val="28"/>
        </w:rPr>
        <w:t>школьных предметов.</w:t>
      </w:r>
    </w:p>
    <w:p w:rsidR="00697CA7" w:rsidRPr="00693A19" w:rsidRDefault="00697CA7" w:rsidP="00693A19">
      <w:pPr>
        <w:ind w:firstLine="708"/>
        <w:jc w:val="both"/>
        <w:rPr>
          <w:rFonts w:ascii="Comic Sans MS" w:hAnsi="Comic Sans MS"/>
          <w:sz w:val="28"/>
          <w:szCs w:val="28"/>
        </w:rPr>
      </w:pPr>
      <w:r w:rsidRPr="00693A19">
        <w:rPr>
          <w:rFonts w:ascii="Comic Sans MS" w:hAnsi="Comic Sans MS"/>
          <w:sz w:val="28"/>
          <w:szCs w:val="28"/>
        </w:rPr>
        <w:t>Резервы совершенствования урока с методической точки зрения заложены, прежде всего</w:t>
      </w:r>
      <w:r w:rsidR="00693A19">
        <w:rPr>
          <w:rFonts w:ascii="Comic Sans MS" w:hAnsi="Comic Sans MS"/>
          <w:sz w:val="28"/>
          <w:szCs w:val="28"/>
        </w:rPr>
        <w:t>,</w:t>
      </w:r>
      <w:r w:rsidRPr="00693A19">
        <w:rPr>
          <w:rFonts w:ascii="Comic Sans MS" w:hAnsi="Comic Sans MS"/>
          <w:sz w:val="28"/>
          <w:szCs w:val="28"/>
        </w:rPr>
        <w:t xml:space="preserve"> в том, что расширена сфера применения разнообразных средств обучения</w:t>
      </w:r>
      <w:r w:rsidR="006553D4" w:rsidRPr="00693A19">
        <w:rPr>
          <w:rFonts w:ascii="Comic Sans MS" w:hAnsi="Comic Sans MS"/>
          <w:sz w:val="28"/>
          <w:szCs w:val="28"/>
        </w:rPr>
        <w:t>: технических, печатных демонстрационных, раздаточного дидактического материала и информационно –</w:t>
      </w:r>
      <w:r w:rsidR="0088705F">
        <w:rPr>
          <w:rFonts w:ascii="Comic Sans MS" w:hAnsi="Comic Sans MS"/>
          <w:sz w:val="28"/>
          <w:szCs w:val="28"/>
        </w:rPr>
        <w:t xml:space="preserve"> </w:t>
      </w:r>
      <w:r w:rsidR="006553D4" w:rsidRPr="00693A19">
        <w:rPr>
          <w:rFonts w:ascii="Comic Sans MS" w:hAnsi="Comic Sans MS"/>
          <w:sz w:val="28"/>
          <w:szCs w:val="28"/>
        </w:rPr>
        <w:t xml:space="preserve">коммуникативных. </w:t>
      </w:r>
    </w:p>
    <w:p w:rsidR="00693A19" w:rsidRDefault="00693A19" w:rsidP="00693A1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 xml:space="preserve">В школьной практике обращение </w:t>
      </w:r>
      <w:proofErr w:type="gramStart"/>
      <w:r>
        <w:rPr>
          <w:rFonts w:ascii="Comic Sans MS" w:hAnsi="Comic Sans MS" w:cs="Comic Sans MS"/>
          <w:sz w:val="28"/>
          <w:szCs w:val="28"/>
        </w:rPr>
        <w:t>к</w:t>
      </w:r>
      <w:proofErr w:type="gramEnd"/>
      <w:r>
        <w:rPr>
          <w:rFonts w:ascii="Comic Sans MS" w:hAnsi="Comic Sans MS" w:cs="Comic Sans MS"/>
          <w:sz w:val="28"/>
          <w:szCs w:val="28"/>
        </w:rPr>
        <w:t xml:space="preserve"> </w:t>
      </w:r>
      <w:proofErr w:type="gramStart"/>
      <w:r>
        <w:rPr>
          <w:rFonts w:ascii="Comic Sans MS" w:hAnsi="Comic Sans MS" w:cs="Comic Sans MS"/>
          <w:sz w:val="28"/>
          <w:szCs w:val="28"/>
        </w:rPr>
        <w:t>ИКТ</w:t>
      </w:r>
      <w:proofErr w:type="gramEnd"/>
      <w:r>
        <w:rPr>
          <w:rFonts w:ascii="Comic Sans MS" w:hAnsi="Comic Sans MS" w:cs="Comic Sans MS"/>
          <w:sz w:val="28"/>
          <w:szCs w:val="28"/>
        </w:rPr>
        <w:t xml:space="preserve"> нередко мотивируется лишь одним аргументом: "Это помогает усилить эмоциональность урока, повышает интерес учащихся к урокам". Всё это, бесспорно, именно так,</w:t>
      </w:r>
      <w:r w:rsidR="0088705F">
        <w:rPr>
          <w:rFonts w:ascii="Comic Sans MS" w:hAnsi="Comic Sans MS" w:cs="Comic Sans MS"/>
          <w:sz w:val="28"/>
          <w:szCs w:val="28"/>
        </w:rPr>
        <w:t xml:space="preserve"> но не стоит ограничиваться имен</w:t>
      </w:r>
      <w:r>
        <w:rPr>
          <w:rFonts w:ascii="Comic Sans MS" w:hAnsi="Comic Sans MS" w:cs="Comic Sans MS"/>
          <w:sz w:val="28"/>
          <w:szCs w:val="28"/>
        </w:rPr>
        <w:t xml:space="preserve">но этими мотивациями, т.к. они обедняют методику работы с ИКТ, не раскрывая полностью её большие обучающие резервы. </w:t>
      </w:r>
    </w:p>
    <w:p w:rsidR="00693A19" w:rsidRDefault="00693A19" w:rsidP="00693A1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>Усиление эмоциональности восприятия -</w:t>
      </w:r>
      <w:r w:rsidR="0088705F">
        <w:rPr>
          <w:rFonts w:ascii="Comic Sans MS" w:hAnsi="Comic Sans MS" w:cs="Comic Sans MS"/>
          <w:sz w:val="28"/>
          <w:szCs w:val="28"/>
        </w:rPr>
        <w:t xml:space="preserve"> </w:t>
      </w:r>
      <w:r>
        <w:rPr>
          <w:rFonts w:ascii="Comic Sans MS" w:hAnsi="Comic Sans MS" w:cs="Comic Sans MS"/>
          <w:sz w:val="28"/>
          <w:szCs w:val="28"/>
        </w:rPr>
        <w:t>это общее свойство всех экранно-звуковых средств обучения, но в каждом конкретном случае применяемое на уроке средство обучения, будь то электронная презентация или слайд, таблица или фильм должно выполнять специфическую для данной учебной ситуации дидактическую функцию.</w:t>
      </w:r>
    </w:p>
    <w:p w:rsidR="00693A19" w:rsidRDefault="00693A19" w:rsidP="00693A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ab/>
        <w:t xml:space="preserve">Так, в одном случае больший акцент может быть сделан на том, чтобы с помощью ИКТ активизировать у школьников </w:t>
      </w:r>
      <w:r>
        <w:rPr>
          <w:rFonts w:ascii="Comic Sans MS" w:hAnsi="Comic Sans MS" w:cs="Comic Sans MS"/>
          <w:i/>
          <w:iCs/>
          <w:sz w:val="28"/>
          <w:szCs w:val="28"/>
        </w:rPr>
        <w:t>воссоздающее воображение</w:t>
      </w:r>
      <w:r>
        <w:rPr>
          <w:rFonts w:ascii="Comic Sans MS" w:hAnsi="Comic Sans MS" w:cs="Comic Sans MS"/>
          <w:sz w:val="28"/>
          <w:szCs w:val="28"/>
        </w:rPr>
        <w:t xml:space="preserve">, вызвать у них необходимые образы, представления памяти. Это послужит основой для появления ассоциативных образов при чтении и анализе, например, литературного произведения. </w:t>
      </w:r>
    </w:p>
    <w:p w:rsidR="00693A19" w:rsidRDefault="00693A19" w:rsidP="00693A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ab/>
        <w:t xml:space="preserve">В другом случае экранно-звуковые средства могут выступать в качестве основного источника лингвистических и </w:t>
      </w:r>
      <w:r>
        <w:rPr>
          <w:rFonts w:ascii="Comic Sans MS" w:hAnsi="Comic Sans MS" w:cs="Comic Sans MS"/>
          <w:sz w:val="28"/>
          <w:szCs w:val="28"/>
        </w:rPr>
        <w:lastRenderedPageBreak/>
        <w:t xml:space="preserve">литературоведческих знаний. </w:t>
      </w:r>
    </w:p>
    <w:p w:rsidR="00693A19" w:rsidRPr="00693A19" w:rsidRDefault="00693A19" w:rsidP="00693A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omic Sans MS"/>
          <w:iCs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ab/>
        <w:t>В третьем случае электронные средства обучения могут создавать наглядную основу для</w:t>
      </w:r>
      <w:r>
        <w:rPr>
          <w:rFonts w:ascii="Comic Sans MS" w:hAnsi="Comic Sans MS" w:cs="Comic Sans MS"/>
          <w:i/>
          <w:iCs/>
          <w:sz w:val="28"/>
          <w:szCs w:val="28"/>
        </w:rPr>
        <w:t xml:space="preserve"> активизации аналитической работы </w:t>
      </w:r>
      <w:r w:rsidRPr="00693A19">
        <w:rPr>
          <w:rFonts w:ascii="Comic Sans MS" w:hAnsi="Comic Sans MS" w:cs="Comic Sans MS"/>
          <w:iCs/>
          <w:sz w:val="28"/>
          <w:szCs w:val="28"/>
        </w:rPr>
        <w:t>учеников.</w:t>
      </w:r>
    </w:p>
    <w:p w:rsidR="00693A19" w:rsidRDefault="00693A19" w:rsidP="00693A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ab/>
        <w:t xml:space="preserve">Работа с ИКТ вызывает у словесников широкий интерес к использованию различных её видов: они применяются для организации дифференцированного обучения на уроке, как средство связи домашней и классной работы, как средство, обеспечивающее обратную связь "ученик-учитель". </w:t>
      </w:r>
    </w:p>
    <w:p w:rsidR="00ED3DDD" w:rsidRDefault="00693A19" w:rsidP="00693A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ab/>
        <w:t>Учителями-словесниками нашей школы ИКТ широко используются на уроках</w:t>
      </w:r>
      <w:r w:rsidR="0088705F">
        <w:rPr>
          <w:rFonts w:ascii="Comic Sans MS" w:hAnsi="Comic Sans MS" w:cs="Comic Sans MS"/>
          <w:sz w:val="28"/>
          <w:szCs w:val="28"/>
        </w:rPr>
        <w:t>,</w:t>
      </w:r>
      <w:r>
        <w:rPr>
          <w:rFonts w:ascii="Comic Sans MS" w:hAnsi="Comic Sans MS" w:cs="Comic Sans MS"/>
          <w:sz w:val="28"/>
          <w:szCs w:val="28"/>
        </w:rPr>
        <w:t xml:space="preserve"> как русского языка, так и литературы. На практике каждый третий урок русского языка</w:t>
      </w:r>
      <w:r w:rsidR="00ED3DDD">
        <w:rPr>
          <w:rFonts w:ascii="Comic Sans MS" w:hAnsi="Comic Sans MS" w:cs="Comic Sans MS"/>
          <w:sz w:val="28"/>
          <w:szCs w:val="28"/>
        </w:rPr>
        <w:t xml:space="preserve"> проводится с применением ИКТ, литературы – при каждом ознакомлении с твор</w:t>
      </w:r>
      <w:r w:rsidR="0088705F">
        <w:rPr>
          <w:rFonts w:ascii="Comic Sans MS" w:hAnsi="Comic Sans MS" w:cs="Comic Sans MS"/>
          <w:sz w:val="28"/>
          <w:szCs w:val="28"/>
        </w:rPr>
        <w:t>ч</w:t>
      </w:r>
      <w:r w:rsidR="00ED3DDD">
        <w:rPr>
          <w:rFonts w:ascii="Comic Sans MS" w:hAnsi="Comic Sans MS" w:cs="Comic Sans MS"/>
          <w:sz w:val="28"/>
          <w:szCs w:val="28"/>
        </w:rPr>
        <w:t xml:space="preserve">еством писателей и поэтов, авторов изучаемых по программе произведений. </w:t>
      </w:r>
    </w:p>
    <w:p w:rsidR="00693A19" w:rsidRDefault="00693A19" w:rsidP="00ED3DD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>Так, например, учителем русского языка и литературы Малаховой О.А. был составлен алфавитный каталог электронных презентаций по русской литературе,</w:t>
      </w:r>
      <w:r w:rsidR="00ED3DDD">
        <w:rPr>
          <w:rFonts w:ascii="Comic Sans MS" w:hAnsi="Comic Sans MS" w:cs="Comic Sans MS"/>
          <w:sz w:val="28"/>
          <w:szCs w:val="28"/>
        </w:rPr>
        <w:t xml:space="preserve"> </w:t>
      </w:r>
      <w:r>
        <w:rPr>
          <w:rFonts w:ascii="Comic Sans MS" w:hAnsi="Comic Sans MS" w:cs="Comic Sans MS"/>
          <w:sz w:val="28"/>
          <w:szCs w:val="28"/>
        </w:rPr>
        <w:t>освещающий биографии и творчество русских и зарубежных поэтов и писателей.</w:t>
      </w:r>
    </w:p>
    <w:p w:rsidR="00693A19" w:rsidRDefault="00693A19" w:rsidP="00693A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ab/>
        <w:t xml:space="preserve"> Учителями ШМО учителей-словесников данный каталог был систематизирован и активно применяется при проведении уроков русской литературы. </w:t>
      </w:r>
    </w:p>
    <w:p w:rsidR="00693A19" w:rsidRDefault="00693A19" w:rsidP="00693A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ab/>
        <w:t>В качестве дифференцированного домашнего задания ученикам 5-11 классов задаются задания по выполнению электронных презентаций, защите проектов по предмету.</w:t>
      </w:r>
    </w:p>
    <w:p w:rsidR="00693A19" w:rsidRDefault="00693A19" w:rsidP="00693A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ab/>
        <w:t xml:space="preserve">Кроме этого, учитель-предметник имеет мультимедийную библиотеку, в которую вошли диски: "Виртуальная школа Кирилла и Мефодия. Уроки русского языка" (5-9 классы), "Русская литература от Нестора до Маяковского", "Энциклопедия русской литературы", </w:t>
      </w:r>
      <w:r w:rsidR="00ED3DDD">
        <w:rPr>
          <w:rFonts w:ascii="Comic Sans MS" w:hAnsi="Comic Sans MS" w:cs="Comic Sans MS"/>
          <w:sz w:val="28"/>
          <w:szCs w:val="28"/>
        </w:rPr>
        <w:t xml:space="preserve">Библиотека электронных наглядных пособий издательского дома «Дрофа», </w:t>
      </w:r>
      <w:r>
        <w:rPr>
          <w:rFonts w:ascii="Comic Sans MS" w:hAnsi="Comic Sans MS" w:cs="Comic Sans MS"/>
          <w:sz w:val="28"/>
          <w:szCs w:val="28"/>
        </w:rPr>
        <w:t>"Орфоэпический словарь", "Комплексный словарь", дидактические диски по подготовке к ГИА,</w:t>
      </w:r>
      <w:r w:rsidR="00ED3DDD">
        <w:rPr>
          <w:rFonts w:ascii="Comic Sans MS" w:hAnsi="Comic Sans MS" w:cs="Comic Sans MS"/>
          <w:sz w:val="28"/>
          <w:szCs w:val="28"/>
        </w:rPr>
        <w:t xml:space="preserve"> </w:t>
      </w:r>
      <w:r>
        <w:rPr>
          <w:rFonts w:ascii="Comic Sans MS" w:hAnsi="Comic Sans MS" w:cs="Comic Sans MS"/>
          <w:sz w:val="28"/>
          <w:szCs w:val="28"/>
        </w:rPr>
        <w:t>ЕГЭ.</w:t>
      </w:r>
    </w:p>
    <w:p w:rsidR="00693A19" w:rsidRDefault="00693A19" w:rsidP="00693A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ab/>
        <w:t>Всё вышесказанное, на наш взгляд, направлено и содействует повышению методического уровня учителя-словесника.</w:t>
      </w:r>
    </w:p>
    <w:p w:rsidR="00693A19" w:rsidRDefault="00693A19" w:rsidP="00693A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omic Sans MS"/>
          <w:sz w:val="28"/>
          <w:szCs w:val="28"/>
        </w:rPr>
      </w:pPr>
    </w:p>
    <w:p w:rsidR="0088705F" w:rsidRDefault="00693A19" w:rsidP="00693A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>Руководитель ШМО учителей-словесников ПАК О.А.</w:t>
      </w:r>
    </w:p>
    <w:p w:rsidR="00693A19" w:rsidRDefault="00693A19" w:rsidP="00693A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>"30" ноября 2010 года.</w:t>
      </w:r>
    </w:p>
    <w:sectPr w:rsidR="00693A19" w:rsidSect="0088705F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697CA7"/>
    <w:rsid w:val="001069DF"/>
    <w:rsid w:val="005D2BAD"/>
    <w:rsid w:val="005D744B"/>
    <w:rsid w:val="006553D4"/>
    <w:rsid w:val="00693A19"/>
    <w:rsid w:val="00697CA7"/>
    <w:rsid w:val="0088705F"/>
    <w:rsid w:val="00945F0E"/>
    <w:rsid w:val="00A027AC"/>
    <w:rsid w:val="00DC788D"/>
    <w:rsid w:val="00DF51E3"/>
    <w:rsid w:val="00ED3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9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Pack</cp:lastModifiedBy>
  <cp:revision>1</cp:revision>
  <cp:lastPrinted>2010-11-30T10:32:00Z</cp:lastPrinted>
  <dcterms:created xsi:type="dcterms:W3CDTF">2010-11-29T11:44:00Z</dcterms:created>
  <dcterms:modified xsi:type="dcterms:W3CDTF">2013-04-15T05:51:00Z</dcterms:modified>
</cp:coreProperties>
</file>