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47" w:rsidRDefault="00281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81647" w:rsidRDefault="00281647" w:rsidP="0028164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81647" w:rsidRDefault="00281647" w:rsidP="0028164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23 </w:t>
      </w:r>
    </w:p>
    <w:p w:rsidR="00281647" w:rsidRDefault="00281647" w:rsidP="0028164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В.А. Шеболдаева </w:t>
      </w:r>
    </w:p>
    <w:p w:rsidR="00281647" w:rsidRDefault="00281647" w:rsidP="0028164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Гуково Ростовской области</w:t>
      </w:r>
    </w:p>
    <w:p w:rsidR="00281647" w:rsidRDefault="00281647" w:rsidP="00281647">
      <w:pPr>
        <w:spacing w:after="0" w:line="240" w:lineRule="auto"/>
        <w:jc w:val="center"/>
        <w:rPr>
          <w:sz w:val="32"/>
          <w:szCs w:val="32"/>
        </w:rPr>
      </w:pPr>
    </w:p>
    <w:p w:rsidR="00281647" w:rsidRDefault="00281647" w:rsidP="00281647">
      <w:pPr>
        <w:spacing w:after="0" w:line="240" w:lineRule="auto"/>
        <w:jc w:val="center"/>
        <w:rPr>
          <w:sz w:val="72"/>
          <w:szCs w:val="72"/>
        </w:rPr>
      </w:pP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Выступление на педагогическом совете школы </w:t>
      </w: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по теме </w:t>
      </w:r>
    </w:p>
    <w:p w:rsidR="00281647" w:rsidRP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281647">
        <w:rPr>
          <w:rFonts w:ascii="Times New Roman" w:hAnsi="Times New Roman"/>
          <w:sz w:val="48"/>
          <w:szCs w:val="48"/>
        </w:rPr>
        <w:t>«Реализация плана подготовки к аккредитации школы в 2011 году.</w:t>
      </w:r>
    </w:p>
    <w:p w:rsidR="00281647" w:rsidRP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281647">
        <w:rPr>
          <w:rFonts w:ascii="Times New Roman" w:hAnsi="Times New Roman"/>
          <w:sz w:val="48"/>
          <w:szCs w:val="48"/>
        </w:rPr>
        <w:t>ШМО учителей русского языка и литературы».</w:t>
      </w: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12 января 2011 года</w:t>
      </w: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81647" w:rsidRP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ШМО </w:t>
      </w: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учителей русского языка и литературы, </w:t>
      </w: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высшей квалификационной категории, </w:t>
      </w: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 Ольга Анатольевна</w:t>
      </w: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Гуково</w:t>
      </w:r>
    </w:p>
    <w:p w:rsidR="00281647" w:rsidRDefault="00281647" w:rsidP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 год</w:t>
      </w:r>
    </w:p>
    <w:p w:rsidR="00281647" w:rsidRDefault="0028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4037D9" w:rsidRDefault="00403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>Реализация плана подготовки к аккредитации школы в 2011 году.</w:t>
      </w:r>
    </w:p>
    <w:p w:rsidR="004037D9" w:rsidRDefault="00403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ШМО учителей русского языка и литературы.</w:t>
      </w:r>
    </w:p>
    <w:p w:rsidR="004037D9" w:rsidRDefault="00403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 xml:space="preserve">Школьное методическое объединение учителей русского языка и литературы рассмотрело и утвердило на заседании ШМО в январе 2011 года План подготовки к аккредитации образовательного учреждения в предстоящем учебном году. 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Проанализировав справку по проверке учебно-воспитательной деятельности школы ( за 2008 год), учителями - словесниками была проведена следующая работа: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разработаны единые нормы оценивания образовательных достижений обучающихся по русскому языку и литературе;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приняты единые требования оформления рабочих и контрольных тетрадей, их количество на одного ученика на разных ступенях образования;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разработаны программы, календарно-тематические планирования по предметам, начиная с 5 класса, соответствующие единым нормам;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программы по элективным, платным курсам.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Проведена Декада русского языка и литературы, во время проведения которой были максимально задействованы обучающие трёх ступеней обучения, причём наблюдалась преемственность. Выпускники 11 б класса провели ряд мероприятий в 4-х классах и 5-х классах.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ШМО учителей словесников был подготовлен и проведён школьный этап муниципальной олимпиады по русскому языку и литературе, в котором приняли участие 18 обучающихся 9-11 классов. Школьный этап олимпиады по литературе выявил низкий уровень мотивации участия старшеклассников, слабую подготовку по предмету. Но несмотря на это, 4 ребят участвовали в муниципальном этапе: 2 из 4 стали призёрами (2 место - Чуприкова Анна, 11 б класс, 2 место - Жавраев Богдан - 10 класс).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Муниципальный этап всероссийской олимпиады по русскому языку принёс школе 2 место среди учащихся 11 классов (Лев Анна - 11 а класс).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ШМО был разработан План работы с одарёнными детьми, составлен Банк данных. Реализация плана продолжается и будет продолжаться в следующем учебном году.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 xml:space="preserve">Всесторонне ведётся подготовка выпускников в сдаче экзаменов в формате ГИА (в новой форме), в формате ЕГЭ. 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Репетиционный ЕГЭ в 11-х классах показал следующие результаты: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11 а класс (учитель Ковальская Т. Н.) 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успеваемость - 96 %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качество -66,6%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>11 б класс (учитель Пак О. А.)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успеваемость - 100 %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качество - 68, 4%.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ШМО учителей русского языка и литературы в течение всего учебного года принимает участие в общешкольных, городских, всероссийских, международных олимпиадах и конкурсах: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Международный конкурс "Русский медвежонок, или языкознание для всех" (проанализировав недостаточно высокие результаты участия в конкурсе, учителя русского языка включили этот вопрос в План работы с одарёнными детьми и детьми с высоким уровнем мотивации к предмету);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- 1-ый Международный онлайн-конкурс "Пасха Православная" - 12 участников, получивших Сертификаты Международного образца;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конкурсы: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сочинений, стихов " Нет терроризму" - 1 и 3 места;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сочинений "Лучший урок письма" - 1 место;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сочинений "Урок письма" - 1 место;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сочинений "В кругу семьи" - 1, 2, 3 места;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конкурс сочинений "75 лет на страже безопасности" - 1 место.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 xml:space="preserve">Учителя русского языка и литературы активно повышают свой профессиональный уровень, проходя курсы повышения квалификации, имеют высшие и 1-е категории, владеют навыками работы с ИКТ, совершенствуют современные методики преподавания. </w:t>
      </w:r>
      <w:r>
        <w:rPr>
          <w:rFonts w:ascii="Arial CYR" w:hAnsi="Arial CYR" w:cs="Arial CYR"/>
          <w:sz w:val="28"/>
          <w:szCs w:val="28"/>
        </w:rPr>
        <w:tab/>
        <w:t xml:space="preserve">Учителя русского языка и литературы  участвуют в работе педагогических советов, методсоветов, имеют публикации в методических сборниках. 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Мы готовы услышать от администрации и коллег советы и рекомендации по работе, открыты для обсуждения любых вопросов, связанных с нашей профессиональной деятельностью.</w:t>
      </w:r>
    </w:p>
    <w:p w:rsidR="004037D9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</w:r>
    </w:p>
    <w:p w:rsidR="004037D9" w:rsidRPr="002E6F38" w:rsidRDefault="004037D9" w:rsidP="002E6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sectPr w:rsidR="004037D9" w:rsidRPr="002E6F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F38"/>
    <w:rsid w:val="00281647"/>
    <w:rsid w:val="002E6F38"/>
    <w:rsid w:val="004037D9"/>
    <w:rsid w:val="00D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cp:lastPrinted>2011-04-19T04:16:00Z</cp:lastPrinted>
  <dcterms:created xsi:type="dcterms:W3CDTF">2015-01-24T17:33:00Z</dcterms:created>
  <dcterms:modified xsi:type="dcterms:W3CDTF">2015-01-24T17:33:00Z</dcterms:modified>
</cp:coreProperties>
</file>