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1C" w:rsidRPr="005A5BCF" w:rsidRDefault="001D691C" w:rsidP="005A5B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BCF">
        <w:rPr>
          <w:rFonts w:ascii="Times New Roman" w:hAnsi="Times New Roman" w:cs="Times New Roman"/>
          <w:b/>
          <w:bCs/>
          <w:sz w:val="28"/>
          <w:szCs w:val="28"/>
        </w:rPr>
        <w:t xml:space="preserve">Самоанализ педагогической деятельности </w:t>
      </w:r>
    </w:p>
    <w:p w:rsidR="001D691C" w:rsidRPr="005A5BCF" w:rsidRDefault="001D691C" w:rsidP="005A5B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BCF">
        <w:rPr>
          <w:rFonts w:ascii="Times New Roman" w:hAnsi="Times New Roman" w:cs="Times New Roman"/>
          <w:b/>
          <w:bCs/>
          <w:sz w:val="28"/>
          <w:szCs w:val="28"/>
        </w:rPr>
        <w:t xml:space="preserve">учителя английского языка МБОУ  УДСОШ №2  </w:t>
      </w:r>
    </w:p>
    <w:p w:rsidR="001D691C" w:rsidRPr="005A5BCF" w:rsidRDefault="001D691C" w:rsidP="005A5B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BCF">
        <w:rPr>
          <w:rFonts w:ascii="Times New Roman" w:hAnsi="Times New Roman" w:cs="Times New Roman"/>
          <w:b/>
          <w:bCs/>
          <w:sz w:val="28"/>
          <w:szCs w:val="28"/>
        </w:rPr>
        <w:t>Яремчук Лидии Макаровны.</w:t>
      </w:r>
    </w:p>
    <w:p w:rsidR="001D691C" w:rsidRPr="005A5BCF" w:rsidRDefault="001D691C" w:rsidP="005A5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91C" w:rsidRPr="005A5BCF" w:rsidRDefault="001D691C" w:rsidP="005A5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BCF">
        <w:rPr>
          <w:rFonts w:ascii="Times New Roman" w:hAnsi="Times New Roman" w:cs="Times New Roman"/>
          <w:sz w:val="28"/>
          <w:szCs w:val="28"/>
        </w:rPr>
        <w:t xml:space="preserve">Я, Яремчук Лидия Макаровна, работаю в МБОУ  УДСОШ №2 с 2002 года на основании приказа № 114 от 13.08.2002г. На основании приказа минобразования № 242 от 06.02.09г мне была присвоена высшая квалификационная категория по должности учитель английского языка. </w:t>
      </w:r>
    </w:p>
    <w:p w:rsidR="001D691C" w:rsidRPr="005A5BCF" w:rsidRDefault="001D691C" w:rsidP="005A5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BCF">
        <w:rPr>
          <w:rFonts w:ascii="Times New Roman" w:hAnsi="Times New Roman" w:cs="Times New Roman"/>
          <w:sz w:val="28"/>
          <w:szCs w:val="28"/>
        </w:rPr>
        <w:t xml:space="preserve">В  2009 году проходила аттестацию в форме самоанализа педагогической деятельности по проблеме  «Формы контроля  - средство мониторинга качества образования». Работая над этой темой, я пришла к мысли о том, что только при использовании  ИКТ возможно обучать детей по – новому. </w:t>
      </w:r>
    </w:p>
    <w:p w:rsidR="001D691C" w:rsidRPr="005A5BCF" w:rsidRDefault="001D691C" w:rsidP="005A5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BCF">
        <w:rPr>
          <w:rFonts w:ascii="Times New Roman" w:hAnsi="Times New Roman" w:cs="Times New Roman"/>
          <w:sz w:val="28"/>
          <w:szCs w:val="28"/>
        </w:rPr>
        <w:t>Преподаю английский язык во 2-11 классах, имею нагрузку 18 ч. В своей повседневной деятельности я придерживаюсь следующего постулата: « Кто делает вид, что много знает и ко всему способен, тот ничего не знает и ни к чему не способен.» (Лао-Цзы). В подтверждение этих слов – я везде и всегда стараюсь  совершенствовать знания языка как у себя, так и у своих учеников.   Моя методическая тема  «Создание условий для самореализации обучающихся с учетом интересов и способностей, с целью максимального удовлетворения интеллектуальных потребностей на основе  коммуникативно - деятельностного  метода»</w:t>
      </w:r>
    </w:p>
    <w:p w:rsidR="001D691C" w:rsidRPr="005A5BCF" w:rsidRDefault="001D691C" w:rsidP="005A5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BCF">
        <w:rPr>
          <w:rFonts w:ascii="Times New Roman" w:hAnsi="Times New Roman" w:cs="Times New Roman"/>
          <w:sz w:val="28"/>
          <w:szCs w:val="28"/>
        </w:rPr>
        <w:t xml:space="preserve">Предназначение педагога, на мой взгляд,  это создание условий для самореализации каждого учащегося в соответствии с его интересами и уникальными способностями, с целью максимального удовлетворения его интеллектуальных потребностей. Это есть  предмет  моих исследований  в  последние 5 лет. Безусловно, данные изыскания  проводились с опорой  на коммуникативно - деятельностный  метод в  обучении английскому языку. </w:t>
      </w:r>
    </w:p>
    <w:p w:rsidR="001D691C" w:rsidRPr="005A5BCF" w:rsidRDefault="001D691C" w:rsidP="005A5BC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5BCF">
        <w:rPr>
          <w:rFonts w:ascii="Times New Roman" w:hAnsi="Times New Roman" w:cs="Times New Roman"/>
          <w:sz w:val="28"/>
          <w:szCs w:val="28"/>
        </w:rPr>
        <w:t xml:space="preserve">Школа – это открытая социально-педагогическая система, которая создаётся обществом и призвана выполнять социально-значимые функции. По мере обновления общества и изменения социального заказа меняется и школа. Современная ситуация характеризуется глобальными изменениями во всех сферах жизни, и в образовании, в частности. Сегодня прежняя ориентация на цели государства сменяется личной ориентацией его членов. Государство устанавливает образовательные стандарты и перестаёт давать жёсткие заказы (типа «всестороннего и гармоничного развития личности»). Основными принципами образовательной политики стали гуманизация и демократизация. </w:t>
      </w:r>
    </w:p>
    <w:p w:rsidR="001D691C" w:rsidRPr="005A5BCF" w:rsidRDefault="001D691C" w:rsidP="005A5BC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5BCF">
        <w:rPr>
          <w:rFonts w:ascii="Times New Roman" w:hAnsi="Times New Roman" w:cs="Times New Roman"/>
          <w:sz w:val="28"/>
          <w:szCs w:val="28"/>
        </w:rPr>
        <w:t>Изучение иностранного языка в нашей школе  направлено на достижение следующих целей:</w:t>
      </w:r>
    </w:p>
    <w:p w:rsidR="001D691C" w:rsidRPr="005A5BCF" w:rsidRDefault="001D691C" w:rsidP="005A5B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CF">
        <w:rPr>
          <w:rFonts w:ascii="Times New Roman" w:hAnsi="Times New Roman" w:cs="Times New Roman"/>
          <w:sz w:val="28"/>
          <w:szCs w:val="28"/>
        </w:rPr>
        <w:t>Воспитание добросовестного отношения учащихся к учебному труду, развитие их активности, самостоятельности и ответственности за результаты;</w:t>
      </w:r>
    </w:p>
    <w:p w:rsidR="001D691C" w:rsidRPr="005A5BCF" w:rsidRDefault="001D691C" w:rsidP="005A5B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CF">
        <w:rPr>
          <w:rFonts w:ascii="Times New Roman" w:hAnsi="Times New Roman" w:cs="Times New Roman"/>
          <w:sz w:val="28"/>
          <w:szCs w:val="28"/>
        </w:rPr>
        <w:t>Совершенствование условий для развития иноязычной коммуникативной   компетенции учащихся в совокупности её составляющих – речевой, языковой, социокультурной, компенсаторной, учебно-познавательной; освоение ими иностранного языка на творческом уровне, обеспечивающим успешную сдачу ЕГЭ;</w:t>
      </w:r>
    </w:p>
    <w:p w:rsidR="001D691C" w:rsidRPr="005A5BCF" w:rsidRDefault="001D691C" w:rsidP="005A5BC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BCF">
        <w:rPr>
          <w:rFonts w:ascii="Times New Roman" w:hAnsi="Times New Roman" w:cs="Times New Roman"/>
          <w:sz w:val="28"/>
          <w:szCs w:val="28"/>
        </w:rPr>
        <w:t xml:space="preserve">В своей педагогической деятельности я считаю эти цели основополагающими. </w:t>
      </w:r>
    </w:p>
    <w:p w:rsidR="001D691C" w:rsidRPr="005A5BCF" w:rsidRDefault="001D691C" w:rsidP="005A5BC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BCF">
        <w:rPr>
          <w:rFonts w:ascii="Times New Roman" w:hAnsi="Times New Roman" w:cs="Times New Roman"/>
          <w:sz w:val="28"/>
          <w:szCs w:val="28"/>
        </w:rPr>
        <w:t>Коммуникативный подход обучения английскому языку, как следует из его названия, направлен на практику общения. В результате такого подхода в обучении формируется, реализуется и действует система владения английским языком как средством общения в широком смысле этого слова. Систематизируя речевую деятельность, я учитываю, что для обучения общению на английском языке значимыми являются как специальное, так и взаимосвязанное обучение видам речевой деятельности, в том числе говорение, аудирование, чтение и письменная речь.</w:t>
      </w:r>
    </w:p>
    <w:p w:rsidR="001D691C" w:rsidRPr="005A5BCF" w:rsidRDefault="001D691C" w:rsidP="005A5BC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5A5BCF">
        <w:rPr>
          <w:rFonts w:ascii="Times New Roman" w:hAnsi="Times New Roman" w:cs="Times New Roman"/>
          <w:spacing w:val="5"/>
          <w:sz w:val="28"/>
          <w:szCs w:val="28"/>
        </w:rPr>
        <w:t>Актуальность темы самообразования</w:t>
      </w:r>
      <w:r w:rsidRPr="005A5BCF">
        <w:rPr>
          <w:rFonts w:ascii="Times New Roman" w:hAnsi="Times New Roman" w:cs="Times New Roman"/>
          <w:color w:val="FF0000"/>
          <w:spacing w:val="5"/>
          <w:sz w:val="28"/>
          <w:szCs w:val="28"/>
        </w:rPr>
        <w:t>**</w:t>
      </w:r>
      <w:r w:rsidRPr="005A5BCF">
        <w:rPr>
          <w:rFonts w:ascii="Times New Roman" w:hAnsi="Times New Roman" w:cs="Times New Roman"/>
          <w:spacing w:val="5"/>
          <w:sz w:val="28"/>
          <w:szCs w:val="28"/>
        </w:rPr>
        <w:t xml:space="preserve"> обусловлена, с одной стороны, интересом современной методики к коммуникативно-ориентированному подходу в обучении иностранному языку, а с другой – недостаточной разработанностью методик формирования коммуникативной культуры у школьников при овладении английским языком.</w:t>
      </w:r>
    </w:p>
    <w:p w:rsidR="001D691C" w:rsidRPr="005A5BCF" w:rsidRDefault="001D691C" w:rsidP="005A5BC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5A5BCF">
        <w:rPr>
          <w:rFonts w:ascii="Times New Roman" w:hAnsi="Times New Roman" w:cs="Times New Roman"/>
          <w:spacing w:val="5"/>
          <w:sz w:val="28"/>
          <w:szCs w:val="28"/>
        </w:rPr>
        <w:t xml:space="preserve">Все здоровые люди получают информацию из внешнего мира по трем каналам: </w:t>
      </w:r>
    </w:p>
    <w:p w:rsidR="001D691C" w:rsidRPr="005A5BCF" w:rsidRDefault="001D691C" w:rsidP="005A5B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5A5BCF">
        <w:rPr>
          <w:rFonts w:ascii="Times New Roman" w:hAnsi="Times New Roman" w:cs="Times New Roman"/>
          <w:spacing w:val="5"/>
          <w:sz w:val="28"/>
          <w:szCs w:val="28"/>
        </w:rPr>
        <w:t xml:space="preserve">визуальному, </w:t>
      </w:r>
    </w:p>
    <w:p w:rsidR="001D691C" w:rsidRPr="005A5BCF" w:rsidRDefault="001D691C" w:rsidP="005A5B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5A5BCF">
        <w:rPr>
          <w:rFonts w:ascii="Times New Roman" w:hAnsi="Times New Roman" w:cs="Times New Roman"/>
          <w:spacing w:val="5"/>
          <w:sz w:val="28"/>
          <w:szCs w:val="28"/>
        </w:rPr>
        <w:t xml:space="preserve">аудиальному, </w:t>
      </w:r>
    </w:p>
    <w:p w:rsidR="001D691C" w:rsidRPr="005A5BCF" w:rsidRDefault="001D691C" w:rsidP="005A5B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5A5BCF">
        <w:rPr>
          <w:rFonts w:ascii="Times New Roman" w:hAnsi="Times New Roman" w:cs="Times New Roman"/>
          <w:spacing w:val="5"/>
          <w:sz w:val="28"/>
          <w:szCs w:val="28"/>
        </w:rPr>
        <w:t xml:space="preserve">кинестетическому (чувственному). </w:t>
      </w:r>
    </w:p>
    <w:p w:rsidR="001D691C" w:rsidRPr="005A5BCF" w:rsidRDefault="001D691C" w:rsidP="005A5BCF">
      <w:pPr>
        <w:pStyle w:val="ListParagraph"/>
        <w:spacing w:after="0" w:line="240" w:lineRule="auto"/>
        <w:ind w:left="1428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1D691C" w:rsidRPr="005A5BCF" w:rsidRDefault="001D691C" w:rsidP="005A5BC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5A5BCF">
        <w:rPr>
          <w:rFonts w:ascii="Times New Roman" w:hAnsi="Times New Roman" w:cs="Times New Roman"/>
          <w:spacing w:val="5"/>
          <w:sz w:val="28"/>
          <w:szCs w:val="28"/>
        </w:rPr>
        <w:t xml:space="preserve">У каждого человека имеется свой предпочитаемый канал. Практически в любом классе есть дети с различными ведущими модальностями (предпочитаемый способ получения информации). </w:t>
      </w:r>
    </w:p>
    <w:p w:rsidR="001D691C" w:rsidRPr="005A5BCF" w:rsidRDefault="001D691C" w:rsidP="005A5BC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5A5BCF">
        <w:rPr>
          <w:rFonts w:ascii="Times New Roman" w:hAnsi="Times New Roman" w:cs="Times New Roman"/>
          <w:spacing w:val="5"/>
          <w:sz w:val="28"/>
          <w:szCs w:val="28"/>
        </w:rPr>
        <w:t>Для того чтобы процесс обучения в таком полимодальном классе был успешным дети должны учебное содержание  и видеть,  и слышать,  и чувствовать. Для этого я использую  как красочные иллюстрации,  так и интерактивную доску в кабинете. При отсутствии технических средств использую плакаты или раздаточный материал. Излагая учебное содержание,  я обращаю взоры учащихся на иллюстрации, активно использую слуховую наглядность, разные способы презентации одного и того же языкового материала, где дети узнают вещества или предметы по характерному внешнему виду, на ощупь и запаху. Учащиеся таким образом информацию видят, слышат, чувствуют. Это делает занятия наиболее запоминающимися для учеников с различными репрезентативными системами, а также укрепляют уже имеющиеся знания, так как чем больше информационных каналов задействовано на занятии, тем большей частью учеников будет усвоен изучаемый материал. Отчасти это и является одним из успехов в обучении.</w:t>
      </w:r>
    </w:p>
    <w:p w:rsidR="001D691C" w:rsidRPr="005A5BCF" w:rsidRDefault="001D691C" w:rsidP="005A5BCF">
      <w:pPr>
        <w:pStyle w:val="ListParagraph"/>
        <w:spacing w:after="0" w:line="240" w:lineRule="auto"/>
        <w:ind w:left="0" w:right="5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BCF">
        <w:rPr>
          <w:rFonts w:ascii="Times New Roman" w:hAnsi="Times New Roman" w:cs="Times New Roman"/>
          <w:sz w:val="28"/>
          <w:szCs w:val="28"/>
        </w:rPr>
        <w:t>Обучение учащихся осуществляю по УМК  «</w:t>
      </w:r>
      <w:r w:rsidRPr="005A5BCF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5A5BCF">
        <w:rPr>
          <w:rFonts w:ascii="Times New Roman" w:hAnsi="Times New Roman" w:cs="Times New Roman"/>
          <w:sz w:val="28"/>
          <w:szCs w:val="28"/>
        </w:rPr>
        <w:t xml:space="preserve"> </w:t>
      </w:r>
      <w:r w:rsidRPr="005A5BCF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5A5BCF">
        <w:rPr>
          <w:rFonts w:ascii="Times New Roman" w:hAnsi="Times New Roman" w:cs="Times New Roman"/>
          <w:sz w:val="28"/>
          <w:szCs w:val="28"/>
        </w:rPr>
        <w:t xml:space="preserve">»  для 2-11 классов М.З.Биболетовой, Н.Н. Трубаневой. </w:t>
      </w:r>
    </w:p>
    <w:p w:rsidR="001D691C" w:rsidRPr="005A5BCF" w:rsidRDefault="001D691C" w:rsidP="005A5BCF">
      <w:pPr>
        <w:pStyle w:val="ListParagraph"/>
        <w:spacing w:after="0" w:line="240" w:lineRule="auto"/>
        <w:ind w:left="0" w:right="5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BCF">
        <w:rPr>
          <w:rFonts w:ascii="Times New Roman" w:hAnsi="Times New Roman" w:cs="Times New Roman"/>
          <w:sz w:val="28"/>
          <w:szCs w:val="28"/>
        </w:rPr>
        <w:t>Данный  УМК обеспечивает преемственность с начальной школой в изучении английского языка, обеспечивает возможность для систематизации и обобщения знаний по изученным разделам, отличается новизной подачи материала,  работа по ним способствует повышению качества языковой подготовки учащихся, формированию интереса к</w:t>
      </w:r>
      <w:r w:rsidRPr="005A5BCF">
        <w:rPr>
          <w:rFonts w:ascii="Times New Roman" w:hAnsi="Times New Roman" w:cs="Times New Roman"/>
          <w:color w:val="984806"/>
          <w:sz w:val="28"/>
          <w:szCs w:val="28"/>
        </w:rPr>
        <w:t xml:space="preserve"> </w:t>
      </w:r>
      <w:r w:rsidRPr="005A5BCF">
        <w:rPr>
          <w:rFonts w:ascii="Times New Roman" w:hAnsi="Times New Roman" w:cs="Times New Roman"/>
          <w:sz w:val="28"/>
          <w:szCs w:val="28"/>
        </w:rPr>
        <w:t xml:space="preserve">изучению английского языка. В своей педагогической деятельности я использую  сочетание  различных технологий, что позволяет мне  сделать уроки более разнообразными и эффективными. Так проектная технология  помогает обобщить и систематизировать материал, способствует развитию творческих способностей учащихся, расширяет рамки предмета.  Я использую ее в основном  на заключительных уроках. Информационно-коммуникационные технологии (создание мультимедийных презентаций, использование электронных пособий, использование ресурсов сети Интернет, и т.д.) значительно увеличивают  эффективность и наглядность урока, интегрируют английский язык в другие области человеческого знания, позволяют  своевременно обновлять материал учебника. </w:t>
      </w:r>
    </w:p>
    <w:p w:rsidR="001D691C" w:rsidRPr="005A5BCF" w:rsidRDefault="001D691C" w:rsidP="005A5BCF">
      <w:pPr>
        <w:pStyle w:val="ListParagraph"/>
        <w:spacing w:after="0" w:line="240" w:lineRule="auto"/>
        <w:ind w:left="0" w:right="5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BCF">
        <w:rPr>
          <w:rFonts w:ascii="Times New Roman" w:hAnsi="Times New Roman" w:cs="Times New Roman"/>
          <w:sz w:val="28"/>
          <w:szCs w:val="28"/>
        </w:rPr>
        <w:t>Другие технологии, используемые мною на уроках это- обучение в сотрудничестве, технология создания проблемных ситуаций, здоровьесберегающие и  игровые технологии.</w:t>
      </w:r>
    </w:p>
    <w:p w:rsidR="001D691C" w:rsidRPr="005A5BCF" w:rsidRDefault="001D691C" w:rsidP="005A5BCF">
      <w:pPr>
        <w:pStyle w:val="ListParagraph"/>
        <w:spacing w:after="0" w:line="240" w:lineRule="auto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  <w:r w:rsidRPr="005A5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91C" w:rsidRPr="005A5BCF" w:rsidRDefault="001D691C" w:rsidP="005A5BCF">
      <w:pPr>
        <w:pStyle w:val="ListParagraph"/>
        <w:spacing w:after="0" w:line="240" w:lineRule="auto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  <w:r w:rsidRPr="005A5BCF">
        <w:rPr>
          <w:rFonts w:ascii="Times New Roman" w:hAnsi="Times New Roman" w:cs="Times New Roman"/>
          <w:sz w:val="28"/>
          <w:szCs w:val="28"/>
        </w:rPr>
        <w:t>Для обучения учащихся фонетике языка я использую сайты:</w:t>
      </w:r>
    </w:p>
    <w:p w:rsidR="001D691C" w:rsidRPr="005A5BCF" w:rsidRDefault="001D691C" w:rsidP="005A5BC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hyperlink r:id="rId5" w:history="1">
        <w:r w:rsidRPr="005A5BCF">
          <w:rPr>
            <w:rStyle w:val="Hyperlink"/>
            <w:sz w:val="28"/>
            <w:szCs w:val="28"/>
            <w:lang w:val="en-US"/>
          </w:rPr>
          <w:t>http</w:t>
        </w:r>
        <w:r w:rsidRPr="005A5BCF">
          <w:rPr>
            <w:rStyle w:val="Hyperlink"/>
            <w:sz w:val="28"/>
            <w:szCs w:val="28"/>
          </w:rPr>
          <w:t>://</w:t>
        </w:r>
        <w:r w:rsidRPr="005A5BCF">
          <w:rPr>
            <w:rStyle w:val="Hyperlink"/>
            <w:sz w:val="28"/>
            <w:szCs w:val="28"/>
            <w:lang w:val="en-US"/>
          </w:rPr>
          <w:t>www</w:t>
        </w:r>
        <w:r w:rsidRPr="005A5BCF">
          <w:rPr>
            <w:rStyle w:val="Hyperlink"/>
            <w:sz w:val="28"/>
            <w:szCs w:val="28"/>
          </w:rPr>
          <w:t>.</w:t>
        </w:r>
        <w:r w:rsidRPr="005A5BCF">
          <w:rPr>
            <w:rStyle w:val="Hyperlink"/>
            <w:sz w:val="28"/>
            <w:szCs w:val="28"/>
            <w:lang w:val="en-US"/>
          </w:rPr>
          <w:t>cambridgeenglishonline</w:t>
        </w:r>
        <w:r w:rsidRPr="005A5BCF">
          <w:rPr>
            <w:rStyle w:val="Hyperlink"/>
            <w:sz w:val="28"/>
            <w:szCs w:val="28"/>
          </w:rPr>
          <w:t>.</w:t>
        </w:r>
        <w:r w:rsidRPr="005A5BCF">
          <w:rPr>
            <w:rStyle w:val="Hyperlink"/>
            <w:sz w:val="28"/>
            <w:szCs w:val="28"/>
            <w:lang w:val="en-US"/>
          </w:rPr>
          <w:t>com</w:t>
        </w:r>
        <w:r w:rsidRPr="005A5BCF">
          <w:rPr>
            <w:rStyle w:val="Hyperlink"/>
            <w:sz w:val="28"/>
            <w:szCs w:val="28"/>
          </w:rPr>
          <w:t>/</w:t>
        </w:r>
        <w:r w:rsidRPr="005A5BCF">
          <w:rPr>
            <w:rStyle w:val="Hyperlink"/>
            <w:sz w:val="28"/>
            <w:szCs w:val="28"/>
            <w:lang w:val="en-US"/>
          </w:rPr>
          <w:t>Phonetic</w:t>
        </w:r>
        <w:r w:rsidRPr="005A5BCF">
          <w:rPr>
            <w:rStyle w:val="Hyperlink"/>
            <w:sz w:val="28"/>
            <w:szCs w:val="28"/>
          </w:rPr>
          <w:t>_</w:t>
        </w:r>
        <w:r w:rsidRPr="005A5BCF">
          <w:rPr>
            <w:rStyle w:val="Hyperlink"/>
            <w:sz w:val="28"/>
            <w:szCs w:val="28"/>
            <w:lang w:val="en-US"/>
          </w:rPr>
          <w:t>Focus</w:t>
        </w:r>
        <w:r w:rsidRPr="005A5BCF">
          <w:rPr>
            <w:rStyle w:val="Hyperlink"/>
            <w:sz w:val="28"/>
            <w:szCs w:val="28"/>
          </w:rPr>
          <w:t>/</w:t>
        </w:r>
      </w:hyperlink>
      <w:r w:rsidRPr="005A5BCF">
        <w:rPr>
          <w:sz w:val="28"/>
          <w:szCs w:val="28"/>
        </w:rPr>
        <w:t xml:space="preserve"> </w:t>
      </w:r>
      <w:hyperlink r:id="rId6" w:history="1">
        <w:r w:rsidRPr="005A5BCF">
          <w:rPr>
            <w:rStyle w:val="Hyperlink"/>
            <w:sz w:val="28"/>
            <w:szCs w:val="28"/>
          </w:rPr>
          <w:t>http://www.</w:t>
        </w:r>
        <w:r w:rsidRPr="005A5BCF">
          <w:rPr>
            <w:rStyle w:val="Hyperlink"/>
            <w:sz w:val="28"/>
            <w:szCs w:val="28"/>
            <w:lang w:val="en-US"/>
          </w:rPr>
          <w:t>uiowa</w:t>
        </w:r>
        <w:r w:rsidRPr="005A5BCF">
          <w:rPr>
            <w:rStyle w:val="Hyperlink"/>
            <w:sz w:val="28"/>
            <w:szCs w:val="28"/>
          </w:rPr>
          <w:t>.</w:t>
        </w:r>
        <w:r w:rsidRPr="005A5BCF">
          <w:rPr>
            <w:rStyle w:val="Hyperlink"/>
            <w:sz w:val="28"/>
            <w:szCs w:val="28"/>
            <w:lang w:val="en-US"/>
          </w:rPr>
          <w:t>edu</w:t>
        </w:r>
        <w:r w:rsidRPr="005A5BCF">
          <w:rPr>
            <w:rStyle w:val="Hyperlink"/>
            <w:sz w:val="28"/>
            <w:szCs w:val="28"/>
          </w:rPr>
          <w:t>/~</w:t>
        </w:r>
        <w:r w:rsidRPr="005A5BCF">
          <w:rPr>
            <w:rStyle w:val="Hyperlink"/>
            <w:sz w:val="28"/>
            <w:szCs w:val="28"/>
            <w:lang w:val="en-US"/>
          </w:rPr>
          <w:t>acadtech</w:t>
        </w:r>
        <w:r w:rsidRPr="005A5BCF">
          <w:rPr>
            <w:rStyle w:val="Hyperlink"/>
            <w:sz w:val="28"/>
            <w:szCs w:val="28"/>
          </w:rPr>
          <w:t>/</w:t>
        </w:r>
        <w:r w:rsidRPr="005A5BCF">
          <w:rPr>
            <w:rStyle w:val="Hyperlink"/>
            <w:sz w:val="28"/>
            <w:szCs w:val="28"/>
            <w:lang w:val="en-US"/>
          </w:rPr>
          <w:t>phonetics</w:t>
        </w:r>
        <w:r w:rsidRPr="005A5BCF">
          <w:rPr>
            <w:rStyle w:val="Hyperlink"/>
            <w:sz w:val="28"/>
            <w:szCs w:val="28"/>
          </w:rPr>
          <w:t>/</w:t>
        </w:r>
        <w:r w:rsidRPr="005A5BCF">
          <w:rPr>
            <w:rStyle w:val="Hyperlink"/>
            <w:sz w:val="28"/>
            <w:szCs w:val="28"/>
            <w:lang w:val="en-US"/>
          </w:rPr>
          <w:t>english</w:t>
        </w:r>
        <w:r w:rsidRPr="005A5BCF">
          <w:rPr>
            <w:rStyle w:val="Hyperlink"/>
            <w:sz w:val="28"/>
            <w:szCs w:val="28"/>
          </w:rPr>
          <w:t>/</w:t>
        </w:r>
        <w:r w:rsidRPr="005A5BCF">
          <w:rPr>
            <w:rStyle w:val="Hyperlink"/>
            <w:sz w:val="28"/>
            <w:szCs w:val="28"/>
            <w:lang w:val="en-US"/>
          </w:rPr>
          <w:t>frameset</w:t>
        </w:r>
      </w:hyperlink>
      <w:r w:rsidRPr="005A5BCF">
        <w:rPr>
          <w:sz w:val="28"/>
          <w:szCs w:val="28"/>
        </w:rPr>
        <w:t xml:space="preserve"> </w:t>
      </w:r>
    </w:p>
    <w:p w:rsidR="001D691C" w:rsidRPr="005A5BCF" w:rsidRDefault="001D691C" w:rsidP="005A5BC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5BCF">
        <w:rPr>
          <w:sz w:val="28"/>
          <w:szCs w:val="28"/>
        </w:rPr>
        <w:t xml:space="preserve">Первый из вышеуказанных сайтов предоставляет широкий выбор игр и упражнений на соответствие слов и их транскрипционных обозначений. Второй сайт содержит видеоролики, в которых наглядно показан процесс произнесения разных типов звуков и использования всех органов речи. </w:t>
      </w:r>
    </w:p>
    <w:p w:rsidR="001D691C" w:rsidRPr="005A5BCF" w:rsidRDefault="001D691C" w:rsidP="005A5BCF">
      <w:pPr>
        <w:spacing w:after="0" w:line="240" w:lineRule="auto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5A5BCF">
        <w:rPr>
          <w:rFonts w:ascii="Times New Roman" w:hAnsi="Times New Roman" w:cs="Times New Roman"/>
          <w:spacing w:val="5"/>
          <w:sz w:val="28"/>
          <w:szCs w:val="28"/>
        </w:rPr>
        <w:t>Хотелось бы отметить, что имеющиеся технические средства, плакаты, картинки в учебнике, интернет-сайты  отнюдь не решают учебные проблемы сами по себе вне методики. Они играют лишь вспомогательную роль. Я забочусь о том, чтобы картинка из внешней превратилась во внутреннюю, то есть перешла в сознание ребенка. А для этого требуется специально организованная учителем деятельность учащегося – здесь и начинает работать коммуникатвно-деятельностный подход в обучении. В этой деятельности ключевым моментом является умение учителя подобрать подходящие учебные задания, которые должны находиться в зоне ближайшего развития ученика.</w:t>
      </w:r>
    </w:p>
    <w:p w:rsidR="001D691C" w:rsidRPr="005A5BCF" w:rsidRDefault="001D691C" w:rsidP="005A5BC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5A5BCF">
        <w:rPr>
          <w:rFonts w:ascii="Times New Roman" w:hAnsi="Times New Roman" w:cs="Times New Roman"/>
          <w:spacing w:val="5"/>
          <w:sz w:val="28"/>
          <w:szCs w:val="28"/>
        </w:rPr>
        <w:t xml:space="preserve">Обучение иностранному языку на начальном этапе я строю на устном  опережении, то есть необходимый для обучения чтению языковой материал первоначально усваивается в устной форме. Так как овладение учебным материалом начинается либо с чувственного восприятия, либо с привлечения воспринятого ранее и имеющегося в опыте маленького ученика. </w:t>
      </w:r>
    </w:p>
    <w:p w:rsidR="001D691C" w:rsidRPr="005A5BCF" w:rsidRDefault="001D691C" w:rsidP="005A5BC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5A5BCF">
        <w:rPr>
          <w:rFonts w:ascii="Times New Roman" w:hAnsi="Times New Roman" w:cs="Times New Roman"/>
          <w:spacing w:val="5"/>
          <w:sz w:val="28"/>
          <w:szCs w:val="28"/>
        </w:rPr>
        <w:t xml:space="preserve">С помощью различных средств наглядности я создаю естественные условия для проявления коммуникативной функции языка, для чувственного восприятия материала, лучшего его понимания и активного использования учащимися. </w:t>
      </w:r>
    </w:p>
    <w:p w:rsidR="001D691C" w:rsidRPr="005A5BCF" w:rsidRDefault="001D691C" w:rsidP="005A5BC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5A5BCF">
        <w:rPr>
          <w:rFonts w:ascii="Times New Roman" w:hAnsi="Times New Roman" w:cs="Times New Roman"/>
          <w:b/>
          <w:bCs/>
          <w:spacing w:val="5"/>
          <w:sz w:val="28"/>
          <w:szCs w:val="28"/>
        </w:rPr>
        <w:t>Наглядность мобилизует психическую активность учащихся</w:t>
      </w:r>
      <w:r w:rsidRPr="005A5BCF">
        <w:rPr>
          <w:rFonts w:ascii="Times New Roman" w:hAnsi="Times New Roman" w:cs="Times New Roman"/>
          <w:spacing w:val="5"/>
          <w:sz w:val="28"/>
          <w:szCs w:val="28"/>
        </w:rPr>
        <w:t xml:space="preserve">: </w:t>
      </w:r>
    </w:p>
    <w:p w:rsidR="001D691C" w:rsidRPr="005A5BCF" w:rsidRDefault="001D691C" w:rsidP="005A5BC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5A5BCF">
        <w:rPr>
          <w:rFonts w:ascii="Times New Roman" w:hAnsi="Times New Roman" w:cs="Times New Roman"/>
          <w:spacing w:val="5"/>
          <w:sz w:val="28"/>
          <w:szCs w:val="28"/>
        </w:rPr>
        <w:t>вызывает интерес к занятиям английским  языком,</w:t>
      </w:r>
    </w:p>
    <w:p w:rsidR="001D691C" w:rsidRPr="005A5BCF" w:rsidRDefault="001D691C" w:rsidP="005A5BC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5A5BCF">
        <w:rPr>
          <w:rFonts w:ascii="Times New Roman" w:hAnsi="Times New Roman" w:cs="Times New Roman"/>
          <w:spacing w:val="5"/>
          <w:sz w:val="28"/>
          <w:szCs w:val="28"/>
        </w:rPr>
        <w:t>переводит произвольное внимание в послепроизвольное,</w:t>
      </w:r>
    </w:p>
    <w:p w:rsidR="001D691C" w:rsidRPr="005A5BCF" w:rsidRDefault="001D691C" w:rsidP="005A5BC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5A5BCF">
        <w:rPr>
          <w:rFonts w:ascii="Times New Roman" w:hAnsi="Times New Roman" w:cs="Times New Roman"/>
          <w:spacing w:val="5"/>
          <w:sz w:val="28"/>
          <w:szCs w:val="28"/>
        </w:rPr>
        <w:t xml:space="preserve">снижает утомление, </w:t>
      </w:r>
    </w:p>
    <w:p w:rsidR="001D691C" w:rsidRPr="005A5BCF" w:rsidRDefault="001D691C" w:rsidP="005A5BC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5A5BCF">
        <w:rPr>
          <w:rFonts w:ascii="Times New Roman" w:hAnsi="Times New Roman" w:cs="Times New Roman"/>
          <w:spacing w:val="5"/>
          <w:sz w:val="28"/>
          <w:szCs w:val="28"/>
        </w:rPr>
        <w:t xml:space="preserve">тренирует творческое воображение, </w:t>
      </w:r>
    </w:p>
    <w:p w:rsidR="001D691C" w:rsidRPr="005A5BCF" w:rsidRDefault="001D691C" w:rsidP="005A5BC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5A5BCF">
        <w:rPr>
          <w:rFonts w:ascii="Times New Roman" w:hAnsi="Times New Roman" w:cs="Times New Roman"/>
          <w:spacing w:val="5"/>
          <w:sz w:val="28"/>
          <w:szCs w:val="28"/>
        </w:rPr>
        <w:t xml:space="preserve">мобилизует волю, </w:t>
      </w:r>
    </w:p>
    <w:p w:rsidR="001D691C" w:rsidRPr="005A5BCF" w:rsidRDefault="001D691C" w:rsidP="005A5BC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5A5BCF">
        <w:rPr>
          <w:rFonts w:ascii="Times New Roman" w:hAnsi="Times New Roman" w:cs="Times New Roman"/>
          <w:spacing w:val="5"/>
          <w:sz w:val="28"/>
          <w:szCs w:val="28"/>
        </w:rPr>
        <w:t>облегчает весь процесс учения.</w:t>
      </w:r>
    </w:p>
    <w:p w:rsidR="001D691C" w:rsidRPr="005A5BCF" w:rsidRDefault="001D691C" w:rsidP="005A5BCF">
      <w:pPr>
        <w:spacing w:after="0" w:line="240" w:lineRule="auto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1D691C" w:rsidRPr="005A5BCF" w:rsidRDefault="001D691C" w:rsidP="005A5BC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5A5BCF">
        <w:rPr>
          <w:rFonts w:ascii="Times New Roman" w:hAnsi="Times New Roman" w:cs="Times New Roman"/>
          <w:spacing w:val="5"/>
          <w:sz w:val="28"/>
          <w:szCs w:val="28"/>
        </w:rPr>
        <w:t xml:space="preserve">Игровые технологии повышают   не только активность учеников, но и развивают познавательный интерес, творческую и мыслительную деятельность, т.к. в играх можно показать свое знание языка и общую эрудицию. Мне они помогают проконтролировать учеников в нестандартных условиях в занимательной форме. Именно в игре и через игру ребёнок может выразить свою индивидуальность, свои способности и возможности, так как в процессе самой игры большая часть психологических барьеров и комплексов преодолеваются самим субъектом. Ребёнок в игре получает больше возможности испытывать эмоциональное переживание успеха, так как игра – такой вид деятельности, от которого ребёнок получает настоящее удовольствие.  </w:t>
      </w:r>
    </w:p>
    <w:p w:rsidR="001D691C" w:rsidRPr="005A5BCF" w:rsidRDefault="001D691C" w:rsidP="005A5BC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5A5BCF">
        <w:rPr>
          <w:rFonts w:ascii="Times New Roman" w:hAnsi="Times New Roman" w:cs="Times New Roman"/>
          <w:spacing w:val="5"/>
          <w:sz w:val="28"/>
          <w:szCs w:val="28"/>
        </w:rPr>
        <w:t>Сочетание наглядности с игровой формой работы позволяет мне развивать творческие способности учащихся, воображение, фантазию, мышление, улучшать память, а, кроме того, вовлекать в процесс обучения так называемых пассивных учеников, предоставляя им возможность самовыразиться. Всё это обеспечивает прочность усвоения, путём яркого преподнесения материала при ознакомлении с ним учащихся, когда у них создаются живые образы, устанавливаются соответствующие ассоциации.</w:t>
      </w:r>
    </w:p>
    <w:p w:rsidR="001D691C" w:rsidRPr="005A5BCF" w:rsidRDefault="001D691C" w:rsidP="005A5BC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5A5BCF">
        <w:rPr>
          <w:rFonts w:ascii="Times New Roman" w:hAnsi="Times New Roman" w:cs="Times New Roman"/>
          <w:spacing w:val="5"/>
          <w:sz w:val="28"/>
          <w:szCs w:val="28"/>
        </w:rPr>
        <w:t>Важной задачей для меня на уроке является активизация деятельности учащихся. Считаю, что использование учителем разнообразных форм и методов работы на уроке являются одним из главных условий для развития потенциала ученика, раскрытия его творческих способностей, поэтому я провожу разнообразные виды уроков: урок-проект, урок-викторина, экскурсия,    урок-концерт,    урок-праздник. Большое внимание уделяю использованию нестандартных форм изучения предмета, так как нетрадиционные уроки наряду с обязательным курсом создают условия для более полного осуществления практической, воспитательной, образовательной, развивающей целей обучения. Они являются одним из средств повышения мотивации, которая в свою очередь - важное условие при изучении иностранного языка. Интерес повышает желание учить и познавать, а значит, обеспечивает прочность знаний.</w:t>
      </w:r>
    </w:p>
    <w:p w:rsidR="001D691C" w:rsidRPr="005A5BCF" w:rsidRDefault="001D691C" w:rsidP="005A5BC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5A5BCF">
        <w:rPr>
          <w:rFonts w:ascii="Times New Roman" w:hAnsi="Times New Roman" w:cs="Times New Roman"/>
          <w:spacing w:val="5"/>
          <w:sz w:val="28"/>
          <w:szCs w:val="28"/>
        </w:rPr>
        <w:t>Программа развития нашей школы предполагает вовлечение учащихся в создание учебных проектов. Проектная методика является для меня эффективным приемом организации учебной деятельности. В процессе такой работы учащиеся овладевают языком в совместной деятельности, возникает деловое сотрудничество - дети взаимодействуют с другими участниками и учителем, они получают удовлетворение от своей работы. В ходе работы над проектом, актуальны все виды деятельности - чтение, аудирование, говорение и письмо. У школьников формируются навыки самостоятельной исследовательской деятельности, развиваются умения работать с источником, анализировать, сравнивать и обобщать информацию.</w:t>
      </w:r>
    </w:p>
    <w:p w:rsidR="001D691C" w:rsidRPr="005A5BCF" w:rsidRDefault="001D691C" w:rsidP="005A5BC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5A5BCF">
        <w:rPr>
          <w:rFonts w:ascii="Times New Roman" w:hAnsi="Times New Roman" w:cs="Times New Roman"/>
          <w:spacing w:val="5"/>
          <w:sz w:val="28"/>
          <w:szCs w:val="28"/>
        </w:rPr>
        <w:t>На уроках английского языка использую самостоятельную работу с дифференцированными заданиями с учетом знаний учащихся, которая предполагает максимальную индивидуализацию деятельности каждого ученика и средства выявления и совершенствования его творческих возможностей.</w:t>
      </w:r>
    </w:p>
    <w:p w:rsidR="001D691C" w:rsidRPr="005A5BCF" w:rsidRDefault="001D691C" w:rsidP="005A5BC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5A5BCF">
        <w:rPr>
          <w:rFonts w:ascii="Times New Roman" w:hAnsi="Times New Roman" w:cs="Times New Roman"/>
          <w:spacing w:val="5"/>
          <w:sz w:val="28"/>
          <w:szCs w:val="28"/>
        </w:rPr>
        <w:t>Применяемая на уроке групповая форма работы обеспечивает активную деятельность каждого ученика в течение всего урока, максимально увеличивает время говорения каждого школьника.</w:t>
      </w:r>
    </w:p>
    <w:p w:rsidR="001D691C" w:rsidRPr="005A5BCF" w:rsidRDefault="001D691C" w:rsidP="005A5BCF">
      <w:pPr>
        <w:spacing w:after="0" w:line="240" w:lineRule="auto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5A5BC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A5BCF">
        <w:rPr>
          <w:rFonts w:ascii="Times New Roman" w:hAnsi="Times New Roman" w:cs="Times New Roman"/>
          <w:spacing w:val="5"/>
          <w:sz w:val="28"/>
          <w:szCs w:val="28"/>
        </w:rPr>
        <w:tab/>
        <w:t>В школе дети кроме психологической получают и большую умственную нагрузку. Быстро утомляясь, они отвлекаются, внимание их рассеивается. На уроках английского языка на начальном этапе предупреждение переутомления учащихся возможно на основе песен и рифмовок. С их помощью провожу физкультминутки с целью профилактики нарушений осанки и зрения; активизируются внимание, память, умственная работоспособность, снимается умственное и физическое напряжение. Кроме того, развивается речь, обогащается словарный запас, отрабатывается произношение, а самое главное, поддерживается интерес детей к изучению английского языка. При этом важно, чтобы такие физкультминутки не способствовали перевозбуждению нервной системы ребенка.</w:t>
      </w:r>
    </w:p>
    <w:p w:rsidR="001D691C" w:rsidRPr="005A5BCF" w:rsidRDefault="001D691C" w:rsidP="005A5BC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5A5BCF">
        <w:rPr>
          <w:rFonts w:ascii="Times New Roman" w:hAnsi="Times New Roman" w:cs="Times New Roman"/>
          <w:spacing w:val="5"/>
          <w:sz w:val="28"/>
          <w:szCs w:val="28"/>
        </w:rPr>
        <w:t>Каждый учитель знает, насколько важен систематический подход при изучении любого предмета. Английский язык в этом отношении не является исключением. Невозможно изучать язык хаотично, не выделяя и не обобщая определенных тематических блоков, поэтому в своей работе применяю обобщающие уроки. Обобщающие уроки дают ученику возможность воссоздать полную картину изученного по данной теме, а также способствуют появлению желания сделать следующий шаг в открытии неизвестного иностранного мира, то есть создают мотивации. На уроках применяю разные виды контроля как неотъемлемую часть учебно-воспитательного процесса, нацеленного на определение уровня знаний, умений  и навыков учащихся и формирование на этой основе оценки за определенный раздел программы или периода обучения. В своей работе особое место отвожу оценке как мотивирующей функции в обучении. Основными принципами контроля оценивания знаний учащихся считаю следующие: объяснять оценки, замечать успех ученика, а не недостатки, считать оценку не целью, а средством развития ученика, создавать ситуацию успеха на уроке.</w:t>
      </w:r>
    </w:p>
    <w:p w:rsidR="001D691C" w:rsidRPr="005A5BCF" w:rsidRDefault="001D691C" w:rsidP="005A5BCF">
      <w:pPr>
        <w:pStyle w:val="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BCF">
        <w:rPr>
          <w:sz w:val="28"/>
          <w:szCs w:val="28"/>
        </w:rPr>
        <w:t xml:space="preserve">Использование проектной методики способствует реализации личностно-ориентированного подхода. Проект – это возможность учащимся выразить свои собственные идеи в удобной для них творчески продуманной форме: изготовление коллажей, афиш, рекламных проспектов, путеводителей, проведение интервью и исследований (с последующим оформлением), выпуск стенгазеты с необходимыми комментариями, создание презентаций и т.д. Помимо предложенных авторами учебника проектов, стараюсь разнообразить тематику, предварительно выясняю, что было бы интересно ребятам. Ребята 5-7 классов обычно предлагают темы «Моя семья», «Мир моих увлечений», «Любимые блюда», «Досуг моей семьи»  и т.п. Ребят постарше волнуют другие проблемы: «Что значит быть современным?», «Школьная форма», «Взаимоотношения с родителями», «Как преодолеть конфликты», «Спорт в моей жизни», «История Олимпийского движения»  и др. </w:t>
      </w:r>
    </w:p>
    <w:p w:rsidR="001D691C" w:rsidRPr="005A5BCF" w:rsidRDefault="001D691C" w:rsidP="005A5BCF">
      <w:pPr>
        <w:pStyle w:val="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BCF">
        <w:rPr>
          <w:sz w:val="28"/>
          <w:szCs w:val="28"/>
        </w:rPr>
        <w:t xml:space="preserve">Использование проектной методики способствует реализации личностно-ориентированного подхода. Проект – это возможность учащимся выразить свои собственные идеи в удобной для них творчески продуманной форме: изготовление коллажей, афиш, рекламных проспектов, путеводителей, проведение интервью и исследований (с последующим оформлением), выпуск стенгазеты с необходимыми комментариями, создание презентаций и т.д. Помимо предложенных авторами учебника проектов, стараюсь разнообразить тематику, предварительно выясняю, что было бы интересно ребятам. Ребята 5-7 классов обычно предлагают темы «Моя семья», «Мои увлечения», «Любимые праздники» и т.п. Ребят постарше волнуют другие проблемы: «Мода – это все?», «Дружба», «Взаимоотношения с родителями», «Экология» и др. </w:t>
      </w:r>
    </w:p>
    <w:p w:rsidR="001D691C" w:rsidRPr="005A5BCF" w:rsidRDefault="001D691C" w:rsidP="005A5BCF">
      <w:pPr>
        <w:pStyle w:val="a"/>
        <w:spacing w:before="0" w:beforeAutospacing="0" w:after="0" w:afterAutospacing="0"/>
        <w:jc w:val="both"/>
        <w:rPr>
          <w:sz w:val="28"/>
          <w:szCs w:val="28"/>
        </w:rPr>
      </w:pPr>
      <w:r w:rsidRPr="005A5BCF">
        <w:rPr>
          <w:sz w:val="28"/>
          <w:szCs w:val="28"/>
        </w:rPr>
        <w:t xml:space="preserve">       Проектная методика имеет большую практическую направленность, позволяет сочетать самостоятельную индивидуальную работу с групповой и коллективной работой; обеспечивает выход речевой деятельности в другие виды деятельности: трудовую, эстетическую; стимулирует самостоятельный поиск учащимися нужной информации; требует развития творческой фантазии для того, чтобы выигрышно организовать найденную информацию и представить ее другим. Метод проектов активизирует все стороны личности ученика: его интеллектуальную сферу, его типологические особенности и черты характера: целеустремленность, настойчивость, любознательность, трудолюбие, его коммуникативные умения, чувства и эмоции.  Например, результаты проектной деятельности по теме «</w:t>
      </w:r>
      <w:r w:rsidRPr="005A5BCF">
        <w:rPr>
          <w:sz w:val="28"/>
          <w:szCs w:val="28"/>
          <w:lang w:val="en-US"/>
        </w:rPr>
        <w:t>Climate</w:t>
      </w:r>
      <w:r w:rsidRPr="005A5BCF">
        <w:rPr>
          <w:sz w:val="28"/>
          <w:szCs w:val="28"/>
        </w:rPr>
        <w:t xml:space="preserve"> </w:t>
      </w:r>
      <w:r w:rsidRPr="005A5BCF">
        <w:rPr>
          <w:sz w:val="28"/>
          <w:szCs w:val="28"/>
          <w:lang w:val="en-US"/>
        </w:rPr>
        <w:t>Change</w:t>
      </w:r>
      <w:r w:rsidRPr="005A5BCF">
        <w:rPr>
          <w:sz w:val="28"/>
          <w:szCs w:val="28"/>
        </w:rPr>
        <w:t>» представлены на сайте нашей школы (http://school2004.ucoz.ru/).</w:t>
      </w:r>
    </w:p>
    <w:p w:rsidR="001D691C" w:rsidRPr="005A5BCF" w:rsidRDefault="001D691C" w:rsidP="005A5B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BCF">
        <w:rPr>
          <w:rFonts w:ascii="Times New Roman" w:hAnsi="Times New Roman" w:cs="Times New Roman"/>
          <w:color w:val="000000"/>
          <w:sz w:val="28"/>
          <w:szCs w:val="28"/>
        </w:rPr>
        <w:t xml:space="preserve">Актуализация личностного потенциала, сил саморазвития ученика обеспечивается в личностно ориентированной ситуации и через игру как один из видов учебной деятельности на уроке, приводящий к саморазвитию участников учебного процесса. </w:t>
      </w:r>
    </w:p>
    <w:p w:rsidR="001D691C" w:rsidRPr="005A5BCF" w:rsidRDefault="001D691C" w:rsidP="005A5B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81910"/>
          <w:sz w:val="28"/>
          <w:szCs w:val="28"/>
        </w:rPr>
      </w:pPr>
      <w:r w:rsidRPr="005A5BCF">
        <w:rPr>
          <w:rFonts w:ascii="Times New Roman" w:hAnsi="Times New Roman" w:cs="Times New Roman"/>
          <w:color w:val="181910"/>
          <w:sz w:val="28"/>
          <w:szCs w:val="28"/>
        </w:rPr>
        <w:t>Использование дидактических игр (разнообразные викторины, кроссворды, ребусы, чайнворды, шарады, головоломки, объяснения пословиц и поговорок, загадки) позволяет  совершенствовать познавательные способности учащихся, является хорошим средством для развития познавательных интересов, осмысления и закрепления учебного материала, применения его в новых ситуациях. Данный вид игр можно применять в работе над любым из видов речевой деятельности. Возраст учащихся также не имеет значения, варьируется содержательная часть, подбираются лексические единицы, подходящий языковой материал.</w:t>
      </w:r>
    </w:p>
    <w:p w:rsidR="001D691C" w:rsidRPr="005A5BCF" w:rsidRDefault="001D691C" w:rsidP="005A5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CF">
        <w:rPr>
          <w:rFonts w:ascii="Times New Roman" w:hAnsi="Times New Roman" w:cs="Times New Roman"/>
          <w:sz w:val="28"/>
          <w:szCs w:val="28"/>
        </w:rPr>
        <w:t>Игры могут быть грамматическими</w:t>
      </w:r>
      <w:r w:rsidRPr="005A5BC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5A5BCF">
        <w:rPr>
          <w:rFonts w:ascii="Times New Roman" w:hAnsi="Times New Roman" w:cs="Times New Roman"/>
          <w:sz w:val="28"/>
          <w:szCs w:val="28"/>
        </w:rPr>
        <w:t>лексическими (намеренные ошибки в употреблении слов, домино</w:t>
      </w:r>
      <w:r w:rsidRPr="005A5BCF"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r w:rsidRPr="005A5BCF">
        <w:rPr>
          <w:rFonts w:ascii="Times New Roman" w:hAnsi="Times New Roman" w:cs="Times New Roman"/>
          <w:sz w:val="28"/>
          <w:szCs w:val="28"/>
        </w:rPr>
        <w:t>фонетическими</w:t>
      </w:r>
      <w:r w:rsidRPr="005A5BCF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Pr="005A5BCF">
        <w:rPr>
          <w:rFonts w:ascii="Times New Roman" w:hAnsi="Times New Roman" w:cs="Times New Roman"/>
          <w:sz w:val="28"/>
          <w:szCs w:val="28"/>
        </w:rPr>
        <w:t>например, разучивание и театрализация стихотворений, физминутки</w:t>
      </w:r>
      <w:r w:rsidRPr="005A5BCF">
        <w:rPr>
          <w:rFonts w:ascii="Times New Roman" w:hAnsi="Times New Roman" w:cs="Times New Roman"/>
          <w:i/>
          <w:iCs/>
          <w:sz w:val="28"/>
          <w:szCs w:val="28"/>
        </w:rPr>
        <w:t xml:space="preserve">.), </w:t>
      </w:r>
      <w:r w:rsidRPr="005A5BCF">
        <w:rPr>
          <w:rFonts w:ascii="Times New Roman" w:hAnsi="Times New Roman" w:cs="Times New Roman"/>
          <w:sz w:val="28"/>
          <w:szCs w:val="28"/>
        </w:rPr>
        <w:t>орфографическими</w:t>
      </w:r>
      <w:r w:rsidRPr="005A5BCF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Pr="005A5BCF">
        <w:rPr>
          <w:rFonts w:ascii="Times New Roman" w:hAnsi="Times New Roman" w:cs="Times New Roman"/>
          <w:sz w:val="28"/>
          <w:szCs w:val="28"/>
        </w:rPr>
        <w:t>шифровки, ребусы и т.п</w:t>
      </w:r>
      <w:r w:rsidRPr="005A5BCF">
        <w:rPr>
          <w:rFonts w:ascii="Times New Roman" w:hAnsi="Times New Roman" w:cs="Times New Roman"/>
          <w:i/>
          <w:iCs/>
          <w:sz w:val="28"/>
          <w:szCs w:val="28"/>
        </w:rPr>
        <w:t xml:space="preserve">.), </w:t>
      </w:r>
      <w:r w:rsidRPr="005A5BCF">
        <w:rPr>
          <w:rFonts w:ascii="Times New Roman" w:hAnsi="Times New Roman" w:cs="Times New Roman"/>
          <w:sz w:val="28"/>
          <w:szCs w:val="28"/>
        </w:rPr>
        <w:t>аудитивными</w:t>
      </w:r>
      <w:r w:rsidRPr="005A5BCF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Pr="005A5BCF">
        <w:rPr>
          <w:rFonts w:ascii="Times New Roman" w:hAnsi="Times New Roman" w:cs="Times New Roman"/>
          <w:sz w:val="28"/>
          <w:szCs w:val="28"/>
        </w:rPr>
        <w:t>тексты с нарушенной логической последовательностью повествования), речевыми</w:t>
      </w:r>
      <w:r w:rsidRPr="005A5BCF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Pr="005A5BCF">
        <w:rPr>
          <w:rFonts w:ascii="Times New Roman" w:hAnsi="Times New Roman" w:cs="Times New Roman"/>
          <w:sz w:val="28"/>
          <w:szCs w:val="28"/>
        </w:rPr>
        <w:t>обсуждение афоризмов, крылатых выражений, фразеологизмов, пословиц и т.д.</w:t>
      </w:r>
      <w:r w:rsidRPr="005A5BCF"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r w:rsidRPr="005A5BCF">
        <w:rPr>
          <w:rFonts w:ascii="Times New Roman" w:hAnsi="Times New Roman" w:cs="Times New Roman"/>
          <w:sz w:val="28"/>
          <w:szCs w:val="28"/>
        </w:rPr>
        <w:t>которые способствуют формированию речевых навыков.</w:t>
      </w:r>
    </w:p>
    <w:p w:rsidR="001D691C" w:rsidRPr="005A5BCF" w:rsidRDefault="001D691C" w:rsidP="005A5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BCF">
        <w:rPr>
          <w:rFonts w:ascii="Times New Roman" w:hAnsi="Times New Roman" w:cs="Times New Roman"/>
          <w:sz w:val="28"/>
          <w:szCs w:val="28"/>
        </w:rPr>
        <w:t xml:space="preserve">В старших классах помимо дидактических игр, использую деловую игру, особенно при работе над развитием и закреплением навыков чтения и говорения. В основном - это исполнение ролей (например, пресс-конференции с обязательным участием всех учащихся, но роли они выбирают сами; могут быть и журналисты, и просто заинтересованные лица, но каждый из них готовит для себя легенду, продумывает имидж, линию разговора). Самому событию предшествует длительная подготовка: чтение </w:t>
      </w:r>
      <w:r w:rsidRPr="005A5BCF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5A5BCF">
        <w:rPr>
          <w:rFonts w:ascii="Times New Roman" w:hAnsi="Times New Roman" w:cs="Times New Roman"/>
          <w:sz w:val="28"/>
          <w:szCs w:val="28"/>
        </w:rPr>
        <w:t xml:space="preserve"> </w:t>
      </w:r>
      <w:r w:rsidRPr="005A5BCF">
        <w:rPr>
          <w:rFonts w:ascii="Times New Roman" w:hAnsi="Times New Roman" w:cs="Times New Roman"/>
          <w:sz w:val="28"/>
          <w:szCs w:val="28"/>
          <w:lang w:val="en-US"/>
        </w:rPr>
        <w:t>detail</w:t>
      </w:r>
      <w:r w:rsidRPr="005A5BCF">
        <w:rPr>
          <w:rFonts w:ascii="Times New Roman" w:hAnsi="Times New Roman" w:cs="Times New Roman"/>
          <w:sz w:val="28"/>
          <w:szCs w:val="28"/>
        </w:rPr>
        <w:t xml:space="preserve">, изучение дополнительных материалов, проверка  грамматических структур, учет возможного развития событий и т.п. </w:t>
      </w:r>
    </w:p>
    <w:p w:rsidR="001D691C" w:rsidRPr="005A5BCF" w:rsidRDefault="001D691C" w:rsidP="005A5B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5BCF">
        <w:rPr>
          <w:rFonts w:ascii="Times New Roman" w:hAnsi="Times New Roman" w:cs="Times New Roman"/>
          <w:sz w:val="28"/>
          <w:szCs w:val="28"/>
        </w:rPr>
        <w:t>Ежегодно  примерно 30% учащихся принимают участие в международном игровом конкурсе по английскому языку «</w:t>
      </w:r>
      <w:r w:rsidRPr="005A5BCF">
        <w:rPr>
          <w:rFonts w:ascii="Times New Roman" w:hAnsi="Times New Roman" w:cs="Times New Roman"/>
          <w:sz w:val="28"/>
          <w:szCs w:val="28"/>
          <w:lang w:val="en-US"/>
        </w:rPr>
        <w:t>British</w:t>
      </w:r>
      <w:r w:rsidRPr="005A5BCF">
        <w:rPr>
          <w:rFonts w:ascii="Times New Roman" w:hAnsi="Times New Roman" w:cs="Times New Roman"/>
          <w:sz w:val="28"/>
          <w:szCs w:val="28"/>
        </w:rPr>
        <w:t xml:space="preserve"> </w:t>
      </w:r>
      <w:r w:rsidRPr="005A5BCF">
        <w:rPr>
          <w:rFonts w:ascii="Times New Roman" w:hAnsi="Times New Roman" w:cs="Times New Roman"/>
          <w:sz w:val="28"/>
          <w:szCs w:val="28"/>
          <w:lang w:val="en-US"/>
        </w:rPr>
        <w:t>Bulldog</w:t>
      </w:r>
      <w:r w:rsidRPr="005A5BCF">
        <w:rPr>
          <w:rFonts w:ascii="Times New Roman" w:hAnsi="Times New Roman" w:cs="Times New Roman"/>
          <w:sz w:val="28"/>
          <w:szCs w:val="28"/>
        </w:rPr>
        <w:t>» и «Молодежном чемпионате».</w:t>
      </w:r>
    </w:p>
    <w:p w:rsidR="001D691C" w:rsidRPr="005A5BCF" w:rsidRDefault="001D691C" w:rsidP="005A5BCF">
      <w:pPr>
        <w:pStyle w:val="ListParagraph1"/>
        <w:spacing w:after="0" w:line="240" w:lineRule="auto"/>
        <w:ind w:left="0" w:firstLine="947"/>
        <w:jc w:val="both"/>
        <w:rPr>
          <w:rFonts w:ascii="Times New Roman" w:hAnsi="Times New Roman" w:cs="Times New Roman"/>
          <w:sz w:val="28"/>
          <w:szCs w:val="28"/>
        </w:rPr>
      </w:pPr>
      <w:r w:rsidRPr="005A5BCF">
        <w:rPr>
          <w:rFonts w:ascii="Times New Roman" w:hAnsi="Times New Roman" w:cs="Times New Roman"/>
          <w:sz w:val="28"/>
          <w:szCs w:val="28"/>
        </w:rPr>
        <w:t xml:space="preserve">Система моей педагогической деятельности (совокупность методов, приемов, применяемых технологий, взаимоотношения с учащимися, вовлечение их в различные виды деятельности) позволила добиться устойчивых результатов.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53"/>
        <w:gridCol w:w="2923"/>
        <w:gridCol w:w="3007"/>
      </w:tblGrid>
      <w:tr w:rsidR="001D691C" w:rsidRPr="005A5BCF">
        <w:tc>
          <w:tcPr>
            <w:tcW w:w="3353" w:type="dxa"/>
          </w:tcPr>
          <w:p w:rsidR="001D691C" w:rsidRPr="005A5BCF" w:rsidRDefault="001D691C" w:rsidP="005A5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BCF">
              <w:rPr>
                <w:rFonts w:ascii="Times New Roman" w:hAnsi="Times New Roman" w:cs="Times New Roman"/>
                <w:sz w:val="28"/>
                <w:szCs w:val="28"/>
              </w:rPr>
              <w:t xml:space="preserve">         Учебный год</w:t>
            </w:r>
          </w:p>
        </w:tc>
        <w:tc>
          <w:tcPr>
            <w:tcW w:w="2923" w:type="dxa"/>
          </w:tcPr>
          <w:p w:rsidR="001D691C" w:rsidRPr="005A5BCF" w:rsidRDefault="001D691C" w:rsidP="005A5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BCF">
              <w:rPr>
                <w:rFonts w:ascii="Times New Roman" w:hAnsi="Times New Roman" w:cs="Times New Roman"/>
                <w:sz w:val="28"/>
                <w:szCs w:val="28"/>
              </w:rPr>
              <w:t xml:space="preserve">         % качества</w:t>
            </w:r>
          </w:p>
        </w:tc>
        <w:tc>
          <w:tcPr>
            <w:tcW w:w="3007" w:type="dxa"/>
          </w:tcPr>
          <w:p w:rsidR="001D691C" w:rsidRPr="005A5BCF" w:rsidRDefault="001D691C" w:rsidP="005A5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BCF">
              <w:rPr>
                <w:rFonts w:ascii="Times New Roman" w:hAnsi="Times New Roman" w:cs="Times New Roman"/>
                <w:sz w:val="28"/>
                <w:szCs w:val="28"/>
              </w:rPr>
              <w:t xml:space="preserve">    % успеваемости</w:t>
            </w:r>
          </w:p>
        </w:tc>
      </w:tr>
      <w:tr w:rsidR="001D691C" w:rsidRPr="005A5BCF">
        <w:tc>
          <w:tcPr>
            <w:tcW w:w="3353" w:type="dxa"/>
          </w:tcPr>
          <w:p w:rsidR="001D691C" w:rsidRPr="005A5BCF" w:rsidRDefault="001D691C" w:rsidP="005A5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BCF">
              <w:rPr>
                <w:rFonts w:ascii="Times New Roman" w:hAnsi="Times New Roman" w:cs="Times New Roman"/>
                <w:sz w:val="28"/>
                <w:szCs w:val="28"/>
              </w:rPr>
              <w:t xml:space="preserve">           2010-2011</w:t>
            </w:r>
          </w:p>
        </w:tc>
        <w:tc>
          <w:tcPr>
            <w:tcW w:w="2923" w:type="dxa"/>
          </w:tcPr>
          <w:p w:rsidR="001D691C" w:rsidRPr="005A5BCF" w:rsidRDefault="001D691C" w:rsidP="005A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BCF"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  <w:tc>
          <w:tcPr>
            <w:tcW w:w="3007" w:type="dxa"/>
          </w:tcPr>
          <w:p w:rsidR="001D691C" w:rsidRPr="005A5BCF" w:rsidRDefault="001D691C" w:rsidP="005A5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B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100%</w:t>
            </w:r>
          </w:p>
        </w:tc>
      </w:tr>
      <w:tr w:rsidR="001D691C" w:rsidRPr="005A5BCF">
        <w:tc>
          <w:tcPr>
            <w:tcW w:w="3353" w:type="dxa"/>
          </w:tcPr>
          <w:p w:rsidR="001D691C" w:rsidRPr="005A5BCF" w:rsidRDefault="001D691C" w:rsidP="005A5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BCF">
              <w:rPr>
                <w:rFonts w:ascii="Times New Roman" w:hAnsi="Times New Roman" w:cs="Times New Roman"/>
                <w:sz w:val="28"/>
                <w:szCs w:val="28"/>
              </w:rPr>
              <w:t xml:space="preserve">           201-2012</w:t>
            </w:r>
          </w:p>
        </w:tc>
        <w:tc>
          <w:tcPr>
            <w:tcW w:w="2923" w:type="dxa"/>
          </w:tcPr>
          <w:p w:rsidR="001D691C" w:rsidRPr="005A5BCF" w:rsidRDefault="001D691C" w:rsidP="005A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BCF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3007" w:type="dxa"/>
          </w:tcPr>
          <w:p w:rsidR="001D691C" w:rsidRPr="005A5BCF" w:rsidRDefault="001D691C" w:rsidP="005A5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B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100%</w:t>
            </w:r>
          </w:p>
        </w:tc>
      </w:tr>
      <w:tr w:rsidR="001D691C" w:rsidRPr="005A5BCF">
        <w:tc>
          <w:tcPr>
            <w:tcW w:w="3353" w:type="dxa"/>
          </w:tcPr>
          <w:p w:rsidR="001D691C" w:rsidRPr="005A5BCF" w:rsidRDefault="001D691C" w:rsidP="005A5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BCF">
              <w:rPr>
                <w:rFonts w:ascii="Times New Roman" w:hAnsi="Times New Roman" w:cs="Times New Roman"/>
                <w:sz w:val="28"/>
                <w:szCs w:val="28"/>
              </w:rPr>
              <w:t xml:space="preserve">           2012-2013</w:t>
            </w:r>
          </w:p>
        </w:tc>
        <w:tc>
          <w:tcPr>
            <w:tcW w:w="2923" w:type="dxa"/>
          </w:tcPr>
          <w:p w:rsidR="001D691C" w:rsidRPr="005A5BCF" w:rsidRDefault="001D691C" w:rsidP="005A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BCF"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3007" w:type="dxa"/>
          </w:tcPr>
          <w:p w:rsidR="001D691C" w:rsidRPr="005A5BCF" w:rsidRDefault="001D691C" w:rsidP="005A5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B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100%</w:t>
            </w:r>
          </w:p>
        </w:tc>
      </w:tr>
    </w:tbl>
    <w:p w:rsidR="001D691C" w:rsidRPr="005A5BCF" w:rsidRDefault="001D691C" w:rsidP="005A5BCF">
      <w:pPr>
        <w:spacing w:after="0" w:line="240" w:lineRule="auto"/>
        <w:ind w:left="709"/>
        <w:rPr>
          <w:rFonts w:ascii="Times New Roman" w:hAnsi="Times New Roman" w:cs="Times New Roman"/>
        </w:rPr>
      </w:pPr>
    </w:p>
    <w:p w:rsidR="001D691C" w:rsidRPr="005A5BCF" w:rsidRDefault="001D691C" w:rsidP="005A5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691C" w:rsidRPr="005A5BCF" w:rsidRDefault="001D691C" w:rsidP="005A5BCF">
      <w:pPr>
        <w:pStyle w:val="a"/>
        <w:spacing w:before="0" w:beforeAutospacing="0" w:after="0" w:afterAutospacing="0"/>
        <w:ind w:firstLine="851"/>
        <w:jc w:val="both"/>
      </w:pPr>
    </w:p>
    <w:p w:rsidR="001D691C" w:rsidRPr="005A5BCF" w:rsidRDefault="001D691C" w:rsidP="005A5BC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1D691C" w:rsidRPr="005A5BCF" w:rsidRDefault="001D691C" w:rsidP="005A5BC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1D691C" w:rsidRPr="005A5BCF" w:rsidRDefault="001D691C" w:rsidP="005A5BC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1D691C" w:rsidRPr="005A5BCF" w:rsidRDefault="001D691C" w:rsidP="005A5BC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1D691C" w:rsidRPr="005A5BCF" w:rsidRDefault="001D691C" w:rsidP="005A5BC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1D691C" w:rsidRPr="005A5BCF" w:rsidRDefault="001D691C" w:rsidP="005A5BC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691C" w:rsidRPr="005A5BCF" w:rsidRDefault="001D691C" w:rsidP="005A5BC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691C" w:rsidRPr="005A5BCF" w:rsidRDefault="001D691C" w:rsidP="005A5BC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691C" w:rsidRPr="005A5BCF" w:rsidRDefault="001D691C" w:rsidP="005A5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BC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D691C" w:rsidRPr="005A5BCF" w:rsidSect="005A5BCF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D5372"/>
    <w:multiLevelType w:val="hybridMultilevel"/>
    <w:tmpl w:val="031C99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3665966"/>
    <w:multiLevelType w:val="hybridMultilevel"/>
    <w:tmpl w:val="E8CC64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5A74A2A"/>
    <w:multiLevelType w:val="hybridMultilevel"/>
    <w:tmpl w:val="C94C0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6BC"/>
    <w:rsid w:val="000D2648"/>
    <w:rsid w:val="000F2FBF"/>
    <w:rsid w:val="001B16DC"/>
    <w:rsid w:val="001B1B47"/>
    <w:rsid w:val="001D691C"/>
    <w:rsid w:val="00200C7C"/>
    <w:rsid w:val="002310E5"/>
    <w:rsid w:val="00250CF2"/>
    <w:rsid w:val="0025688A"/>
    <w:rsid w:val="00264E94"/>
    <w:rsid w:val="00325177"/>
    <w:rsid w:val="00425D46"/>
    <w:rsid w:val="004526BC"/>
    <w:rsid w:val="004F5F36"/>
    <w:rsid w:val="004F7C1B"/>
    <w:rsid w:val="005A5BCF"/>
    <w:rsid w:val="007E2C1E"/>
    <w:rsid w:val="008024C8"/>
    <w:rsid w:val="00846248"/>
    <w:rsid w:val="008659C1"/>
    <w:rsid w:val="0087255B"/>
    <w:rsid w:val="008C6D0E"/>
    <w:rsid w:val="008E282B"/>
    <w:rsid w:val="008E7D14"/>
    <w:rsid w:val="00942D24"/>
    <w:rsid w:val="00A22E06"/>
    <w:rsid w:val="00AF3EC6"/>
    <w:rsid w:val="00B26748"/>
    <w:rsid w:val="00BE7D9A"/>
    <w:rsid w:val="00CB0161"/>
    <w:rsid w:val="00CE0462"/>
    <w:rsid w:val="00D44E7D"/>
    <w:rsid w:val="00DC2AF2"/>
    <w:rsid w:val="00E02FE8"/>
    <w:rsid w:val="00F9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9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B1B47"/>
    <w:pPr>
      <w:ind w:left="720"/>
    </w:pPr>
  </w:style>
  <w:style w:type="character" w:styleId="Hyperlink">
    <w:name w:val="Hyperlink"/>
    <w:basedOn w:val="DefaultParagraphFont"/>
    <w:uiPriority w:val="99"/>
    <w:rsid w:val="00CE046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E0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a"/>
    <w:basedOn w:val="Normal"/>
    <w:uiPriority w:val="99"/>
    <w:rsid w:val="0084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Normal"/>
    <w:uiPriority w:val="99"/>
    <w:rsid w:val="008C6D0E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owa.edu/~acadtech/phonetics/english/frameset" TargetMode="External"/><Relationship Id="rId5" Type="http://schemas.openxmlformats.org/officeDocument/2006/relationships/hyperlink" Target="http://www.cambridgeenglishonline.com/Phonetic_Foc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7</Pages>
  <Words>2706</Words>
  <Characters>15426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4</cp:revision>
  <dcterms:created xsi:type="dcterms:W3CDTF">2014-01-03T16:56:00Z</dcterms:created>
  <dcterms:modified xsi:type="dcterms:W3CDTF">2014-01-15T04:49:00Z</dcterms:modified>
</cp:coreProperties>
</file>