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3" w:rsidRDefault="00CF30A3" w:rsidP="000A4503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</w:rPr>
      </w:pPr>
    </w:p>
    <w:p w:rsidR="00AB6A77" w:rsidRPr="00AB6A77" w:rsidRDefault="00AB6A77" w:rsidP="00AB6A77">
      <w:pPr>
        <w:jc w:val="right"/>
        <w:rPr>
          <w:rFonts w:ascii="Times New Roman" w:eastAsia="HiddenHorzOCR" w:hAnsi="Times New Roman" w:cs="Times New Roman"/>
          <w:b/>
          <w:sz w:val="28"/>
        </w:rPr>
      </w:pPr>
      <w:r w:rsidRPr="00AB6A77">
        <w:rPr>
          <w:rFonts w:ascii="Times New Roman" w:eastAsia="HiddenHorzOCR" w:hAnsi="Times New Roman" w:cs="Times New Roman"/>
          <w:b/>
          <w:sz w:val="28"/>
        </w:rPr>
        <w:t xml:space="preserve">Приложение </w:t>
      </w:r>
      <w:r w:rsidR="00970586">
        <w:rPr>
          <w:rFonts w:ascii="Times New Roman" w:eastAsia="HiddenHorzOCR" w:hAnsi="Times New Roman" w:cs="Times New Roman"/>
          <w:b/>
          <w:sz w:val="28"/>
        </w:rPr>
        <w:t>5</w:t>
      </w:r>
    </w:p>
    <w:p w:rsidR="00AB6A77" w:rsidRDefault="00AB6A77" w:rsidP="00AB6A77">
      <w:pPr>
        <w:jc w:val="center"/>
        <w:rPr>
          <w:rFonts w:ascii="Times New Roman" w:eastAsia="HiddenHorzOCR" w:hAnsi="Times New Roman" w:cs="Times New Roman"/>
          <w:b/>
          <w:sz w:val="28"/>
        </w:rPr>
      </w:pPr>
      <w:r w:rsidRPr="00AB6A77">
        <w:rPr>
          <w:rFonts w:ascii="Times New Roman" w:eastAsia="HiddenHorzOCR" w:hAnsi="Times New Roman" w:cs="Times New Roman"/>
          <w:b/>
          <w:sz w:val="28"/>
        </w:rPr>
        <w:t>Критерии</w:t>
      </w:r>
      <w:r w:rsidR="009F5B7E">
        <w:rPr>
          <w:rFonts w:ascii="Times New Roman" w:eastAsia="HiddenHorzOCR" w:hAnsi="Times New Roman" w:cs="Times New Roman"/>
          <w:b/>
          <w:sz w:val="28"/>
        </w:rPr>
        <w:t xml:space="preserve"> оценки проектов, представленных на конкурс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510"/>
        <w:gridCol w:w="6888"/>
      </w:tblGrid>
      <w:tr w:rsidR="000B7925" w:rsidRPr="00D06EA5" w:rsidTr="006B58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B7925" w:rsidRPr="00D06EA5" w:rsidRDefault="000B7925" w:rsidP="00536F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B7925" w:rsidRPr="00D06EA5" w:rsidRDefault="000B7925" w:rsidP="00536F3D">
            <w:pPr>
              <w:ind w:left="3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B7925" w:rsidRPr="00D06EA5" w:rsidTr="006B5897">
        <w:trPr>
          <w:hidden/>
        </w:trPr>
        <w:tc>
          <w:tcPr>
            <w:tcW w:w="1510" w:type="dxa"/>
            <w:tcBorders>
              <w:top w:val="single" w:sz="4" w:space="0" w:color="auto"/>
            </w:tcBorders>
          </w:tcPr>
          <w:p w:rsidR="00B12F32" w:rsidRPr="00B12F32" w:rsidRDefault="00B12F32" w:rsidP="00235B6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B12F32" w:rsidRPr="00B12F32" w:rsidRDefault="00B12F32" w:rsidP="00235B6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0B7925" w:rsidRPr="00235B61" w:rsidRDefault="00235B61" w:rsidP="00235B6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6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Планирование и проектирование образовательной  среды проекта</w:t>
            </w:r>
          </w:p>
        </w:tc>
      </w:tr>
      <w:tr w:rsidR="000B7925" w:rsidRPr="00D06EA5" w:rsidTr="006B5897">
        <w:tc>
          <w:tcPr>
            <w:tcW w:w="1510" w:type="dxa"/>
            <w:tcBorders>
              <w:top w:val="single" w:sz="4" w:space="0" w:color="auto"/>
            </w:tcBorders>
          </w:tcPr>
          <w:p w:rsidR="000B7925" w:rsidRPr="00235B61" w:rsidRDefault="00235B61" w:rsidP="00235B6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B6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spacing w:after="60"/>
              <w:ind w:left="34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Цели и задачи работы учащихся определены ясно и четко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235B61" w:rsidRDefault="00235B61" w:rsidP="00235B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Учтены возрастные и психологические особенности учащихся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235B61" w:rsidRDefault="00235B61" w:rsidP="00235B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HiddenHorzOCR" w:hAnsi="Times New Roman" w:cs="Times New Roman"/>
                <w:b/>
                <w:sz w:val="28"/>
              </w:rPr>
              <w:t>3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В проекте предусмотрена деятельность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вне учебной аудитории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,  участники проекта не ограничены школьным сообществом 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235B61" w:rsidRDefault="00235B61" w:rsidP="00235B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Идеи и материалы проекта доступны для реализации в других образовательных заведениях.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235B61" w:rsidRDefault="00235B61" w:rsidP="00235B6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Участникам предоставлена возможность для работы в режиме 24/7</w:t>
            </w:r>
          </w:p>
        </w:tc>
      </w:tr>
      <w:tr w:rsidR="000B7925" w:rsidRPr="002404E2" w:rsidTr="006B5897">
        <w:tc>
          <w:tcPr>
            <w:tcW w:w="1510" w:type="dxa"/>
          </w:tcPr>
          <w:p w:rsidR="000B7925" w:rsidRPr="00235B61" w:rsidRDefault="00235B61" w:rsidP="00235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4E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результатов проекта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hAnsi="Times New Roman" w:cs="Times New Roman"/>
                <w:sz w:val="28"/>
                <w:szCs w:val="28"/>
              </w:rPr>
              <w:t>Проект отражает высокое качество результатов работы учащихся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направлен на овладение учащимися основными компетенциями 21 века:</w:t>
            </w:r>
          </w:p>
          <w:p w:rsidR="000B7925" w:rsidRPr="002404E2" w:rsidRDefault="000B7925" w:rsidP="000B79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>Взаимодействие и сотрудничество</w:t>
            </w:r>
          </w:p>
          <w:p w:rsidR="000B7925" w:rsidRPr="002404E2" w:rsidRDefault="000B7925" w:rsidP="000B79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исследовательских навыков</w:t>
            </w: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и компетенции критического мышления </w:t>
            </w:r>
          </w:p>
          <w:p w:rsidR="000B7925" w:rsidRPr="002404E2" w:rsidRDefault="000B7925" w:rsidP="000B79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Применение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инновационных</w:t>
            </w: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информационных технологий </w:t>
            </w:r>
          </w:p>
          <w:p w:rsidR="000B7925" w:rsidRPr="002404E2" w:rsidRDefault="000B7925" w:rsidP="000B79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С</w:t>
            </w: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амооценка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 с</w:t>
            </w: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амоорганизация деятельности </w:t>
            </w:r>
          </w:p>
          <w:p w:rsidR="000B7925" w:rsidRPr="002404E2" w:rsidRDefault="00B12F32" w:rsidP="000B7925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C72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результатов проекта для решения реальных задач в окружающем мире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>В проекте предусмотрена самостоятельная работа учащихся.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>В процессе выполнения проекта учащиеся учатся планировать свою деятельность в соответствии с заданными целями и задачами, а также самостоятельно оценивать качественные и количественные результаты своего продвижения.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88" w:type="dxa"/>
          </w:tcPr>
          <w:p w:rsidR="000B7925" w:rsidRPr="002404E2" w:rsidRDefault="000B7925" w:rsidP="00536F3D">
            <w:pPr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2404E2">
              <w:rPr>
                <w:rFonts w:ascii="Times New Roman" w:eastAsia="HiddenHorzOCR" w:hAnsi="Times New Roman" w:cs="Times New Roman"/>
                <w:sz w:val="28"/>
                <w:szCs w:val="28"/>
              </w:rPr>
              <w:t>В проекте предлагаются разнообразные и эффективные формы и методы оценки учебных достижений учащихся (текущей, итоговой)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исследовательских навыков и компетенции критического мышления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стимулирует учащихся к накоплению знаний и формированию критического мышления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стимулирует участников проекта к применению новаторских подходов и использованию информационных технологий в учебной работе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Проект интегрирует в себе несколько предметных областей. 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В процессе выполнения проекта учащиеся, выйдя за рамки простого воспроизведения информации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,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и комбинируя новую информацию с уже известной, формируют новые для себя знания.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888" w:type="dxa"/>
          </w:tcPr>
          <w:p w:rsidR="000B7925" w:rsidRPr="00D06EA5" w:rsidRDefault="000B7925" w:rsidP="006B5897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В результате выполнения проекта у учащихся сформулированы основные виды навыков работы с информацией: поиск, уточнение, суждение и оценка, отбор, организация информации, формирование выводов и предположений, а также умение презентовать и защищать свою точку зрения.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и взаимодействие участников проекта</w:t>
            </w:r>
          </w:p>
          <w:p w:rsidR="000B7925" w:rsidRPr="00D06EA5" w:rsidRDefault="000B7925" w:rsidP="00536F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Каждому участнику поставлена задача, выполнением  которой в процессе сотрудничества, достигается выполнение общей цели проекта. 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Одним из результатов сотрудничества является выработка понимания у учащихся о совместной ответственности  (разделение ответственности) за принятие решений и конечный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результат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В проекте предусмотрено взаимодействие учащихся с людьми за пределами классной комнаты (учащимися других классов или другой школы, взрослыми экспертами и т.д.). Организована совместная работа всех участников проекта для достижения общей цели или создания совместного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результата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В качестве инструментов,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способствующих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процессу сотрудничества, используются 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информационные технологии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.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В проекте предусмотрена совместная работа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участников проекта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в парах или группах.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6B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88" w:type="dxa"/>
          </w:tcPr>
          <w:p w:rsidR="000B7925" w:rsidRPr="00D05577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информационных технологий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Microsoft</w:t>
            </w:r>
            <w:r w:rsidRPr="00D05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Intel</w:t>
            </w:r>
          </w:p>
          <w:p w:rsidR="000B7925" w:rsidRPr="00D06EA5" w:rsidRDefault="000B7925" w:rsidP="00536F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6888" w:type="dxa"/>
          </w:tcPr>
          <w:p w:rsidR="000B7925" w:rsidRPr="00D05577" w:rsidRDefault="000B7925" w:rsidP="00536F3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Одним из результатов проекта является разработка педагогических методик по применению информационных технологий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05577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реализовывается посредством необходимого и достаточного набора информационных технологий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Необходимость использования в проекте каждой из информационных технологий обоснована.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В проекте показана эффективность применения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информационных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технологий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05577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по сравнению с традиционными технологиями для реализации целей и задач проекта.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Информационные технологии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05577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D05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были использованы творчески и по-новому, в поддержку процесса обучения.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ab/>
            </w:r>
          </w:p>
        </w:tc>
      </w:tr>
      <w:tr w:rsidR="000B7925" w:rsidRPr="00D06EA5" w:rsidTr="006B5897">
        <w:tc>
          <w:tcPr>
            <w:tcW w:w="1510" w:type="dxa"/>
            <w:tcBorders>
              <w:top w:val="single" w:sz="4" w:space="0" w:color="auto"/>
            </w:tcBorders>
          </w:tcPr>
          <w:p w:rsidR="000B7925" w:rsidRPr="00FE29E9" w:rsidRDefault="00FE29E9" w:rsidP="006B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новых педагогических практик</w:t>
            </w:r>
          </w:p>
          <w:p w:rsidR="000B7925" w:rsidRPr="00D06EA5" w:rsidRDefault="000B7925" w:rsidP="00536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925" w:rsidRPr="00D06EA5" w:rsidTr="006B5897">
        <w:tc>
          <w:tcPr>
            <w:tcW w:w="1510" w:type="dxa"/>
            <w:tcBorders>
              <w:top w:val="single" w:sz="4" w:space="0" w:color="auto"/>
            </w:tcBorders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заключает в себе актуальную и оригинальную идею, возможную к апробации и тиражированию  в других образовательных учреждениях</w:t>
            </w:r>
          </w:p>
        </w:tc>
      </w:tr>
      <w:tr w:rsidR="000B7925" w:rsidRPr="00D06EA5" w:rsidTr="006B5897">
        <w:tc>
          <w:tcPr>
            <w:tcW w:w="1510" w:type="dxa"/>
            <w:tcBorders>
              <w:top w:val="single" w:sz="4" w:space="0" w:color="auto"/>
            </w:tcBorders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Тематика проекта не ограничена рабочей программой по предмету, образовательный процесс ориентирован на достижение новых образовательных результатов</w:t>
            </w:r>
          </w:p>
        </w:tc>
      </w:tr>
      <w:tr w:rsidR="000B7925" w:rsidRPr="00D06EA5" w:rsidTr="006B5897">
        <w:tc>
          <w:tcPr>
            <w:tcW w:w="1510" w:type="dxa"/>
            <w:tcBorders>
              <w:top w:val="single" w:sz="4" w:space="0" w:color="auto"/>
            </w:tcBorders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888" w:type="dxa"/>
            <w:tcBorders>
              <w:top w:val="single" w:sz="4" w:space="0" w:color="auto"/>
            </w:tcBorders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В проекте предусмотрено сотрудничество между преподавателями, например, наставничество или обмен опытом.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888" w:type="dxa"/>
          </w:tcPr>
          <w:p w:rsidR="000B7925" w:rsidRPr="00D06EA5" w:rsidRDefault="000B7925" w:rsidP="00536F3D">
            <w:pPr>
              <w:tabs>
                <w:tab w:val="left" w:pos="5610"/>
                <w:tab w:val="left" w:pos="759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Проект направлен на решение актуальных проблем современного мира, таких как социальные проблемы, экологические проблемы, проблемы сохранения окружающей среды и т.д.</w:t>
            </w:r>
          </w:p>
        </w:tc>
      </w:tr>
      <w:tr w:rsidR="000B7925" w:rsidRPr="00D06EA5" w:rsidTr="006B5897">
        <w:tc>
          <w:tcPr>
            <w:tcW w:w="1510" w:type="dxa"/>
          </w:tcPr>
          <w:p w:rsidR="000B7925" w:rsidRPr="00FE29E9" w:rsidRDefault="00FE29E9" w:rsidP="00FE29E9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888" w:type="dxa"/>
          </w:tcPr>
          <w:p w:rsidR="000B7925" w:rsidRPr="00D06EA5" w:rsidRDefault="000B7925" w:rsidP="00FE2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Результаты проекта могут быть применены </w:t>
            </w:r>
            <w:r w:rsidR="00B12F32" w:rsidRPr="002C723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решения реальных задач окружающ</w:t>
            </w:r>
            <w:r w:rsidR="00FE29E9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B12F32" w:rsidRPr="002C7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</w:t>
            </w:r>
            <w:r w:rsidR="00FE29E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12F32"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и могут оказать существенное влияние на общество </w:t>
            </w:r>
            <w:r w:rsidRPr="00D06EA5">
              <w:rPr>
                <w:rFonts w:ascii="Times New Roman" w:eastAsia="HiddenHorzOCR" w:hAnsi="Times New Roman" w:cs="Times New Roman"/>
                <w:sz w:val="28"/>
                <w:szCs w:val="28"/>
              </w:rPr>
              <w:t>на локальном или глобальном уровне</w:t>
            </w:r>
          </w:p>
        </w:tc>
      </w:tr>
    </w:tbl>
    <w:p w:rsidR="000B7925" w:rsidRDefault="000B7925" w:rsidP="000B79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7925" w:rsidSect="002C7239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B7" w:rsidRDefault="00BA2BB7" w:rsidP="005C2086">
      <w:pPr>
        <w:spacing w:after="0" w:line="240" w:lineRule="auto"/>
      </w:pPr>
      <w:r>
        <w:separator/>
      </w:r>
    </w:p>
  </w:endnote>
  <w:endnote w:type="continuationSeparator" w:id="0">
    <w:p w:rsidR="00BA2BB7" w:rsidRDefault="00BA2BB7" w:rsidP="005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B7" w:rsidRDefault="00BA2BB7" w:rsidP="005C2086">
      <w:pPr>
        <w:spacing w:after="0" w:line="240" w:lineRule="auto"/>
      </w:pPr>
      <w:r>
        <w:separator/>
      </w:r>
    </w:p>
  </w:footnote>
  <w:footnote w:type="continuationSeparator" w:id="0">
    <w:p w:rsidR="00BA2BB7" w:rsidRDefault="00BA2BB7" w:rsidP="005C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258"/>
    <w:multiLevelType w:val="multilevel"/>
    <w:tmpl w:val="DF2C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3863BA"/>
    <w:multiLevelType w:val="multilevel"/>
    <w:tmpl w:val="4FB2B9F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061F7AC9"/>
    <w:multiLevelType w:val="multilevel"/>
    <w:tmpl w:val="F2F2B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B3068DC"/>
    <w:multiLevelType w:val="multilevel"/>
    <w:tmpl w:val="3ED4C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37320E"/>
    <w:multiLevelType w:val="hybridMultilevel"/>
    <w:tmpl w:val="3878E116"/>
    <w:lvl w:ilvl="0" w:tplc="D52E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7372C9"/>
    <w:multiLevelType w:val="multilevel"/>
    <w:tmpl w:val="A8E27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1C860830"/>
    <w:multiLevelType w:val="hybridMultilevel"/>
    <w:tmpl w:val="71B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E9E4B23"/>
    <w:multiLevelType w:val="hybridMultilevel"/>
    <w:tmpl w:val="9D0A1D76"/>
    <w:lvl w:ilvl="0" w:tplc="64F221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C117F"/>
    <w:multiLevelType w:val="hybridMultilevel"/>
    <w:tmpl w:val="BA96B3B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22A4355D"/>
    <w:multiLevelType w:val="hybridMultilevel"/>
    <w:tmpl w:val="00C254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880EC2"/>
    <w:multiLevelType w:val="multilevel"/>
    <w:tmpl w:val="DF2C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6928B7"/>
    <w:multiLevelType w:val="hybridMultilevel"/>
    <w:tmpl w:val="7900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346B4"/>
    <w:multiLevelType w:val="hybridMultilevel"/>
    <w:tmpl w:val="6322781C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0BC4B8A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31035"/>
    <w:multiLevelType w:val="hybridMultilevel"/>
    <w:tmpl w:val="FD7ACC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3FA488A"/>
    <w:multiLevelType w:val="hybridMultilevel"/>
    <w:tmpl w:val="4C6430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B855BD"/>
    <w:multiLevelType w:val="multilevel"/>
    <w:tmpl w:val="F2F2B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3AC31A68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07872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914D6"/>
    <w:multiLevelType w:val="hybridMultilevel"/>
    <w:tmpl w:val="10B669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57A85"/>
    <w:multiLevelType w:val="hybridMultilevel"/>
    <w:tmpl w:val="1E5898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E4AD2"/>
    <w:multiLevelType w:val="multilevel"/>
    <w:tmpl w:val="393AB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5177161F"/>
    <w:multiLevelType w:val="multilevel"/>
    <w:tmpl w:val="8B32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901B5"/>
    <w:multiLevelType w:val="multilevel"/>
    <w:tmpl w:val="3EB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94E41"/>
    <w:multiLevelType w:val="multilevel"/>
    <w:tmpl w:val="393AB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561E0C38"/>
    <w:multiLevelType w:val="multilevel"/>
    <w:tmpl w:val="E7ECF8B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5A7F7FAB"/>
    <w:multiLevelType w:val="hybridMultilevel"/>
    <w:tmpl w:val="2B7A46C0"/>
    <w:lvl w:ilvl="0" w:tplc="C212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3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2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0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E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E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EC86800"/>
    <w:multiLevelType w:val="multilevel"/>
    <w:tmpl w:val="5972C9E8"/>
    <w:lvl w:ilvl="0">
      <w:start w:val="1"/>
      <w:numFmt w:val="decimal"/>
      <w:pStyle w:val="ScheduleOne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ScheduleTwo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ScheduleThree"/>
      <w:isLgl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ScheduleFour"/>
      <w:isLgl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lowerLetter"/>
      <w:pStyle w:val="ScheduleFive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2B27F79"/>
    <w:multiLevelType w:val="multilevel"/>
    <w:tmpl w:val="24264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>
    <w:nsid w:val="64FC5F3E"/>
    <w:multiLevelType w:val="multilevel"/>
    <w:tmpl w:val="5430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F5EA4"/>
    <w:multiLevelType w:val="hybridMultilevel"/>
    <w:tmpl w:val="148C835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C7700"/>
    <w:multiLevelType w:val="multilevel"/>
    <w:tmpl w:val="FEF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83F9E"/>
    <w:multiLevelType w:val="hybridMultilevel"/>
    <w:tmpl w:val="8AAC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4938"/>
    <w:multiLevelType w:val="multilevel"/>
    <w:tmpl w:val="715A1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4">
    <w:nsid w:val="714839B8"/>
    <w:multiLevelType w:val="multilevel"/>
    <w:tmpl w:val="24264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>
    <w:nsid w:val="7909333C"/>
    <w:multiLevelType w:val="multilevel"/>
    <w:tmpl w:val="A38EF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7EFC57E9"/>
    <w:multiLevelType w:val="hybridMultilevel"/>
    <w:tmpl w:val="8F961144"/>
    <w:lvl w:ilvl="0" w:tplc="B326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2E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2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2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35"/>
  </w:num>
  <w:num w:numId="5">
    <w:abstractNumId w:val="17"/>
  </w:num>
  <w:num w:numId="6">
    <w:abstractNumId w:val="28"/>
  </w:num>
  <w:num w:numId="7">
    <w:abstractNumId w:val="18"/>
  </w:num>
  <w:num w:numId="8">
    <w:abstractNumId w:val="13"/>
  </w:num>
  <w:num w:numId="9">
    <w:abstractNumId w:val="25"/>
  </w:num>
  <w:num w:numId="10">
    <w:abstractNumId w:val="34"/>
  </w:num>
  <w:num w:numId="11">
    <w:abstractNumId w:val="5"/>
  </w:num>
  <w:num w:numId="12">
    <w:abstractNumId w:val="26"/>
  </w:num>
  <w:num w:numId="13">
    <w:abstractNumId w:val="36"/>
  </w:num>
  <w:num w:numId="14">
    <w:abstractNumId w:val="0"/>
  </w:num>
  <w:num w:numId="15">
    <w:abstractNumId w:val="3"/>
  </w:num>
  <w:num w:numId="16">
    <w:abstractNumId w:val="14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0"/>
  </w:num>
  <w:num w:numId="22">
    <w:abstractNumId w:val="19"/>
  </w:num>
  <w:num w:numId="23">
    <w:abstractNumId w:val="20"/>
  </w:num>
  <w:num w:numId="24">
    <w:abstractNumId w:val="6"/>
  </w:num>
  <w:num w:numId="25">
    <w:abstractNumId w:val="29"/>
  </w:num>
  <w:num w:numId="26">
    <w:abstractNumId w:val="23"/>
  </w:num>
  <w:num w:numId="27">
    <w:abstractNumId w:val="31"/>
  </w:num>
  <w:num w:numId="28">
    <w:abstractNumId w:val="22"/>
  </w:num>
  <w:num w:numId="29">
    <w:abstractNumId w:val="15"/>
  </w:num>
  <w:num w:numId="30">
    <w:abstractNumId w:val="9"/>
  </w:num>
  <w:num w:numId="31">
    <w:abstractNumId w:val="27"/>
  </w:num>
  <w:num w:numId="32">
    <w:abstractNumId w:val="30"/>
  </w:num>
  <w:num w:numId="33">
    <w:abstractNumId w:val="11"/>
  </w:num>
  <w:num w:numId="34">
    <w:abstractNumId w:val="16"/>
  </w:num>
  <w:num w:numId="35">
    <w:abstractNumId w:val="1"/>
  </w:num>
  <w:num w:numId="36">
    <w:abstractNumId w:val="2"/>
  </w:num>
  <w:num w:numId="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2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162DF"/>
    <w:rsid w:val="000165E6"/>
    <w:rsid w:val="000178CC"/>
    <w:rsid w:val="00033613"/>
    <w:rsid w:val="0003465F"/>
    <w:rsid w:val="00051457"/>
    <w:rsid w:val="000619A3"/>
    <w:rsid w:val="000956BC"/>
    <w:rsid w:val="00095722"/>
    <w:rsid w:val="000A3A24"/>
    <w:rsid w:val="000A4503"/>
    <w:rsid w:val="000A6A12"/>
    <w:rsid w:val="000B7925"/>
    <w:rsid w:val="000D7B06"/>
    <w:rsid w:val="000E7888"/>
    <w:rsid w:val="000F08E0"/>
    <w:rsid w:val="00104FA2"/>
    <w:rsid w:val="00105D4C"/>
    <w:rsid w:val="00136160"/>
    <w:rsid w:val="00145D52"/>
    <w:rsid w:val="001462BA"/>
    <w:rsid w:val="00147EAA"/>
    <w:rsid w:val="0015600B"/>
    <w:rsid w:val="00165A69"/>
    <w:rsid w:val="001716C3"/>
    <w:rsid w:val="00186B1A"/>
    <w:rsid w:val="001A0621"/>
    <w:rsid w:val="001A12DA"/>
    <w:rsid w:val="001B05CA"/>
    <w:rsid w:val="001B2771"/>
    <w:rsid w:val="001B3583"/>
    <w:rsid w:val="001B5429"/>
    <w:rsid w:val="001D14CA"/>
    <w:rsid w:val="001D6F96"/>
    <w:rsid w:val="00203A80"/>
    <w:rsid w:val="00205B1C"/>
    <w:rsid w:val="002175C6"/>
    <w:rsid w:val="00221F69"/>
    <w:rsid w:val="00222CC4"/>
    <w:rsid w:val="00235B61"/>
    <w:rsid w:val="00246F30"/>
    <w:rsid w:val="00250D7E"/>
    <w:rsid w:val="00265D67"/>
    <w:rsid w:val="002816D6"/>
    <w:rsid w:val="002947FE"/>
    <w:rsid w:val="002960EA"/>
    <w:rsid w:val="002B14AE"/>
    <w:rsid w:val="002C7239"/>
    <w:rsid w:val="002C7DB7"/>
    <w:rsid w:val="002D1397"/>
    <w:rsid w:val="002D44C2"/>
    <w:rsid w:val="002E0A48"/>
    <w:rsid w:val="002F6DC5"/>
    <w:rsid w:val="002F6F85"/>
    <w:rsid w:val="002F7B2A"/>
    <w:rsid w:val="00315F29"/>
    <w:rsid w:val="003228F0"/>
    <w:rsid w:val="00323A22"/>
    <w:rsid w:val="003328B8"/>
    <w:rsid w:val="0033358E"/>
    <w:rsid w:val="0033420C"/>
    <w:rsid w:val="00347039"/>
    <w:rsid w:val="003632A9"/>
    <w:rsid w:val="003758A5"/>
    <w:rsid w:val="003805C4"/>
    <w:rsid w:val="00391B17"/>
    <w:rsid w:val="00393C6A"/>
    <w:rsid w:val="003A0D89"/>
    <w:rsid w:val="003A2260"/>
    <w:rsid w:val="003A4E0B"/>
    <w:rsid w:val="003C3259"/>
    <w:rsid w:val="003C5B3D"/>
    <w:rsid w:val="0040218B"/>
    <w:rsid w:val="0042010F"/>
    <w:rsid w:val="00435374"/>
    <w:rsid w:val="00441D9C"/>
    <w:rsid w:val="00442852"/>
    <w:rsid w:val="00454F74"/>
    <w:rsid w:val="00456074"/>
    <w:rsid w:val="0047421C"/>
    <w:rsid w:val="00481AB0"/>
    <w:rsid w:val="004874AD"/>
    <w:rsid w:val="004A2625"/>
    <w:rsid w:val="004D700D"/>
    <w:rsid w:val="004E76BD"/>
    <w:rsid w:val="004E792A"/>
    <w:rsid w:val="004E7CBD"/>
    <w:rsid w:val="004F5985"/>
    <w:rsid w:val="00502A52"/>
    <w:rsid w:val="005118B0"/>
    <w:rsid w:val="00536F3D"/>
    <w:rsid w:val="00540689"/>
    <w:rsid w:val="00544115"/>
    <w:rsid w:val="00544CE8"/>
    <w:rsid w:val="00557612"/>
    <w:rsid w:val="0056389C"/>
    <w:rsid w:val="00581AA9"/>
    <w:rsid w:val="0058729A"/>
    <w:rsid w:val="00590955"/>
    <w:rsid w:val="0059318D"/>
    <w:rsid w:val="005A06C9"/>
    <w:rsid w:val="005B1FAC"/>
    <w:rsid w:val="005C2086"/>
    <w:rsid w:val="005C2F4D"/>
    <w:rsid w:val="005E19FF"/>
    <w:rsid w:val="00603A13"/>
    <w:rsid w:val="00616766"/>
    <w:rsid w:val="0064183E"/>
    <w:rsid w:val="00642B15"/>
    <w:rsid w:val="00646A4C"/>
    <w:rsid w:val="006529A8"/>
    <w:rsid w:val="00666113"/>
    <w:rsid w:val="006705DC"/>
    <w:rsid w:val="00694C64"/>
    <w:rsid w:val="00696519"/>
    <w:rsid w:val="006A1629"/>
    <w:rsid w:val="006A6154"/>
    <w:rsid w:val="006B233F"/>
    <w:rsid w:val="006B24CA"/>
    <w:rsid w:val="006B3BE2"/>
    <w:rsid w:val="006B5897"/>
    <w:rsid w:val="006E57F9"/>
    <w:rsid w:val="006E5D16"/>
    <w:rsid w:val="00701ED7"/>
    <w:rsid w:val="00702B81"/>
    <w:rsid w:val="00715EFE"/>
    <w:rsid w:val="00720C0D"/>
    <w:rsid w:val="007641C7"/>
    <w:rsid w:val="00765614"/>
    <w:rsid w:val="00774A38"/>
    <w:rsid w:val="007C1CB2"/>
    <w:rsid w:val="007E27BF"/>
    <w:rsid w:val="00800D37"/>
    <w:rsid w:val="008028BF"/>
    <w:rsid w:val="00815F56"/>
    <w:rsid w:val="008202B0"/>
    <w:rsid w:val="00824BD8"/>
    <w:rsid w:val="008618A5"/>
    <w:rsid w:val="008734AE"/>
    <w:rsid w:val="00874199"/>
    <w:rsid w:val="00875E96"/>
    <w:rsid w:val="00880484"/>
    <w:rsid w:val="00893203"/>
    <w:rsid w:val="008A71BB"/>
    <w:rsid w:val="008B18DD"/>
    <w:rsid w:val="008B6AAB"/>
    <w:rsid w:val="008C3812"/>
    <w:rsid w:val="008C767B"/>
    <w:rsid w:val="008D0A09"/>
    <w:rsid w:val="008D27B1"/>
    <w:rsid w:val="008F7764"/>
    <w:rsid w:val="009047AB"/>
    <w:rsid w:val="00912720"/>
    <w:rsid w:val="00916BFE"/>
    <w:rsid w:val="00917005"/>
    <w:rsid w:val="009176EA"/>
    <w:rsid w:val="009328FC"/>
    <w:rsid w:val="00932970"/>
    <w:rsid w:val="009353CD"/>
    <w:rsid w:val="00936E9F"/>
    <w:rsid w:val="00947570"/>
    <w:rsid w:val="00961062"/>
    <w:rsid w:val="00961C3A"/>
    <w:rsid w:val="00964DE6"/>
    <w:rsid w:val="009675D6"/>
    <w:rsid w:val="00970586"/>
    <w:rsid w:val="00970707"/>
    <w:rsid w:val="00980BDC"/>
    <w:rsid w:val="00991794"/>
    <w:rsid w:val="00997FF7"/>
    <w:rsid w:val="009A2709"/>
    <w:rsid w:val="009B3E25"/>
    <w:rsid w:val="009C03DC"/>
    <w:rsid w:val="009D1CAD"/>
    <w:rsid w:val="009D661F"/>
    <w:rsid w:val="009F2200"/>
    <w:rsid w:val="009F2D2F"/>
    <w:rsid w:val="009F5B7E"/>
    <w:rsid w:val="00A00E77"/>
    <w:rsid w:val="00A044E1"/>
    <w:rsid w:val="00A04534"/>
    <w:rsid w:val="00A04AF4"/>
    <w:rsid w:val="00A23279"/>
    <w:rsid w:val="00A311A2"/>
    <w:rsid w:val="00A37E32"/>
    <w:rsid w:val="00A53913"/>
    <w:rsid w:val="00A57CB5"/>
    <w:rsid w:val="00A87314"/>
    <w:rsid w:val="00A92612"/>
    <w:rsid w:val="00AB6A77"/>
    <w:rsid w:val="00AC7625"/>
    <w:rsid w:val="00AD1126"/>
    <w:rsid w:val="00AE1F99"/>
    <w:rsid w:val="00AE507A"/>
    <w:rsid w:val="00AE55C5"/>
    <w:rsid w:val="00AF4B11"/>
    <w:rsid w:val="00B10717"/>
    <w:rsid w:val="00B12F32"/>
    <w:rsid w:val="00B20AAD"/>
    <w:rsid w:val="00B27595"/>
    <w:rsid w:val="00B32FFD"/>
    <w:rsid w:val="00B52690"/>
    <w:rsid w:val="00B61B95"/>
    <w:rsid w:val="00B755F6"/>
    <w:rsid w:val="00B83D9F"/>
    <w:rsid w:val="00B859F8"/>
    <w:rsid w:val="00B9058B"/>
    <w:rsid w:val="00B91C05"/>
    <w:rsid w:val="00BA2BB7"/>
    <w:rsid w:val="00BA5082"/>
    <w:rsid w:val="00BB6EEC"/>
    <w:rsid w:val="00BC3810"/>
    <w:rsid w:val="00BD49AA"/>
    <w:rsid w:val="00BE3ED2"/>
    <w:rsid w:val="00BE412E"/>
    <w:rsid w:val="00C07C01"/>
    <w:rsid w:val="00C232E3"/>
    <w:rsid w:val="00C240C9"/>
    <w:rsid w:val="00C27FD9"/>
    <w:rsid w:val="00C331A7"/>
    <w:rsid w:val="00C34F94"/>
    <w:rsid w:val="00C4267B"/>
    <w:rsid w:val="00C51BC1"/>
    <w:rsid w:val="00C713E1"/>
    <w:rsid w:val="00C80116"/>
    <w:rsid w:val="00C855BE"/>
    <w:rsid w:val="00C92D5B"/>
    <w:rsid w:val="00CA5095"/>
    <w:rsid w:val="00CB2243"/>
    <w:rsid w:val="00CC654F"/>
    <w:rsid w:val="00CE4463"/>
    <w:rsid w:val="00CF0F68"/>
    <w:rsid w:val="00CF22C2"/>
    <w:rsid w:val="00CF30A3"/>
    <w:rsid w:val="00D02713"/>
    <w:rsid w:val="00D05577"/>
    <w:rsid w:val="00D072BB"/>
    <w:rsid w:val="00D112B2"/>
    <w:rsid w:val="00D116A1"/>
    <w:rsid w:val="00D216F9"/>
    <w:rsid w:val="00D3118A"/>
    <w:rsid w:val="00D37DB2"/>
    <w:rsid w:val="00D44FC2"/>
    <w:rsid w:val="00D50609"/>
    <w:rsid w:val="00D53EEC"/>
    <w:rsid w:val="00D70C11"/>
    <w:rsid w:val="00D76DE6"/>
    <w:rsid w:val="00D82EC0"/>
    <w:rsid w:val="00D96AAB"/>
    <w:rsid w:val="00DA78A4"/>
    <w:rsid w:val="00DB11AF"/>
    <w:rsid w:val="00DC4688"/>
    <w:rsid w:val="00DD127E"/>
    <w:rsid w:val="00DD46DE"/>
    <w:rsid w:val="00DE3F90"/>
    <w:rsid w:val="00DE7CC3"/>
    <w:rsid w:val="00DF1AD4"/>
    <w:rsid w:val="00E3713A"/>
    <w:rsid w:val="00E57B4A"/>
    <w:rsid w:val="00E67006"/>
    <w:rsid w:val="00E672E1"/>
    <w:rsid w:val="00E80E57"/>
    <w:rsid w:val="00E829A5"/>
    <w:rsid w:val="00E858DC"/>
    <w:rsid w:val="00E931DA"/>
    <w:rsid w:val="00EA06D4"/>
    <w:rsid w:val="00EB0194"/>
    <w:rsid w:val="00EB11A5"/>
    <w:rsid w:val="00ED4042"/>
    <w:rsid w:val="00EE1E94"/>
    <w:rsid w:val="00EF7466"/>
    <w:rsid w:val="00F021AA"/>
    <w:rsid w:val="00F06938"/>
    <w:rsid w:val="00F07F8D"/>
    <w:rsid w:val="00F131C3"/>
    <w:rsid w:val="00F22A42"/>
    <w:rsid w:val="00F33A8E"/>
    <w:rsid w:val="00F372FE"/>
    <w:rsid w:val="00F42801"/>
    <w:rsid w:val="00F44BC1"/>
    <w:rsid w:val="00F45D97"/>
    <w:rsid w:val="00F52990"/>
    <w:rsid w:val="00F534DB"/>
    <w:rsid w:val="00F5558F"/>
    <w:rsid w:val="00F56A1F"/>
    <w:rsid w:val="00F61F02"/>
    <w:rsid w:val="00F62895"/>
    <w:rsid w:val="00F71C80"/>
    <w:rsid w:val="00F80548"/>
    <w:rsid w:val="00F83034"/>
    <w:rsid w:val="00FA00F6"/>
    <w:rsid w:val="00FC4E5B"/>
    <w:rsid w:val="00FC5DEE"/>
    <w:rsid w:val="00FD22AC"/>
    <w:rsid w:val="00FE29E9"/>
    <w:rsid w:val="00FE6B09"/>
    <w:rsid w:val="00FF1233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4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6D4"/>
    <w:rPr>
      <w:strike w:val="0"/>
      <w:dstrike w:val="0"/>
      <w:color w:val="027AC6"/>
      <w:u w:val="none"/>
      <w:effect w:val="none"/>
    </w:rPr>
  </w:style>
  <w:style w:type="character" w:styleId="a4">
    <w:name w:val="Strong"/>
    <w:basedOn w:val="a0"/>
    <w:uiPriority w:val="22"/>
    <w:qFormat/>
    <w:rsid w:val="00EA06D4"/>
    <w:rPr>
      <w:b/>
      <w:bCs/>
    </w:rPr>
  </w:style>
  <w:style w:type="paragraph" w:styleId="a5">
    <w:name w:val="Normal (Web)"/>
    <w:basedOn w:val="a"/>
    <w:uiPriority w:val="99"/>
    <w:unhideWhenUsed/>
    <w:rsid w:val="00EA06D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EA06D4"/>
    <w:rPr>
      <w:color w:val="898989"/>
      <w:sz w:val="22"/>
      <w:szCs w:val="22"/>
    </w:rPr>
  </w:style>
  <w:style w:type="paragraph" w:styleId="a6">
    <w:name w:val="List Paragraph"/>
    <w:basedOn w:val="a"/>
    <w:uiPriority w:val="34"/>
    <w:qFormat/>
    <w:rsid w:val="00F830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6A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6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6A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6A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6A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4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A45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CE446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">
    <w:name w:val="Основной текст Знак"/>
    <w:basedOn w:val="a0"/>
    <w:link w:val="ae"/>
    <w:rsid w:val="00CE4463"/>
    <w:rPr>
      <w:rFonts w:ascii="Times New Roman" w:eastAsia="Times New Roman" w:hAnsi="Times New Roman" w:cs="Times New Roman"/>
      <w:sz w:val="30"/>
      <w:szCs w:val="20"/>
    </w:rPr>
  </w:style>
  <w:style w:type="table" w:styleId="af0">
    <w:name w:val="Table Grid"/>
    <w:basedOn w:val="a1"/>
    <w:uiPriority w:val="59"/>
    <w:rsid w:val="0077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redflag1">
    <w:name w:val="required_flag1"/>
    <w:basedOn w:val="a0"/>
    <w:rsid w:val="008B6AAB"/>
    <w:rPr>
      <w:color w:val="FF0000"/>
      <w:sz w:val="21"/>
      <w:szCs w:val="21"/>
    </w:rPr>
  </w:style>
  <w:style w:type="character" w:customStyle="1" w:styleId="apple-converted-space">
    <w:name w:val="apple-converted-space"/>
    <w:basedOn w:val="a0"/>
    <w:rsid w:val="00702B81"/>
  </w:style>
  <w:style w:type="character" w:customStyle="1" w:styleId="hps">
    <w:name w:val="hps"/>
    <w:basedOn w:val="a0"/>
    <w:rsid w:val="00E3713A"/>
  </w:style>
  <w:style w:type="character" w:styleId="af1">
    <w:name w:val="FollowedHyperlink"/>
    <w:basedOn w:val="a0"/>
    <w:uiPriority w:val="99"/>
    <w:semiHidden/>
    <w:unhideWhenUsed/>
    <w:rsid w:val="00544C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4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44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remark">
    <w:name w:val="b-remark"/>
    <w:basedOn w:val="a0"/>
    <w:rsid w:val="00544115"/>
  </w:style>
  <w:style w:type="character" w:customStyle="1" w:styleId="b-nw">
    <w:name w:val="b-nw"/>
    <w:basedOn w:val="a0"/>
    <w:rsid w:val="00544115"/>
  </w:style>
  <w:style w:type="character" w:customStyle="1" w:styleId="20">
    <w:name w:val="Заголовок 2 Знак"/>
    <w:basedOn w:val="a0"/>
    <w:link w:val="2"/>
    <w:uiPriority w:val="9"/>
    <w:semiHidden/>
    <w:rsid w:val="00D5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remark1">
    <w:name w:val="b-remark1"/>
    <w:basedOn w:val="a0"/>
    <w:rsid w:val="00D53EEC"/>
    <w:rPr>
      <w:sz w:val="18"/>
      <w:szCs w:val="18"/>
    </w:rPr>
  </w:style>
  <w:style w:type="character" w:customStyle="1" w:styleId="b-nw1">
    <w:name w:val="b-nw1"/>
    <w:basedOn w:val="a0"/>
    <w:rsid w:val="00D53EEC"/>
  </w:style>
  <w:style w:type="character" w:customStyle="1" w:styleId="10">
    <w:name w:val="Заголовок 1 Знак"/>
    <w:basedOn w:val="a0"/>
    <w:link w:val="1"/>
    <w:uiPriority w:val="9"/>
    <w:rsid w:val="00B7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5C20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20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2086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454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4F74"/>
    <w:rPr>
      <w:sz w:val="16"/>
      <w:szCs w:val="16"/>
    </w:rPr>
  </w:style>
  <w:style w:type="paragraph" w:customStyle="1" w:styleId="Normal12">
    <w:name w:val="Normal+12"/>
    <w:basedOn w:val="a"/>
    <w:rsid w:val="00454F7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cheduleFive">
    <w:name w:val="Schedule Five"/>
    <w:basedOn w:val="a"/>
    <w:next w:val="ae"/>
    <w:rsid w:val="00454F74"/>
    <w:pPr>
      <w:numPr>
        <w:ilvl w:val="4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Four">
    <w:name w:val="Schedule Four"/>
    <w:basedOn w:val="a"/>
    <w:next w:val="ae"/>
    <w:rsid w:val="00454F74"/>
    <w:pPr>
      <w:numPr>
        <w:ilvl w:val="3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One">
    <w:name w:val="Schedule One"/>
    <w:basedOn w:val="a"/>
    <w:next w:val="ae"/>
    <w:rsid w:val="00454F74"/>
    <w:pPr>
      <w:numPr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paragraph" w:customStyle="1" w:styleId="ScheduleThree">
    <w:name w:val="Schedule Three"/>
    <w:basedOn w:val="a"/>
    <w:next w:val="ae"/>
    <w:rsid w:val="00454F74"/>
    <w:pPr>
      <w:numPr>
        <w:ilvl w:val="2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Two">
    <w:name w:val="Schedule Two"/>
    <w:basedOn w:val="a"/>
    <w:next w:val="ae"/>
    <w:rsid w:val="00454F74"/>
    <w:pPr>
      <w:numPr>
        <w:ilvl w:val="1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nsPlusNormal">
    <w:name w:val="ConsPlusNormal"/>
    <w:rsid w:val="00454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Title"/>
    <w:basedOn w:val="a"/>
    <w:link w:val="af6"/>
    <w:qFormat/>
    <w:rsid w:val="00454F74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spacing w:after="0" w:line="240" w:lineRule="auto"/>
      <w:ind w:left="270" w:right="90" w:hanging="270"/>
      <w:jc w:val="center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af6">
    <w:name w:val="Название Знак"/>
    <w:basedOn w:val="a0"/>
    <w:link w:val="af5"/>
    <w:rsid w:val="00454F74"/>
    <w:rPr>
      <w:rFonts w:ascii="Arial" w:eastAsia="Times New Roman" w:hAnsi="Arial" w:cs="Times New Roman"/>
      <w:b/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4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6D4"/>
    <w:rPr>
      <w:strike w:val="0"/>
      <w:dstrike w:val="0"/>
      <w:color w:val="027AC6"/>
      <w:u w:val="none"/>
      <w:effect w:val="none"/>
    </w:rPr>
  </w:style>
  <w:style w:type="character" w:styleId="a4">
    <w:name w:val="Strong"/>
    <w:basedOn w:val="a0"/>
    <w:uiPriority w:val="22"/>
    <w:qFormat/>
    <w:rsid w:val="00EA06D4"/>
    <w:rPr>
      <w:b/>
      <w:bCs/>
    </w:rPr>
  </w:style>
  <w:style w:type="paragraph" w:styleId="a5">
    <w:name w:val="Normal (Web)"/>
    <w:basedOn w:val="a"/>
    <w:uiPriority w:val="99"/>
    <w:unhideWhenUsed/>
    <w:rsid w:val="00EA06D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EA06D4"/>
    <w:rPr>
      <w:color w:val="898989"/>
      <w:sz w:val="22"/>
      <w:szCs w:val="22"/>
    </w:rPr>
  </w:style>
  <w:style w:type="paragraph" w:styleId="a6">
    <w:name w:val="List Paragraph"/>
    <w:basedOn w:val="a"/>
    <w:uiPriority w:val="34"/>
    <w:qFormat/>
    <w:rsid w:val="00F830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6A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6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6A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6A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6A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4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A45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CE446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">
    <w:name w:val="Основной текст Знак"/>
    <w:basedOn w:val="a0"/>
    <w:link w:val="ae"/>
    <w:rsid w:val="00CE4463"/>
    <w:rPr>
      <w:rFonts w:ascii="Times New Roman" w:eastAsia="Times New Roman" w:hAnsi="Times New Roman" w:cs="Times New Roman"/>
      <w:sz w:val="30"/>
      <w:szCs w:val="20"/>
    </w:rPr>
  </w:style>
  <w:style w:type="table" w:styleId="af0">
    <w:name w:val="Table Grid"/>
    <w:basedOn w:val="a1"/>
    <w:uiPriority w:val="59"/>
    <w:rsid w:val="0077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redflag1">
    <w:name w:val="required_flag1"/>
    <w:basedOn w:val="a0"/>
    <w:rsid w:val="008B6AAB"/>
    <w:rPr>
      <w:color w:val="FF0000"/>
      <w:sz w:val="21"/>
      <w:szCs w:val="21"/>
    </w:rPr>
  </w:style>
  <w:style w:type="character" w:customStyle="1" w:styleId="apple-converted-space">
    <w:name w:val="apple-converted-space"/>
    <w:basedOn w:val="a0"/>
    <w:rsid w:val="00702B81"/>
  </w:style>
  <w:style w:type="character" w:customStyle="1" w:styleId="hps">
    <w:name w:val="hps"/>
    <w:basedOn w:val="a0"/>
    <w:rsid w:val="00E3713A"/>
  </w:style>
  <w:style w:type="character" w:styleId="af1">
    <w:name w:val="FollowedHyperlink"/>
    <w:basedOn w:val="a0"/>
    <w:uiPriority w:val="99"/>
    <w:semiHidden/>
    <w:unhideWhenUsed/>
    <w:rsid w:val="00544C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4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44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remark">
    <w:name w:val="b-remark"/>
    <w:basedOn w:val="a0"/>
    <w:rsid w:val="00544115"/>
  </w:style>
  <w:style w:type="character" w:customStyle="1" w:styleId="b-nw">
    <w:name w:val="b-nw"/>
    <w:basedOn w:val="a0"/>
    <w:rsid w:val="00544115"/>
  </w:style>
  <w:style w:type="character" w:customStyle="1" w:styleId="20">
    <w:name w:val="Заголовок 2 Знак"/>
    <w:basedOn w:val="a0"/>
    <w:link w:val="2"/>
    <w:uiPriority w:val="9"/>
    <w:semiHidden/>
    <w:rsid w:val="00D5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remark1">
    <w:name w:val="b-remark1"/>
    <w:basedOn w:val="a0"/>
    <w:rsid w:val="00D53EEC"/>
    <w:rPr>
      <w:sz w:val="18"/>
      <w:szCs w:val="18"/>
    </w:rPr>
  </w:style>
  <w:style w:type="character" w:customStyle="1" w:styleId="b-nw1">
    <w:name w:val="b-nw1"/>
    <w:basedOn w:val="a0"/>
    <w:rsid w:val="00D53EEC"/>
  </w:style>
  <w:style w:type="character" w:customStyle="1" w:styleId="10">
    <w:name w:val="Заголовок 1 Знак"/>
    <w:basedOn w:val="a0"/>
    <w:link w:val="1"/>
    <w:uiPriority w:val="9"/>
    <w:rsid w:val="00B7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5C20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20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2086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454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4F74"/>
    <w:rPr>
      <w:sz w:val="16"/>
      <w:szCs w:val="16"/>
    </w:rPr>
  </w:style>
  <w:style w:type="paragraph" w:customStyle="1" w:styleId="Normal12">
    <w:name w:val="Normal+12"/>
    <w:basedOn w:val="a"/>
    <w:rsid w:val="00454F7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cheduleFive">
    <w:name w:val="Schedule Five"/>
    <w:basedOn w:val="a"/>
    <w:next w:val="ae"/>
    <w:rsid w:val="00454F74"/>
    <w:pPr>
      <w:numPr>
        <w:ilvl w:val="4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Four">
    <w:name w:val="Schedule Four"/>
    <w:basedOn w:val="a"/>
    <w:next w:val="ae"/>
    <w:rsid w:val="00454F74"/>
    <w:pPr>
      <w:numPr>
        <w:ilvl w:val="3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One">
    <w:name w:val="Schedule One"/>
    <w:basedOn w:val="a"/>
    <w:next w:val="ae"/>
    <w:rsid w:val="00454F74"/>
    <w:pPr>
      <w:numPr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paragraph" w:customStyle="1" w:styleId="ScheduleThree">
    <w:name w:val="Schedule Three"/>
    <w:basedOn w:val="a"/>
    <w:next w:val="ae"/>
    <w:rsid w:val="00454F74"/>
    <w:pPr>
      <w:numPr>
        <w:ilvl w:val="2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Two">
    <w:name w:val="Schedule Two"/>
    <w:basedOn w:val="a"/>
    <w:next w:val="ae"/>
    <w:rsid w:val="00454F74"/>
    <w:pPr>
      <w:numPr>
        <w:ilvl w:val="1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nsPlusNormal">
    <w:name w:val="ConsPlusNormal"/>
    <w:rsid w:val="00454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Title"/>
    <w:basedOn w:val="a"/>
    <w:link w:val="af6"/>
    <w:qFormat/>
    <w:rsid w:val="00454F74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spacing w:after="0" w:line="240" w:lineRule="auto"/>
      <w:ind w:left="270" w:right="90" w:hanging="270"/>
      <w:jc w:val="center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af6">
    <w:name w:val="Название Знак"/>
    <w:basedOn w:val="a0"/>
    <w:link w:val="af5"/>
    <w:rsid w:val="00454F74"/>
    <w:rPr>
      <w:rFonts w:ascii="Arial" w:eastAsia="Times New Roman" w:hAnsi="Arial" w:cs="Times New Roman"/>
      <w:b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4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4261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390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272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518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81999">
                          <w:marLeft w:val="0"/>
                          <w:marRight w:val="-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385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116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56">
                                      <w:marLeft w:val="15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4255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2" w:color="E9EFF3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3425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01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8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Бух03</b:Tag>
    <b:SourceType>Book</b:SourceType>
    <b:Guid>{11554692-DEE5-4EB7-A012-B5055958D2FD}</b:Guid>
    <b:Author>
      <b:Author>
        <b:NameList>
          <b:Person>
            <b:Last>М.Ю.</b:Last>
            <b:First>Бухаркина</b:First>
          </b:Person>
        </b:NameList>
      </b:Author>
    </b:Author>
    <b:Title>Разработка учебного проекта.</b:Title>
    <b:Year>2003</b:Year>
    <b:City>Москва</b:City>
    <b:RefOrder>1</b:RefOrder>
  </b:Source>
</b:Sources>
</file>

<file path=customXml/itemProps1.xml><?xml version="1.0" encoding="utf-8"?>
<ds:datastoreItem xmlns:ds="http://schemas.openxmlformats.org/officeDocument/2006/customXml" ds:itemID="{BF6C21D1-CFD5-4985-A538-567703FA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svetkach</dc:creator>
  <cp:lastModifiedBy>Ilchenko</cp:lastModifiedBy>
  <cp:revision>2</cp:revision>
  <cp:lastPrinted>2010-10-10T10:22:00Z</cp:lastPrinted>
  <dcterms:created xsi:type="dcterms:W3CDTF">2013-01-28T08:17:00Z</dcterms:created>
  <dcterms:modified xsi:type="dcterms:W3CDTF">2013-01-28T08:17:00Z</dcterms:modified>
</cp:coreProperties>
</file>