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9F" w:rsidRDefault="005103A8">
      <w:pPr>
        <w:rPr>
          <w:rFonts w:ascii="Times New Roman" w:hAnsi="Times New Roman" w:cs="Times New Roman"/>
          <w:sz w:val="24"/>
          <w:szCs w:val="24"/>
        </w:rPr>
      </w:pPr>
      <w:r>
        <w:rPr>
          <w:rFonts w:ascii="Times New Roman" w:hAnsi="Times New Roman" w:cs="Times New Roman"/>
          <w:sz w:val="24"/>
          <w:szCs w:val="24"/>
        </w:rPr>
        <w:t>22.11.2013 г.                                                                                         Методический совет №2</w:t>
      </w:r>
    </w:p>
    <w:p w:rsidR="005103A8" w:rsidRPr="005103A8" w:rsidRDefault="005103A8" w:rsidP="005103A8">
      <w:pPr>
        <w:jc w:val="center"/>
        <w:rPr>
          <w:rFonts w:ascii="Times New Roman" w:hAnsi="Times New Roman" w:cs="Times New Roman"/>
          <w:b/>
          <w:sz w:val="28"/>
          <w:szCs w:val="28"/>
        </w:rPr>
      </w:pPr>
      <w:r w:rsidRPr="005103A8">
        <w:rPr>
          <w:rFonts w:ascii="Times New Roman" w:hAnsi="Times New Roman" w:cs="Times New Roman"/>
          <w:b/>
          <w:sz w:val="28"/>
          <w:szCs w:val="28"/>
        </w:rPr>
        <w:t xml:space="preserve">Технология </w:t>
      </w:r>
      <w:proofErr w:type="spellStart"/>
      <w:r w:rsidRPr="005103A8">
        <w:rPr>
          <w:rFonts w:ascii="Times New Roman" w:hAnsi="Times New Roman" w:cs="Times New Roman"/>
          <w:b/>
          <w:sz w:val="28"/>
          <w:szCs w:val="28"/>
        </w:rPr>
        <w:t>проектно</w:t>
      </w:r>
      <w:proofErr w:type="spellEnd"/>
      <w:r w:rsidRPr="005103A8">
        <w:rPr>
          <w:rFonts w:ascii="Times New Roman" w:hAnsi="Times New Roman" w:cs="Times New Roman"/>
          <w:b/>
          <w:sz w:val="28"/>
          <w:szCs w:val="28"/>
        </w:rPr>
        <w:t xml:space="preserve"> – исследовательской деятельности на уроках</w:t>
      </w:r>
    </w:p>
    <w:p w:rsidR="005103A8" w:rsidRDefault="005103A8" w:rsidP="005103A8">
      <w:pPr>
        <w:jc w:val="center"/>
        <w:rPr>
          <w:rFonts w:ascii="Times New Roman" w:hAnsi="Times New Roman" w:cs="Times New Roman"/>
          <w:sz w:val="24"/>
          <w:szCs w:val="24"/>
        </w:rPr>
      </w:pPr>
      <w:r>
        <w:rPr>
          <w:rFonts w:ascii="Times New Roman" w:hAnsi="Times New Roman" w:cs="Times New Roman"/>
          <w:b/>
          <w:sz w:val="24"/>
          <w:szCs w:val="24"/>
        </w:rPr>
        <w:t xml:space="preserve">                                                                                                                 </w:t>
      </w:r>
      <w:r w:rsidRPr="005103A8">
        <w:rPr>
          <w:rFonts w:ascii="Times New Roman" w:hAnsi="Times New Roman" w:cs="Times New Roman"/>
          <w:sz w:val="24"/>
          <w:szCs w:val="24"/>
        </w:rPr>
        <w:t xml:space="preserve">подготовила: </w:t>
      </w:r>
      <w:proofErr w:type="spellStart"/>
      <w:r w:rsidRPr="005103A8">
        <w:rPr>
          <w:rFonts w:ascii="Times New Roman" w:hAnsi="Times New Roman" w:cs="Times New Roman"/>
          <w:sz w:val="24"/>
          <w:szCs w:val="24"/>
        </w:rPr>
        <w:t>Шпиллер</w:t>
      </w:r>
      <w:proofErr w:type="spellEnd"/>
      <w:r w:rsidRPr="005103A8">
        <w:rPr>
          <w:rFonts w:ascii="Times New Roman" w:hAnsi="Times New Roman" w:cs="Times New Roman"/>
          <w:sz w:val="24"/>
          <w:szCs w:val="24"/>
        </w:rPr>
        <w:t xml:space="preserve"> Л.Б.</w:t>
      </w:r>
    </w:p>
    <w:p w:rsidR="005103A8" w:rsidRDefault="005103A8" w:rsidP="005103A8">
      <w:pPr>
        <w:pStyle w:val="c0"/>
        <w:rPr>
          <w:rStyle w:val="c2"/>
        </w:rPr>
      </w:pPr>
    </w:p>
    <w:p w:rsidR="005103A8" w:rsidRDefault="005103A8" w:rsidP="005103A8">
      <w:pPr>
        <w:pStyle w:val="c0"/>
      </w:pPr>
      <w:r>
        <w:rPr>
          <w:rStyle w:val="c2"/>
        </w:rPr>
        <w:t xml:space="preserve">    </w:t>
      </w:r>
      <w:r>
        <w:rPr>
          <w:rStyle w:val="c2"/>
        </w:rPr>
        <w:t xml:space="preserve">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ученые всех времен.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 </w:t>
      </w:r>
    </w:p>
    <w:p w:rsidR="005103A8" w:rsidRPr="005103A8" w:rsidRDefault="005103A8" w:rsidP="005103A8">
      <w:pPr>
        <w:pStyle w:val="c0"/>
        <w:rPr>
          <w:b/>
        </w:rPr>
      </w:pPr>
      <w:r>
        <w:rPr>
          <w:rStyle w:val="c2"/>
        </w:rPr>
        <w:t xml:space="preserve">В наше время, в условиях развития рыночной экономики, когда наблюдается небывалый рост объема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w:t>
      </w:r>
      <w:r w:rsidRPr="005103A8">
        <w:rPr>
          <w:rStyle w:val="c2"/>
          <w:b/>
        </w:rPr>
        <w:t xml:space="preserve">Этот социальный запрос нашел отражение в Законе РФ “Об образовании”, законодательно утвердившем цели образования как “ориентацию на обеспечение самоопределения личности, на создание условий для ее самореализации”. </w:t>
      </w:r>
    </w:p>
    <w:p w:rsidR="005103A8" w:rsidRDefault="005103A8" w:rsidP="005103A8">
      <w:pPr>
        <w:pStyle w:val="c0"/>
      </w:pPr>
      <w:r>
        <w:rPr>
          <w:rStyle w:val="c2"/>
        </w:rPr>
        <w:t xml:space="preserve">        </w:t>
      </w:r>
      <w:r>
        <w:rPr>
          <w:rStyle w:val="c2"/>
        </w:rPr>
        <w:t xml:space="preserve">Наиболее доступной для разрешения вопросов мотивации школьников к учению выступает исследовательская и проектная деятельность, основной функцией которых является инициирование учеников к познанию мира, себя и себя в этом мире. </w:t>
      </w:r>
    </w:p>
    <w:p w:rsidR="005103A8" w:rsidRDefault="005103A8" w:rsidP="005103A8">
      <w:pPr>
        <w:pStyle w:val="c0"/>
      </w:pPr>
      <w:r>
        <w:rPr>
          <w:rStyle w:val="c2"/>
        </w:rPr>
        <w:t xml:space="preserve">Метод проектов заключается в создании условий для самостоятельного освоения школьниками учебного материала в процессе выполнения проектов. Учащиеся включаются в этот процесс от идеи проекта до его практической реализации. В результате школьники учатся самостоятельно искать и анализировать информацию, обобщать и 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 Проекты могут быть индивидуальными, групповыми и коллективными, исследовательскими, краткосрочными и долгосрочными. </w:t>
      </w:r>
    </w:p>
    <w:p w:rsidR="005103A8" w:rsidRPr="005103A8" w:rsidRDefault="005103A8" w:rsidP="005103A8">
      <w:pPr>
        <w:pStyle w:val="c0"/>
        <w:rPr>
          <w:b/>
        </w:rPr>
      </w:pPr>
      <w:r w:rsidRPr="005103A8">
        <w:rPr>
          <w:rStyle w:val="c2"/>
          <w:b/>
        </w:rPr>
        <w:t>Ти</w:t>
      </w:r>
      <w:r w:rsidRPr="005103A8">
        <w:rPr>
          <w:rStyle w:val="c2"/>
          <w:b/>
        </w:rPr>
        <w:t xml:space="preserve">пы учебных проектов </w:t>
      </w:r>
    </w:p>
    <w:p w:rsidR="005103A8" w:rsidRDefault="005103A8" w:rsidP="005103A8">
      <w:pPr>
        <w:pStyle w:val="c0"/>
        <w:rPr>
          <w:rStyle w:val="c2"/>
        </w:rPr>
      </w:pPr>
      <w:r>
        <w:rPr>
          <w:rStyle w:val="c2"/>
        </w:rPr>
        <w:t xml:space="preserve">Выделим возможные типы учебных проектов. </w:t>
      </w:r>
      <w:proofErr w:type="gramStart"/>
      <w:r>
        <w:rPr>
          <w:rStyle w:val="c2"/>
        </w:rPr>
        <w:t xml:space="preserve">По доминирующей деятельности: информационные, исследовательские, творческие, прикладные или практико-ориентированные. </w:t>
      </w:r>
      <w:proofErr w:type="gramEnd"/>
    </w:p>
    <w:p w:rsidR="005103A8" w:rsidRDefault="005103A8" w:rsidP="005103A8">
      <w:pPr>
        <w:pStyle w:val="c0"/>
      </w:pPr>
      <w:r w:rsidRPr="009B24DF">
        <w:rPr>
          <w:rStyle w:val="c2"/>
          <w:b/>
        </w:rPr>
        <w:t>Информационный проект </w:t>
      </w:r>
      <w:r>
        <w:rPr>
          <w:rStyle w:val="c2"/>
        </w:rPr>
        <w:t xml:space="preserve">направлен на сбор информации об объекте или явлении с </w:t>
      </w:r>
      <w:r>
        <w:rPr>
          <w:rStyle w:val="c2"/>
        </w:rPr>
        <w:t>последующим анализом информации</w:t>
      </w:r>
      <w:proofErr w:type="gramStart"/>
      <w:r>
        <w:rPr>
          <w:rStyle w:val="c2"/>
        </w:rPr>
        <w:t>.</w:t>
      </w:r>
      <w:proofErr w:type="gramEnd"/>
      <w:r>
        <w:rPr>
          <w:rStyle w:val="c2"/>
        </w:rPr>
        <w:t xml:space="preserve"> 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учащиеся приняли участие пусть в разных по продолжительности и сложности, информационных проектах. В определенных условиях информационный проект может перерасти </w:t>
      </w:r>
      <w:proofErr w:type="gramStart"/>
      <w:r>
        <w:rPr>
          <w:rStyle w:val="c2"/>
        </w:rPr>
        <w:t>в</w:t>
      </w:r>
      <w:proofErr w:type="gramEnd"/>
      <w:r>
        <w:rPr>
          <w:rStyle w:val="c2"/>
        </w:rPr>
        <w:t xml:space="preserve"> исследовательский.</w:t>
      </w:r>
    </w:p>
    <w:p w:rsidR="005103A8" w:rsidRDefault="005103A8" w:rsidP="005103A8">
      <w:pPr>
        <w:pStyle w:val="c0"/>
        <w:rPr>
          <w:rStyle w:val="c2"/>
        </w:rPr>
      </w:pPr>
      <w:r w:rsidRPr="009B24DF">
        <w:rPr>
          <w:rStyle w:val="c2"/>
          <w:b/>
        </w:rPr>
        <w:t>Исследовательский проект </w:t>
      </w:r>
      <w:r>
        <w:rPr>
          <w:rStyle w:val="c2"/>
        </w:rPr>
        <w:t xml:space="preserve">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определение источников информации и способов решения проблемы, оформление и обсуждение полученных результатов. </w:t>
      </w:r>
    </w:p>
    <w:p w:rsidR="005103A8" w:rsidRDefault="005103A8" w:rsidP="005103A8">
      <w:pPr>
        <w:pStyle w:val="c0"/>
      </w:pPr>
      <w:r w:rsidRPr="009B24DF">
        <w:rPr>
          <w:rStyle w:val="c2"/>
          <w:b/>
        </w:rPr>
        <w:lastRenderedPageBreak/>
        <w:t>Практико-ориентированный проект</w:t>
      </w:r>
      <w:r>
        <w:rPr>
          <w:rStyle w:val="c2"/>
        </w:rPr>
        <w:t xml:space="preserve"> 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w:t>
      </w:r>
    </w:p>
    <w:p w:rsidR="003F20F0" w:rsidRPr="003F20F0" w:rsidRDefault="003F20F0" w:rsidP="003F20F0">
      <w:pPr>
        <w:spacing w:before="100" w:beforeAutospacing="1" w:after="100" w:afterAutospacing="1" w:line="240" w:lineRule="auto"/>
        <w:rPr>
          <w:rFonts w:ascii="Times New Roman" w:eastAsia="Times New Roman" w:hAnsi="Times New Roman" w:cs="Times New Roman"/>
          <w:b/>
          <w:sz w:val="24"/>
          <w:szCs w:val="24"/>
          <w:lang w:eastAsia="ru-RU"/>
        </w:rPr>
      </w:pPr>
      <w:r w:rsidRPr="003F20F0">
        <w:rPr>
          <w:rFonts w:ascii="Times New Roman" w:eastAsia="Times New Roman" w:hAnsi="Times New Roman" w:cs="Times New Roman"/>
          <w:b/>
          <w:sz w:val="24"/>
          <w:szCs w:val="24"/>
          <w:lang w:eastAsia="ru-RU"/>
        </w:rPr>
        <w:t xml:space="preserve">Ход исследования можно представить в виде цепочки: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Обоснование темы;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Постановка целей и задач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Определение объекта и предмета исследования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Разработка гипотезы исследования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Непосредственно исследования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Результаты </w:t>
      </w:r>
    </w:p>
    <w:p w:rsidR="003F20F0" w:rsidRPr="005620A8" w:rsidRDefault="003F20F0" w:rsidP="003F20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620A8">
        <w:rPr>
          <w:rFonts w:ascii="Times New Roman" w:eastAsia="Times New Roman" w:hAnsi="Times New Roman" w:cs="Times New Roman"/>
          <w:sz w:val="24"/>
          <w:szCs w:val="24"/>
          <w:lang w:eastAsia="ru-RU"/>
        </w:rPr>
        <w:t xml:space="preserve">Оценка полученных результатов и выводы. </w:t>
      </w:r>
    </w:p>
    <w:p w:rsidR="003F20F0" w:rsidRPr="003F20F0" w:rsidRDefault="003F20F0" w:rsidP="003F20F0">
      <w:pPr>
        <w:spacing w:before="100" w:beforeAutospacing="1" w:after="100" w:afterAutospacing="1" w:line="240" w:lineRule="auto"/>
        <w:rPr>
          <w:rFonts w:ascii="Times New Roman" w:eastAsia="Times New Roman" w:hAnsi="Times New Roman" w:cs="Times New Roman"/>
          <w:b/>
          <w:sz w:val="24"/>
          <w:szCs w:val="24"/>
          <w:lang w:eastAsia="ru-RU"/>
        </w:rPr>
      </w:pPr>
      <w:r w:rsidRPr="003F20F0">
        <w:rPr>
          <w:rFonts w:ascii="Times New Roman" w:eastAsia="Times New Roman" w:hAnsi="Times New Roman" w:cs="Times New Roman"/>
          <w:b/>
          <w:sz w:val="24"/>
          <w:szCs w:val="24"/>
          <w:lang w:eastAsia="ru-RU"/>
        </w:rPr>
        <w:t xml:space="preserve">Определяя содержание ученических исследований, учитель должен следить, чтобы все творческие задания были: </w:t>
      </w:r>
    </w:p>
    <w:p w:rsidR="003F20F0" w:rsidRPr="006B5B56" w:rsidRDefault="003F20F0" w:rsidP="003F20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5B56">
        <w:rPr>
          <w:rFonts w:ascii="Times New Roman" w:eastAsia="Times New Roman" w:hAnsi="Times New Roman" w:cs="Times New Roman"/>
          <w:sz w:val="24"/>
          <w:szCs w:val="24"/>
          <w:lang w:eastAsia="ru-RU"/>
        </w:rPr>
        <w:t>простыми</w:t>
      </w:r>
      <w:proofErr w:type="gramEnd"/>
      <w:r w:rsidRPr="006B5B56">
        <w:rPr>
          <w:rFonts w:ascii="Times New Roman" w:eastAsia="Times New Roman" w:hAnsi="Times New Roman" w:cs="Times New Roman"/>
          <w:sz w:val="24"/>
          <w:szCs w:val="24"/>
          <w:lang w:eastAsia="ru-RU"/>
        </w:rPr>
        <w:t xml:space="preserve"> по содержанию и прямо или косвенно связанными с учебной программой, доступными для понимания, учитывать возраст учащихся; </w:t>
      </w:r>
    </w:p>
    <w:p w:rsidR="003F20F0" w:rsidRPr="006B5B56" w:rsidRDefault="003F20F0" w:rsidP="003F20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5B56">
        <w:rPr>
          <w:rFonts w:ascii="Times New Roman" w:eastAsia="Times New Roman" w:hAnsi="Times New Roman" w:cs="Times New Roman"/>
          <w:sz w:val="24"/>
          <w:szCs w:val="24"/>
          <w:lang w:eastAsia="ru-RU"/>
        </w:rPr>
        <w:t>разнообразными</w:t>
      </w:r>
      <w:proofErr w:type="gramEnd"/>
      <w:r w:rsidRPr="006B5B56">
        <w:rPr>
          <w:rFonts w:ascii="Times New Roman" w:eastAsia="Times New Roman" w:hAnsi="Times New Roman" w:cs="Times New Roman"/>
          <w:sz w:val="24"/>
          <w:szCs w:val="24"/>
          <w:lang w:eastAsia="ru-RU"/>
        </w:rPr>
        <w:t xml:space="preserve"> по содержанию; </w:t>
      </w:r>
    </w:p>
    <w:p w:rsidR="003F20F0" w:rsidRPr="006B5B56" w:rsidRDefault="003F20F0" w:rsidP="003F20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5B56">
        <w:rPr>
          <w:rFonts w:ascii="Times New Roman" w:eastAsia="Times New Roman" w:hAnsi="Times New Roman" w:cs="Times New Roman"/>
          <w:sz w:val="24"/>
          <w:szCs w:val="24"/>
          <w:lang w:eastAsia="ru-RU"/>
        </w:rPr>
        <w:t>интересными</w:t>
      </w:r>
      <w:proofErr w:type="gramEnd"/>
      <w:r w:rsidRPr="006B5B56">
        <w:rPr>
          <w:rFonts w:ascii="Times New Roman" w:eastAsia="Times New Roman" w:hAnsi="Times New Roman" w:cs="Times New Roman"/>
          <w:sz w:val="24"/>
          <w:szCs w:val="24"/>
          <w:lang w:eastAsia="ru-RU"/>
        </w:rPr>
        <w:t xml:space="preserve"> по замыслу и содержащими элементы занимательности; </w:t>
      </w:r>
    </w:p>
    <w:p w:rsidR="003F20F0" w:rsidRPr="006B5B56" w:rsidRDefault="003F20F0" w:rsidP="003F20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5B56">
        <w:rPr>
          <w:rFonts w:ascii="Times New Roman" w:eastAsia="Times New Roman" w:hAnsi="Times New Roman" w:cs="Times New Roman"/>
          <w:sz w:val="24"/>
          <w:szCs w:val="24"/>
          <w:lang w:eastAsia="ru-RU"/>
        </w:rPr>
        <w:t>разными</w:t>
      </w:r>
      <w:proofErr w:type="gramEnd"/>
      <w:r w:rsidRPr="006B5B56">
        <w:rPr>
          <w:rFonts w:ascii="Times New Roman" w:eastAsia="Times New Roman" w:hAnsi="Times New Roman" w:cs="Times New Roman"/>
          <w:sz w:val="24"/>
          <w:szCs w:val="24"/>
          <w:lang w:eastAsia="ru-RU"/>
        </w:rPr>
        <w:t xml:space="preserve"> по форме проведения, привлекательными для учащихся; </w:t>
      </w:r>
    </w:p>
    <w:p w:rsidR="003F20F0" w:rsidRPr="006B5B56" w:rsidRDefault="003F20F0" w:rsidP="003F20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5B56">
        <w:rPr>
          <w:rFonts w:ascii="Times New Roman" w:eastAsia="Times New Roman" w:hAnsi="Times New Roman" w:cs="Times New Roman"/>
          <w:sz w:val="24"/>
          <w:szCs w:val="24"/>
          <w:lang w:eastAsia="ru-RU"/>
        </w:rPr>
        <w:t xml:space="preserve">исследовательские работы должны способствовать раскрытию физических основ явлений природы, воспитанию любви к труду, бережному отношению к природе, формированию элементарных навыков научного труда. </w:t>
      </w:r>
    </w:p>
    <w:p w:rsidR="003F20F0" w:rsidRPr="003F20F0" w:rsidRDefault="003F20F0" w:rsidP="003F20F0">
      <w:pPr>
        <w:spacing w:before="100" w:beforeAutospacing="1" w:after="100" w:afterAutospacing="1" w:line="240" w:lineRule="auto"/>
        <w:rPr>
          <w:rFonts w:ascii="Times New Roman" w:eastAsia="Times New Roman" w:hAnsi="Times New Roman" w:cs="Times New Roman"/>
          <w:b/>
          <w:sz w:val="24"/>
          <w:szCs w:val="24"/>
          <w:lang w:eastAsia="ru-RU"/>
        </w:rPr>
      </w:pPr>
      <w:r w:rsidRPr="003F20F0">
        <w:rPr>
          <w:rFonts w:ascii="Times New Roman" w:eastAsia="Times New Roman" w:hAnsi="Times New Roman" w:cs="Times New Roman"/>
          <w:b/>
          <w:sz w:val="24"/>
          <w:szCs w:val="24"/>
          <w:lang w:eastAsia="ru-RU"/>
        </w:rPr>
        <w:t>При использовании проектной технологии каждый ученик: </w:t>
      </w:r>
    </w:p>
    <w:p w:rsidR="003F20F0" w:rsidRPr="00C41767" w:rsidRDefault="003F20F0" w:rsidP="003F20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1767">
        <w:rPr>
          <w:rFonts w:ascii="Times New Roman" w:eastAsia="Times New Roman" w:hAnsi="Times New Roman" w:cs="Times New Roman"/>
          <w:sz w:val="24"/>
          <w:szCs w:val="24"/>
          <w:lang w:eastAsia="ru-RU"/>
        </w:rPr>
        <w:t xml:space="preserve">учится приобретать знания самостоятельно и использовать их для решения новых познавательных и практических задач; </w:t>
      </w:r>
    </w:p>
    <w:p w:rsidR="003F20F0" w:rsidRPr="00C41767" w:rsidRDefault="003F20F0" w:rsidP="003F20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1767">
        <w:rPr>
          <w:rFonts w:ascii="Times New Roman" w:eastAsia="Times New Roman" w:hAnsi="Times New Roman" w:cs="Times New Roman"/>
          <w:sz w:val="24"/>
          <w:szCs w:val="24"/>
          <w:lang w:eastAsia="ru-RU"/>
        </w:rPr>
        <w:t xml:space="preserve">приобретает коммуникативные навыки и умения; </w:t>
      </w:r>
    </w:p>
    <w:p w:rsidR="003F20F0" w:rsidRPr="00C41767" w:rsidRDefault="003F20F0" w:rsidP="003F20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1767">
        <w:rPr>
          <w:rFonts w:ascii="Times New Roman" w:eastAsia="Times New Roman" w:hAnsi="Times New Roman" w:cs="Times New Roman"/>
          <w:sz w:val="24"/>
          <w:szCs w:val="24"/>
          <w:lang w:eastAsia="ru-RU"/>
        </w:rPr>
        <w:t xml:space="preserve">овладевает практическими умениями исследовательской работы: </w:t>
      </w:r>
    </w:p>
    <w:p w:rsidR="003F20F0" w:rsidRPr="00C41767" w:rsidRDefault="003F20F0" w:rsidP="003F20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1767">
        <w:rPr>
          <w:rFonts w:ascii="Times New Roman" w:eastAsia="Times New Roman" w:hAnsi="Times New Roman" w:cs="Times New Roman"/>
          <w:sz w:val="24"/>
          <w:szCs w:val="24"/>
          <w:lang w:eastAsia="ru-RU"/>
        </w:rPr>
        <w:t xml:space="preserve">собирает необходимую информацию, учится анализировать факты, делает выводы и заключения. </w:t>
      </w:r>
    </w:p>
    <w:p w:rsidR="003F20F0" w:rsidRDefault="003F20F0" w:rsidP="003F20F0"/>
    <w:p w:rsidR="003F20F0" w:rsidRPr="003F20F0" w:rsidRDefault="003F20F0" w:rsidP="003F20F0">
      <w:pPr>
        <w:spacing w:before="100" w:beforeAutospacing="1" w:after="100" w:afterAutospacing="1" w:line="240" w:lineRule="auto"/>
        <w:rPr>
          <w:rFonts w:ascii="Times New Roman" w:eastAsia="Times New Roman" w:hAnsi="Times New Roman" w:cs="Times New Roman"/>
          <w:b/>
          <w:sz w:val="24"/>
          <w:szCs w:val="24"/>
          <w:lang w:eastAsia="ru-RU"/>
        </w:rPr>
      </w:pPr>
      <w:r w:rsidRPr="003F20F0">
        <w:rPr>
          <w:rFonts w:ascii="Times New Roman" w:eastAsia="Times New Roman" w:hAnsi="Times New Roman" w:cs="Times New Roman"/>
          <w:b/>
          <w:sz w:val="24"/>
          <w:szCs w:val="24"/>
          <w:lang w:eastAsia="ru-RU"/>
        </w:rPr>
        <w:t>Для этого учитель должен: </w:t>
      </w:r>
    </w:p>
    <w:p w:rsidR="003F20F0" w:rsidRPr="007D6858" w:rsidRDefault="003F20F0" w:rsidP="003F20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6858">
        <w:rPr>
          <w:rFonts w:ascii="Times New Roman" w:eastAsia="Times New Roman" w:hAnsi="Times New Roman" w:cs="Times New Roman"/>
          <w:sz w:val="24"/>
          <w:szCs w:val="24"/>
          <w:lang w:eastAsia="ru-RU"/>
        </w:rPr>
        <w:t xml:space="preserve">владеть всем арсеналом исследовательских, поисковых методов, умением организовать исследовательскую работу учащихся; </w:t>
      </w:r>
    </w:p>
    <w:p w:rsidR="003F20F0" w:rsidRPr="007D6858" w:rsidRDefault="003F20F0" w:rsidP="003F20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6858">
        <w:rPr>
          <w:rFonts w:ascii="Times New Roman" w:eastAsia="Times New Roman" w:hAnsi="Times New Roman" w:cs="Times New Roman"/>
          <w:sz w:val="24"/>
          <w:szCs w:val="24"/>
          <w:lang w:eastAsia="ru-RU"/>
        </w:rPr>
        <w:t xml:space="preserve">уметь организовать и проводить дискуссии, не навязывая свою точку зрения; </w:t>
      </w:r>
    </w:p>
    <w:p w:rsidR="003F20F0" w:rsidRPr="007D6858" w:rsidRDefault="003F20F0" w:rsidP="003F20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6858">
        <w:rPr>
          <w:rFonts w:ascii="Times New Roman" w:eastAsia="Times New Roman" w:hAnsi="Times New Roman" w:cs="Times New Roman"/>
          <w:sz w:val="24"/>
          <w:szCs w:val="24"/>
          <w:lang w:eastAsia="ru-RU"/>
        </w:rPr>
        <w:t xml:space="preserve">направлять учащихся на поиск решения поставленной проблемы; </w:t>
      </w:r>
    </w:p>
    <w:p w:rsidR="003F20F0" w:rsidRPr="007D6858" w:rsidRDefault="003F20F0" w:rsidP="003F20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6858">
        <w:rPr>
          <w:rFonts w:ascii="Times New Roman" w:eastAsia="Times New Roman" w:hAnsi="Times New Roman" w:cs="Times New Roman"/>
          <w:sz w:val="24"/>
          <w:szCs w:val="24"/>
          <w:lang w:eastAsia="ru-RU"/>
        </w:rPr>
        <w:t xml:space="preserve">уметь интегрировать знания из различных областей для решения проблематики выбранных проектов. </w:t>
      </w:r>
    </w:p>
    <w:p w:rsidR="005103A8" w:rsidRPr="003F20F0" w:rsidRDefault="003F20F0" w:rsidP="005103A8">
      <w:pPr>
        <w:rPr>
          <w:rFonts w:ascii="Times New Roman" w:hAnsi="Times New Roman" w:cs="Times New Roman"/>
        </w:rPr>
      </w:pPr>
      <w:r w:rsidRPr="003F20F0">
        <w:rPr>
          <w:rFonts w:ascii="Times New Roman" w:hAnsi="Times New Roman" w:cs="Times New Roman"/>
          <w:b/>
          <w:sz w:val="24"/>
          <w:szCs w:val="24"/>
        </w:rPr>
        <w:t xml:space="preserve">Представление проекта: «Человек и природа» - ведущий учитель проекта: </w:t>
      </w:r>
      <w:r w:rsidRPr="003F20F0">
        <w:rPr>
          <w:rFonts w:ascii="Times New Roman" w:hAnsi="Times New Roman" w:cs="Times New Roman"/>
        </w:rPr>
        <w:t>Чернякина М.И.</w:t>
      </w:r>
    </w:p>
    <w:p w:rsidR="005103A8" w:rsidRPr="005103A8" w:rsidRDefault="005103A8" w:rsidP="005103A8">
      <w:pPr>
        <w:rPr>
          <w:rFonts w:ascii="Times New Roman" w:hAnsi="Times New Roman" w:cs="Times New Roman"/>
          <w:sz w:val="24"/>
          <w:szCs w:val="24"/>
        </w:rPr>
      </w:pPr>
      <w:bookmarkStart w:id="0" w:name="_GoBack"/>
      <w:bookmarkEnd w:id="0"/>
    </w:p>
    <w:sectPr w:rsidR="005103A8" w:rsidRPr="005103A8" w:rsidSect="005103A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A18"/>
    <w:multiLevelType w:val="multilevel"/>
    <w:tmpl w:val="5526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F5CB0"/>
    <w:multiLevelType w:val="multilevel"/>
    <w:tmpl w:val="0A56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86A08"/>
    <w:multiLevelType w:val="multilevel"/>
    <w:tmpl w:val="F686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A1267"/>
    <w:multiLevelType w:val="multilevel"/>
    <w:tmpl w:val="6554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A8"/>
    <w:rsid w:val="003F20F0"/>
    <w:rsid w:val="005103A8"/>
    <w:rsid w:val="00F2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10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0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10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cp:lastPrinted>2013-11-22T06:09:00Z</cp:lastPrinted>
  <dcterms:created xsi:type="dcterms:W3CDTF">2013-11-22T05:53:00Z</dcterms:created>
  <dcterms:modified xsi:type="dcterms:W3CDTF">2013-11-22T06:11:00Z</dcterms:modified>
</cp:coreProperties>
</file>