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956" w:rsidRDefault="00196956" w:rsidP="0019695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-143510</wp:posOffset>
                </wp:positionV>
                <wp:extent cx="6057900" cy="1338580"/>
                <wp:effectExtent l="0" t="0" r="38100" b="5207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85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96956" w:rsidRDefault="00196956" w:rsidP="0051674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44"/>
                                <w:szCs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44"/>
                                <w:szCs w:val="32"/>
                              </w:rPr>
                              <w:t>Р</w:t>
                            </w:r>
                            <w:r w:rsidRPr="002C5136"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44"/>
                                <w:szCs w:val="32"/>
                              </w:rPr>
                              <w:t>езультаты учебных достижений обучающихся при их позитивной динамике за последние три года</w:t>
                            </w:r>
                          </w:p>
                          <w:p w:rsidR="00196956" w:rsidRPr="00370362" w:rsidRDefault="00196956" w:rsidP="0051674E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370362">
                              <w:rPr>
                                <w:rFonts w:ascii="Times New Roman" w:hAnsi="Times New Roman"/>
                                <w:color w:val="000000"/>
                                <w:sz w:val="36"/>
                                <w:szCs w:val="36"/>
                              </w:rPr>
                              <w:t>(Приложение 4)</w:t>
                            </w:r>
                          </w:p>
                          <w:p w:rsidR="00196956" w:rsidRPr="002C5136" w:rsidRDefault="00196956" w:rsidP="007F033B">
                            <w:pPr>
                              <w:rPr>
                                <w:rFonts w:ascii="Bookman Old Style" w:hAnsi="Bookman Old Style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0.3pt;margin-top:-11.3pt;width:477pt;height:10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196956" w:rsidRDefault="00196956" w:rsidP="0051674E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0000"/>
                          <w:sz w:val="44"/>
                          <w:szCs w:val="3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FF0000"/>
                          <w:sz w:val="44"/>
                          <w:szCs w:val="32"/>
                        </w:rPr>
                        <w:t>Р</w:t>
                      </w:r>
                      <w:r w:rsidRPr="002C5136">
                        <w:rPr>
                          <w:rFonts w:ascii="Bookman Old Style" w:hAnsi="Bookman Old Style"/>
                          <w:b/>
                          <w:color w:val="FF0000"/>
                          <w:sz w:val="44"/>
                          <w:szCs w:val="32"/>
                        </w:rPr>
                        <w:t>езультаты учебных достижений обучающихся при их позитивной динамике за последние три года</w:t>
                      </w:r>
                    </w:p>
                    <w:p w:rsidR="00196956" w:rsidRPr="00370362" w:rsidRDefault="00196956" w:rsidP="0051674E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36"/>
                          <w:szCs w:val="36"/>
                        </w:rPr>
                      </w:pPr>
                      <w:r w:rsidRPr="00370362">
                        <w:rPr>
                          <w:rFonts w:ascii="Times New Roman" w:hAnsi="Times New Roman"/>
                          <w:color w:val="000000"/>
                          <w:sz w:val="36"/>
                          <w:szCs w:val="36"/>
                        </w:rPr>
                        <w:t>(Приложение 4)</w:t>
                      </w:r>
                    </w:p>
                    <w:p w:rsidR="00196956" w:rsidRPr="002C5136" w:rsidRDefault="00196956" w:rsidP="007F033B">
                      <w:pPr>
                        <w:rPr>
                          <w:rFonts w:ascii="Bookman Old Style" w:hAnsi="Bookman Old Style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6956" w:rsidRDefault="00196956" w:rsidP="00196956">
      <w:pPr>
        <w:jc w:val="center"/>
        <w:rPr>
          <w:rFonts w:ascii="Times New Roman" w:hAnsi="Times New Roman"/>
          <w:b/>
          <w:sz w:val="32"/>
          <w:szCs w:val="32"/>
        </w:rPr>
      </w:pPr>
    </w:p>
    <w:p w:rsidR="00196956" w:rsidRDefault="00196956" w:rsidP="00196956">
      <w:pPr>
        <w:jc w:val="center"/>
        <w:rPr>
          <w:rFonts w:ascii="Times New Roman" w:hAnsi="Times New Roman"/>
          <w:b/>
          <w:sz w:val="32"/>
          <w:szCs w:val="32"/>
        </w:rPr>
      </w:pPr>
    </w:p>
    <w:p w:rsidR="00196956" w:rsidRDefault="00196956" w:rsidP="00196956">
      <w:pPr>
        <w:jc w:val="center"/>
        <w:rPr>
          <w:rFonts w:ascii="Times New Roman" w:hAnsi="Times New Roman"/>
          <w:b/>
          <w:sz w:val="32"/>
          <w:szCs w:val="32"/>
        </w:rPr>
      </w:pPr>
    </w:p>
    <w:p w:rsidR="00196956" w:rsidRDefault="00196956" w:rsidP="00196956">
      <w:pPr>
        <w:jc w:val="center"/>
        <w:rPr>
          <w:rFonts w:ascii="Times New Roman" w:hAnsi="Times New Roman"/>
          <w:b/>
          <w:sz w:val="32"/>
          <w:szCs w:val="32"/>
        </w:rPr>
      </w:pPr>
    </w:p>
    <w:p w:rsidR="00196956" w:rsidRDefault="00196956" w:rsidP="0019695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96956" w:rsidRDefault="00196956" w:rsidP="0019695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2012 года я работаю над методической темой: </w:t>
      </w:r>
      <w:r>
        <w:rPr>
          <w:rFonts w:ascii="Times New Roman" w:hAnsi="Times New Roman"/>
          <w:b/>
          <w:i/>
          <w:sz w:val="28"/>
          <w:szCs w:val="28"/>
        </w:rPr>
        <w:t>«</w:t>
      </w:r>
      <w:r>
        <w:rPr>
          <w:rFonts w:ascii="Times New Roman" w:hAnsi="Times New Roman"/>
          <w:b/>
          <w:bCs/>
          <w:i/>
          <w:sz w:val="28"/>
          <w:szCs w:val="28"/>
        </w:rPr>
        <w:t>Использование ИКТ на уроках биологии, химии и во внеклассной работе»</w:t>
      </w:r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825" w:type="dxa"/>
        <w:jc w:val="center"/>
        <w:tblInd w:w="-18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71"/>
        <w:gridCol w:w="1950"/>
        <w:gridCol w:w="1959"/>
        <w:gridCol w:w="1959"/>
        <w:gridCol w:w="1786"/>
      </w:tblGrid>
      <w:tr w:rsidR="00196956" w:rsidTr="00196956">
        <w:trPr>
          <w:trHeight w:val="298"/>
          <w:jc w:val="center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56" w:rsidRDefault="0019695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pacing w:val="-2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56" w:rsidRDefault="001969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pacing w:val="-3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56" w:rsidRDefault="001969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pacing w:val="-1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56" w:rsidRDefault="001969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56" w:rsidRDefault="0019695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pacing w:val="-2"/>
                <w:sz w:val="28"/>
                <w:szCs w:val="28"/>
                <w:lang w:eastAsia="ru-RU"/>
              </w:rPr>
              <w:t>Качество знаний</w:t>
            </w:r>
          </w:p>
        </w:tc>
      </w:tr>
      <w:tr w:rsidR="00196956" w:rsidTr="00196956">
        <w:trPr>
          <w:trHeight w:val="525"/>
          <w:jc w:val="center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56" w:rsidRDefault="0019695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pacing w:val="-3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Cs/>
                <w:noProof/>
                <w:color w:val="000000"/>
                <w:spacing w:val="-3"/>
                <w:sz w:val="28"/>
                <w:szCs w:val="28"/>
                <w:lang w:val="tt-RU" w:eastAsia="ru-RU"/>
              </w:rPr>
              <w:t>11</w:t>
            </w:r>
            <w:r>
              <w:rPr>
                <w:rFonts w:ascii="Times New Roman" w:eastAsia="Times New Roman" w:hAnsi="Times New Roman"/>
                <w:bCs/>
                <w:noProof/>
                <w:color w:val="000000"/>
                <w:spacing w:val="-3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bCs/>
                <w:noProof/>
                <w:color w:val="000000"/>
                <w:spacing w:val="-3"/>
                <w:sz w:val="28"/>
                <w:szCs w:val="28"/>
                <w:lang w:val="tt-RU" w:eastAsia="ru-RU"/>
              </w:rPr>
              <w:t>12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56" w:rsidRDefault="001969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56" w:rsidRDefault="001969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pacing w:val="-2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56" w:rsidRDefault="001969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pacing w:val="-8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56" w:rsidRDefault="0019695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87,5%</w:t>
            </w:r>
          </w:p>
        </w:tc>
      </w:tr>
      <w:tr w:rsidR="00196956" w:rsidTr="00196956">
        <w:trPr>
          <w:trHeight w:val="420"/>
          <w:jc w:val="center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956" w:rsidRDefault="0019695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56" w:rsidRDefault="001969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pacing w:val="-3"/>
                <w:sz w:val="28"/>
                <w:szCs w:val="28"/>
                <w:lang w:val="tt-RU" w:eastAsia="ru-RU"/>
              </w:rPr>
              <w:t>8-9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56" w:rsidRDefault="001969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pacing w:val="-1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56" w:rsidRDefault="001969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pacing w:val="-9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56" w:rsidRDefault="0019695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71,4%</w:t>
            </w:r>
          </w:p>
        </w:tc>
      </w:tr>
      <w:tr w:rsidR="00196956" w:rsidTr="00196956">
        <w:trPr>
          <w:trHeight w:val="420"/>
          <w:jc w:val="center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56" w:rsidRDefault="0019695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pacing w:val="-4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Cs/>
                <w:noProof/>
                <w:color w:val="000000"/>
                <w:spacing w:val="-4"/>
                <w:sz w:val="28"/>
                <w:szCs w:val="28"/>
                <w:lang w:val="tt-RU" w:eastAsia="ru-RU"/>
              </w:rPr>
              <w:t>12</w:t>
            </w:r>
            <w:r>
              <w:rPr>
                <w:rFonts w:ascii="Times New Roman" w:eastAsia="Times New Roman" w:hAnsi="Times New Roman"/>
                <w:bCs/>
                <w:noProof/>
                <w:color w:val="000000"/>
                <w:spacing w:val="-4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bCs/>
                <w:noProof/>
                <w:color w:val="000000"/>
                <w:spacing w:val="-4"/>
                <w:sz w:val="28"/>
                <w:szCs w:val="28"/>
                <w:lang w:val="tt-RU" w:eastAsia="ru-RU"/>
              </w:rPr>
              <w:t>13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56" w:rsidRDefault="001969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pacing w:val="-3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56" w:rsidRDefault="001969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pacing w:val="-1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pacing w:val="-1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56" w:rsidRDefault="001969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pacing w:val="-9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56" w:rsidRDefault="0019695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100%</w:t>
            </w:r>
          </w:p>
        </w:tc>
      </w:tr>
      <w:tr w:rsidR="00196956" w:rsidTr="00196956">
        <w:trPr>
          <w:trHeight w:val="426"/>
          <w:jc w:val="center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956" w:rsidRDefault="0019695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56" w:rsidRDefault="0019695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pacing w:val="-3"/>
                <w:sz w:val="28"/>
                <w:szCs w:val="28"/>
                <w:lang w:val="tt-RU" w:eastAsia="ru-RU"/>
              </w:rPr>
              <w:t>8-9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56" w:rsidRDefault="0019695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pacing w:val="-1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56" w:rsidRDefault="0019695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pacing w:val="-8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56" w:rsidRDefault="0019695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90%</w:t>
            </w:r>
          </w:p>
        </w:tc>
      </w:tr>
      <w:tr w:rsidR="00196956" w:rsidTr="00196956">
        <w:trPr>
          <w:trHeight w:val="432"/>
          <w:jc w:val="center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56" w:rsidRDefault="001969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2013-2014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56" w:rsidRDefault="001969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56" w:rsidRDefault="001969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pacing w:val="-2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56" w:rsidRDefault="001969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pacing w:val="-8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56" w:rsidRDefault="0019695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88,9%</w:t>
            </w:r>
          </w:p>
        </w:tc>
      </w:tr>
      <w:tr w:rsidR="00196956" w:rsidTr="00196956">
        <w:trPr>
          <w:trHeight w:val="432"/>
          <w:jc w:val="center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956" w:rsidRDefault="001969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56" w:rsidRDefault="001969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pacing w:val="-3"/>
                <w:sz w:val="28"/>
                <w:szCs w:val="28"/>
                <w:lang w:val="tt-RU" w:eastAsia="ru-RU"/>
              </w:rPr>
              <w:t>8-9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56" w:rsidRDefault="001969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pacing w:val="-1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56" w:rsidRDefault="001969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pacing w:val="-9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56" w:rsidRDefault="0019695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80%</w:t>
            </w:r>
          </w:p>
        </w:tc>
      </w:tr>
      <w:tr w:rsidR="00196956" w:rsidTr="00196956">
        <w:trPr>
          <w:trHeight w:val="410"/>
          <w:jc w:val="center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956" w:rsidRDefault="0019695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956" w:rsidRDefault="001969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pacing w:val="-3"/>
                <w:sz w:val="28"/>
                <w:szCs w:val="28"/>
                <w:lang w:val="tt-RU" w:eastAsia="ru-RU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956" w:rsidRDefault="001969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pacing w:val="-1"/>
                <w:sz w:val="28"/>
                <w:szCs w:val="28"/>
                <w:lang w:val="tt-RU" w:eastAsia="ru-RU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956" w:rsidRDefault="001969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8"/>
                <w:szCs w:val="28"/>
                <w:lang w:val="tt-RU" w:eastAsia="ru-RU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956" w:rsidRDefault="0019695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</w:tbl>
    <w:p w:rsidR="00196956" w:rsidRDefault="00196956" w:rsidP="00196956">
      <w:pPr>
        <w:jc w:val="center"/>
        <w:rPr>
          <w:rFonts w:ascii="Times New Roman" w:hAnsi="Times New Roman"/>
          <w:sz w:val="28"/>
          <w:szCs w:val="28"/>
        </w:rPr>
      </w:pPr>
    </w:p>
    <w:p w:rsidR="00196956" w:rsidRDefault="00196956" w:rsidP="0019695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Добиться хороших результатов мне позволяет интегрированные уроки, химия и физика, биология и география, природоведения и география, биология и химия, которые включают в себя информацию из двух научных областей.</w:t>
      </w:r>
    </w:p>
    <w:p w:rsidR="00196956" w:rsidRDefault="00196956" w:rsidP="0019695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высоких результатах учебных достижений учащихся говорят и </w:t>
      </w:r>
      <w:r>
        <w:rPr>
          <w:rFonts w:ascii="Times New Roman" w:hAnsi="Times New Roman"/>
          <w:b/>
          <w:sz w:val="28"/>
          <w:szCs w:val="28"/>
        </w:rPr>
        <w:t>результаты мониторинговых исследований в муниципальных образованиях Республики Татарстан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6"/>
        <w:gridCol w:w="2903"/>
        <w:gridCol w:w="3531"/>
        <w:gridCol w:w="2605"/>
      </w:tblGrid>
      <w:tr w:rsidR="00196956" w:rsidTr="00196956">
        <w:trPr>
          <w:trHeight w:hRule="exact" w:val="55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56" w:rsidRDefault="0019695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56" w:rsidRDefault="0019695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56" w:rsidRDefault="00196956">
            <w:pPr>
              <w:shd w:val="clear" w:color="auto" w:fill="FFFFFF"/>
              <w:ind w:lef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56" w:rsidRDefault="00196956">
            <w:pPr>
              <w:shd w:val="clear" w:color="auto" w:fill="FFFFFF"/>
              <w:spacing w:line="274" w:lineRule="exact"/>
              <w:ind w:right="10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Итоговые результаты</w:t>
            </w:r>
          </w:p>
        </w:tc>
      </w:tr>
      <w:tr w:rsidR="00196956" w:rsidTr="00196956">
        <w:trPr>
          <w:trHeight w:hRule="exact" w:val="91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56" w:rsidRDefault="00196956">
            <w:pPr>
              <w:shd w:val="clear" w:color="auto" w:fill="FFFFFF"/>
              <w:ind w:left="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56" w:rsidRDefault="0019695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по природоведению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учащихся 5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класса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56" w:rsidRDefault="0019695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2013 год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56" w:rsidRDefault="0019695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85%</w:t>
            </w:r>
          </w:p>
        </w:tc>
      </w:tr>
      <w:tr w:rsidR="00196956" w:rsidTr="00196956">
        <w:trPr>
          <w:trHeight w:hRule="exact" w:val="52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56" w:rsidRDefault="0019695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56" w:rsidRDefault="0019695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по биологии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учащихся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8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класса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56" w:rsidRDefault="0019695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2013 год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56" w:rsidRDefault="0019695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66%</w:t>
            </w:r>
          </w:p>
        </w:tc>
      </w:tr>
    </w:tbl>
    <w:p w:rsidR="00196956" w:rsidRDefault="00196956" w:rsidP="0019695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96956" w:rsidRDefault="00196956" w:rsidP="0019695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растет интерес учащихся в данной области и участие в предметных олимпиадах, конкурсах.</w:t>
      </w:r>
    </w:p>
    <w:p w:rsidR="00196956" w:rsidRDefault="00196956" w:rsidP="00196956">
      <w:pPr>
        <w:shd w:val="clear" w:color="auto" w:fill="FFFFFF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Участие на муниципальных  олимпиадах по биологии, 2012г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Давлетшина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Зиля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8 класс, </w:t>
      </w:r>
      <w:proofErr w:type="spellStart"/>
      <w:r>
        <w:rPr>
          <w:rFonts w:ascii="Times New Roman" w:hAnsi="Times New Roman"/>
          <w:i/>
          <w:sz w:val="28"/>
          <w:szCs w:val="28"/>
        </w:rPr>
        <w:t>Шайдуллина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Эндже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9 класс)</w:t>
      </w:r>
    </w:p>
    <w:p w:rsidR="00196956" w:rsidRDefault="00196956" w:rsidP="00196956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 «Юные исследователи окружающей среды».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 Районный.2012г. (</w:t>
      </w:r>
      <w:proofErr w:type="spellStart"/>
      <w:r>
        <w:rPr>
          <w:rFonts w:ascii="Times New Roman" w:hAnsi="Times New Roman"/>
          <w:i/>
          <w:sz w:val="28"/>
          <w:szCs w:val="28"/>
        </w:rPr>
        <w:t>Шайдуллина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Амина 8 класс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196956" w:rsidRDefault="00196956" w:rsidP="00196956">
      <w:pPr>
        <w:shd w:val="clear" w:color="auto" w:fill="FFFFFF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3.Участие в международной олимпиаде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Олимпус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Осенняя Сессия  по биологии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2012г. (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Гараева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Гульназ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Садрутдинова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Эдже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6 класс,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Ибатуллин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Ильшат,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Давлетшина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Зиля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Шайбуллина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Амина 8 класс)</w:t>
      </w:r>
    </w:p>
    <w:p w:rsidR="00196956" w:rsidRDefault="00196956" w:rsidP="00196956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4.«Их именами названы улицы нашего города» «среди учащихся 9-11 классов», в рамках месячника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гражданского-патриотического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воспитания. Районный,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 2013</w:t>
      </w:r>
      <w:r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i/>
          <w:sz w:val="28"/>
          <w:szCs w:val="28"/>
        </w:rPr>
        <w:t>Шайдуллина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Эндже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9 класс)</w:t>
      </w:r>
    </w:p>
    <w:p w:rsidR="00196956" w:rsidRDefault="00196956" w:rsidP="00196956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Участиев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историко-краеведческой экспедиции «Тайны родного края», республиканский 2013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End"/>
      <w:r>
        <w:rPr>
          <w:rFonts w:ascii="Times New Roman" w:hAnsi="Times New Roman"/>
          <w:i/>
          <w:sz w:val="28"/>
          <w:szCs w:val="28"/>
        </w:rPr>
        <w:t>Давлетшина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Зиля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8 класс)</w:t>
      </w:r>
    </w:p>
    <w:p w:rsidR="00196956" w:rsidRDefault="00196956" w:rsidP="00196956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Детский творческий конкурс фотографий «Острова дикой природы» в рамках международной природоохранной акции «Марш Парков» - 2013, международный,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место,  2013 (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Фатхуллина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Гульфия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8 класс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196956" w:rsidRDefault="00196956" w:rsidP="00196956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 природоохранного плаката «Заповедной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природе-надёжную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защиту!» в рамках Международной природоохранной акции «Марш парков-2013» и Года окружающей среды, республиканский. 2013(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Хайбуллина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Динара 1 класс)</w:t>
      </w:r>
    </w:p>
    <w:p w:rsidR="00196956" w:rsidRDefault="00196956" w:rsidP="00196956">
      <w:pPr>
        <w:shd w:val="clear" w:color="auto" w:fill="FFFFFF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Олимпиада по биологии.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Альбус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федеральный ,7 место.2013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(Кошкина Вероника 6 класс) </w:t>
      </w:r>
    </w:p>
    <w:p w:rsidR="00196956" w:rsidRDefault="00196956" w:rsidP="00196956">
      <w:pPr>
        <w:shd w:val="clear" w:color="auto" w:fill="FFFFFF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 Олимпиада по биологии.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Альбус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федеральный, 2013.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(Кошкина Вероника 6 класс,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Шайдуллина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Амина 8 класс,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Бикбув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Ильшат 9 класс)</w:t>
      </w:r>
    </w:p>
    <w:p w:rsidR="00196956" w:rsidRDefault="00196956" w:rsidP="00196956">
      <w:pPr>
        <w:shd w:val="clear" w:color="auto" w:fill="FFFFFF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 Международный проект videouroki.net «Дистанционная олимпиада по биологии 7 класс» 2013.  (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Садрутдинова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Эндже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Гараева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Гульназ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, 7 класс)</w:t>
      </w:r>
      <w:bookmarkStart w:id="0" w:name="_GoBack"/>
      <w:bookmarkEnd w:id="0"/>
    </w:p>
    <w:p w:rsidR="00196956" w:rsidRDefault="00196956" w:rsidP="00196956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 Всероссийский конкурс по биологии «Я энциклопедия 2013-2014»</w:t>
      </w:r>
    </w:p>
    <w:p w:rsidR="00196956" w:rsidRDefault="00196956" w:rsidP="00196956">
      <w:pPr>
        <w:shd w:val="clear" w:color="auto" w:fill="FFFFFF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Садрутдинова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Эндже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Гараева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Гульназ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7 класс Диплом </w:t>
      </w:r>
      <w:proofErr w:type="spellStart"/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III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степени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196956" w:rsidRDefault="00196956" w:rsidP="00196956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 Общероссийская предметная олимпиада для школьников «Пятерочка»  по биологии 2014 (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Бикбув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Булат, Кошкина Вероника 7 класс, 2 место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196956" w:rsidRDefault="00196956" w:rsidP="00196956">
      <w:pPr>
        <w:shd w:val="clear" w:color="auto" w:fill="FFFFFF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 Международный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дистонционный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  по биологии проекта «Новый урок» 2014.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Габдрахманов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Раниль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Баев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Айнур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Самигуллина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Чулпан 5 класс Диплом 1 степени).</w:t>
      </w:r>
    </w:p>
    <w:p w:rsidR="00196956" w:rsidRDefault="00196956" w:rsidP="00196956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 Конкурс рисунков «Мой любимый учитель» в номинации аппликация. Грамота МБУ ДОД Центр детского творчества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Сэлэт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Апастовского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РТ районный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II место    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(24.09. 2014 Баев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Айнур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196956" w:rsidRDefault="00196956" w:rsidP="00196956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15.  Дистанционная олимпиада по биологии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видеоурок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международный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ab/>
        <w:t>II место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(10.10. 2014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Самигуллина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Чулпан).</w:t>
      </w:r>
    </w:p>
    <w:p w:rsidR="00196956" w:rsidRDefault="00196956" w:rsidP="00196956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16. Дистанционная олимпиада по биологии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видеоурок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международный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I место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(10.10. 2014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Шайдуллина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Илюза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196956" w:rsidRDefault="00196956" w:rsidP="00196956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17. Дистанционная олимпиада по биологии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Инфоурок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международный участие.  2014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Сертификат участника (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Бикбув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Булат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</w:p>
    <w:p w:rsidR="00196956" w:rsidRDefault="00196956" w:rsidP="00196956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18. Дистанционная олимпиада по биологии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Инфоурок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международный участие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2014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Сертификат участника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(Кошкина Вероника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463293" w:rsidRDefault="00196956" w:rsidP="00196956">
      <w:pPr>
        <w:shd w:val="clear" w:color="auto" w:fill="FFFFFF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19. Международная предметная олимпиада для школьников « Эверест» по  предмету Биология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1969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место  (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Гибадуллин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Айдар,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Низамиеева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Раиля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Диплом победителя)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2014г.</w:t>
      </w:r>
    </w:p>
    <w:sectPr w:rsidR="00463293" w:rsidSect="00196956">
      <w:pgSz w:w="11906" w:h="16838"/>
      <w:pgMar w:top="1134" w:right="1274" w:bottom="1134" w:left="993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56"/>
    <w:rsid w:val="00196956"/>
    <w:rsid w:val="0046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5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5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8D632-D7DA-4AF7-8C0A-6E9B52D2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Фагим</dc:creator>
  <cp:lastModifiedBy>Фагим</cp:lastModifiedBy>
  <cp:revision>1</cp:revision>
  <dcterms:created xsi:type="dcterms:W3CDTF">2015-01-31T15:21:00Z</dcterms:created>
  <dcterms:modified xsi:type="dcterms:W3CDTF">2015-01-31T15:24:00Z</dcterms:modified>
</cp:coreProperties>
</file>