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60" w:rsidRDefault="00170E60" w:rsidP="00D704C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70E60" w:rsidRPr="00D704C1" w:rsidRDefault="00170E60" w:rsidP="00D704C1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704C1">
        <w:rPr>
          <w:rFonts w:ascii="Times New Roman" w:hAnsi="Times New Roman"/>
          <w:b/>
          <w:sz w:val="36"/>
          <w:szCs w:val="36"/>
        </w:rPr>
        <w:t>Из опыта использования исследовательского метода в преподавании химии в средней школе</w:t>
      </w:r>
      <w:r w:rsidRPr="00D704C1">
        <w:rPr>
          <w:rFonts w:ascii="Times New Roman" w:hAnsi="Times New Roman"/>
          <w:b/>
          <w:sz w:val="28"/>
          <w:szCs w:val="28"/>
        </w:rPr>
        <w:t>.</w:t>
      </w: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704C1">
        <w:rPr>
          <w:rFonts w:ascii="Times New Roman" w:hAnsi="Times New Roman"/>
          <w:sz w:val="28"/>
          <w:szCs w:val="28"/>
        </w:rPr>
        <w:t xml:space="preserve">Свое выступление хочу начать с цитаты М. Горького : </w:t>
      </w:r>
      <w:r w:rsidRPr="00D704C1">
        <w:rPr>
          <w:rFonts w:ascii="Times New Roman" w:hAnsi="Times New Roman"/>
          <w:b/>
          <w:sz w:val="28"/>
          <w:szCs w:val="28"/>
        </w:rPr>
        <w:t>«Знать необходимо не затем, чтобы только знать, но для того, чтобы научиться делать».</w:t>
      </w:r>
    </w:p>
    <w:p w:rsidR="00170E60" w:rsidRPr="00D704C1" w:rsidRDefault="00170E60" w:rsidP="00D704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04C1">
        <w:rPr>
          <w:rFonts w:ascii="Times New Roman" w:hAnsi="Times New Roman"/>
          <w:sz w:val="28"/>
          <w:szCs w:val="28"/>
        </w:rPr>
        <w:t>За годы работы в школе мной накоплен значительный опыт по разработке уроков и внеурочной работы с использованием элементов проектно-исследовательской деятельности. Эти уроки учат формированию научного мировоззрения учащихся, развивают познавательный интерес, речь, память, внимание. В ходе проектной работы совершенствуются  умения анализировать, сравнивать, прогнозировать и делать выводы. Исследовательский поиск и  теоретический материал тесно связываются с практикой и с жизнью на местном материале.  На этой основе строится индивидуальная траектория развития учащихся и помогает им самоопределиться в  выборе профессии химика.</w:t>
      </w:r>
    </w:p>
    <w:p w:rsidR="00170E60" w:rsidRPr="00D704C1" w:rsidRDefault="00170E60" w:rsidP="00D704C1">
      <w:pPr>
        <w:spacing w:line="360" w:lineRule="auto"/>
        <w:rPr>
          <w:rFonts w:ascii="Times New Roman" w:hAnsi="Times New Roman"/>
          <w:sz w:val="28"/>
          <w:szCs w:val="28"/>
        </w:rPr>
      </w:pPr>
      <w:r w:rsidRPr="00D704C1">
        <w:rPr>
          <w:rFonts w:ascii="Times New Roman" w:hAnsi="Times New Roman"/>
          <w:sz w:val="28"/>
          <w:szCs w:val="28"/>
        </w:rPr>
        <w:t xml:space="preserve"> Разносторонняя работа дает возможность учащимся глубже познакомиться с основами химии и повысить интерес к выбору профессии химика – аналитика, химика – эколога, химика – технолога и др. Ведь в условиях глобализации мира и развития современной промышленности большое значение имеет правильный подход к выбору профессии. </w:t>
      </w:r>
    </w:p>
    <w:p w:rsidR="00170E60" w:rsidRPr="00D704C1" w:rsidRDefault="00170E60" w:rsidP="00D704C1">
      <w:pPr>
        <w:spacing w:line="360" w:lineRule="auto"/>
        <w:rPr>
          <w:rFonts w:ascii="Times New Roman" w:hAnsi="Times New Roman"/>
          <w:sz w:val="28"/>
          <w:szCs w:val="28"/>
        </w:rPr>
      </w:pPr>
      <w:r w:rsidRPr="00D704C1">
        <w:rPr>
          <w:rFonts w:ascii="Times New Roman" w:hAnsi="Times New Roman"/>
          <w:sz w:val="28"/>
          <w:szCs w:val="28"/>
        </w:rPr>
        <w:t>На предпрофильном уровне школьного образования ведется ориентированная подготовка учащихся к выбору профессии. С этой целью на уроках и занятиях элективного курса я провожу ряд исследовательских и экспериментальных работ. И так, хочу конкретно остановиться на одной из таких работ по определению количественного и качественного состава питьевой воды города Арска….(слайд-вода)</w:t>
      </w:r>
    </w:p>
    <w:p w:rsidR="00170E60" w:rsidRPr="00D704C1" w:rsidRDefault="00170E60" w:rsidP="00D704C1">
      <w:pPr>
        <w:spacing w:line="360" w:lineRule="auto"/>
        <w:rPr>
          <w:rFonts w:ascii="Times New Roman" w:hAnsi="Times New Roman"/>
          <w:sz w:val="28"/>
          <w:szCs w:val="28"/>
        </w:rPr>
      </w:pPr>
      <w:r w:rsidRPr="00D704C1">
        <w:rPr>
          <w:rFonts w:ascii="Times New Roman" w:hAnsi="Times New Roman"/>
          <w:sz w:val="28"/>
          <w:szCs w:val="28"/>
        </w:rPr>
        <w:t>Хочу поделиться опытом работы в классах химико-биологического профиля. Одним из направлений подготовки учащихся к ЕГЭ по химии является организация исследовательского химического эксперимента. Выполняя задания С1, учащиеся должны составить уравнения окислительно-восстановительной реакции, вставить пропущенные формулы, расставить коэффициенты, используя метод электронного баланса, и определить окислитель и восстановитель.</w:t>
      </w:r>
    </w:p>
    <w:p w:rsidR="00170E60" w:rsidRPr="00D704C1" w:rsidRDefault="00170E60" w:rsidP="00D704C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704C1">
        <w:rPr>
          <w:rFonts w:ascii="Times New Roman" w:hAnsi="Times New Roman"/>
          <w:sz w:val="28"/>
          <w:szCs w:val="28"/>
        </w:rPr>
        <w:t>Таким образом, поисково-исследовательская деятельность развивает профессиональные навыки и умение применения знаний в повседневной жизни, а также способствует формированию конкурентоспособной личности в условиях информатизации и глобализации современного мира.</w:t>
      </w: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0E60" w:rsidRPr="00D704C1" w:rsidRDefault="00170E60" w:rsidP="00D704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170E60" w:rsidRPr="00D704C1" w:rsidSect="00513CD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8D9"/>
    <w:rsid w:val="00170E60"/>
    <w:rsid w:val="002E30B7"/>
    <w:rsid w:val="003427F0"/>
    <w:rsid w:val="00375593"/>
    <w:rsid w:val="004A37FF"/>
    <w:rsid w:val="00513CDD"/>
    <w:rsid w:val="00576FF9"/>
    <w:rsid w:val="005A7F56"/>
    <w:rsid w:val="006E06E1"/>
    <w:rsid w:val="006E76F2"/>
    <w:rsid w:val="00763DF2"/>
    <w:rsid w:val="00790144"/>
    <w:rsid w:val="009B7813"/>
    <w:rsid w:val="00A03126"/>
    <w:rsid w:val="00A50D63"/>
    <w:rsid w:val="00BE18D9"/>
    <w:rsid w:val="00D10233"/>
    <w:rsid w:val="00D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D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2</Pages>
  <Words>337</Words>
  <Characters>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Зульфира</dc:creator>
  <cp:keywords/>
  <dc:description/>
  <cp:lastModifiedBy>Лилия</cp:lastModifiedBy>
  <cp:revision>5</cp:revision>
  <cp:lastPrinted>2013-07-07T10:01:00Z</cp:lastPrinted>
  <dcterms:created xsi:type="dcterms:W3CDTF">2012-04-08T13:16:00Z</dcterms:created>
  <dcterms:modified xsi:type="dcterms:W3CDTF">2015-01-07T12:13:00Z</dcterms:modified>
</cp:coreProperties>
</file>