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"/>
        <w:gridCol w:w="3073"/>
        <w:gridCol w:w="141"/>
        <w:gridCol w:w="566"/>
        <w:gridCol w:w="2553"/>
        <w:gridCol w:w="1987"/>
        <w:gridCol w:w="1993"/>
        <w:gridCol w:w="2572"/>
        <w:gridCol w:w="2095"/>
      </w:tblGrid>
      <w:tr w:rsidR="0071258D" w:rsidRPr="0071258D" w:rsidTr="0071258D">
        <w:trPr>
          <w:trHeight w:val="391"/>
        </w:trPr>
        <w:tc>
          <w:tcPr>
            <w:tcW w:w="1575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МАТЕМАТИКА, 9 КЛАСС (6 часов в неделю, 204 часа за год)</w:t>
            </w:r>
          </w:p>
        </w:tc>
      </w:tr>
      <w:tr w:rsidR="0071258D" w:rsidRPr="0071258D" w:rsidTr="0071258D">
        <w:trPr>
          <w:trHeight w:val="391"/>
        </w:trPr>
        <w:tc>
          <w:tcPr>
            <w:tcW w:w="1575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58D" w:rsidRPr="0071258D" w:rsidTr="0071258D">
        <w:trPr>
          <w:trHeight w:val="391"/>
        </w:trPr>
        <w:tc>
          <w:tcPr>
            <w:tcW w:w="1575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58D" w:rsidRPr="0071258D" w:rsidTr="0071258D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Число часов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Ориетировочное</w:t>
            </w:r>
            <w:proofErr w:type="spellEnd"/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Формы и виды контроля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  <w:proofErr w:type="gramStart"/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Практические задания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Повторение материала 8 класса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Обобщить и систематизировать знания, умения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навыки, приобретенные учащимися при изучении математики в 8 классе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1.09 -10.09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Раздаточный дифференцированный материал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Неравенства и системы неравенств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Линейные и квадратичные неравенства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и уметь решать линейные и квадратичные неравенства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11.сен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Фронтальный опрос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Учебное электронное издание "Математика 5-11" Издательство "Дрофа"</w:t>
            </w:r>
          </w:p>
        </w:tc>
      </w:tr>
      <w:tr w:rsidR="0071258D" w:rsidRPr="0071258D" w:rsidTr="0071258D">
        <w:trPr>
          <w:trHeight w:val="12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Рациональные неравенства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и уметь решать рациональные неравенства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12.09-16.09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Дифференцирванные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Интерактивный курс (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Abble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Boor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71258D" w:rsidRPr="0071258D" w:rsidTr="0071258D">
        <w:trPr>
          <w:trHeight w:val="9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Множества и операции над ними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Множества рациональных и действительных чисел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18.09.-21.09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Сборник задач</w:t>
            </w:r>
          </w:p>
        </w:tc>
      </w:tr>
      <w:tr w:rsidR="0071258D" w:rsidRPr="0071258D" w:rsidTr="0071258D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Системы неравенств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Формирование умения и навыков решения систем неравенств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22.09-24.09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Сборник задач, тетради с конспектами</w:t>
            </w:r>
          </w:p>
        </w:tc>
      </w:tr>
      <w:tr w:rsidR="0071258D" w:rsidRPr="0071258D" w:rsidTr="0071258D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Совокупности неравенств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Формирование умения и навыков решения совокупности неравенств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25.09-27.09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Сборник задач</w:t>
            </w:r>
          </w:p>
        </w:tc>
      </w:tr>
      <w:tr w:rsidR="0071258D" w:rsidRPr="0071258D" w:rsidTr="0071258D">
        <w:trPr>
          <w:trHeight w:val="15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Неравества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содержащие модули. Иррациональные неравенства. Задачи с параметром.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общий подход к решению неравенств, содержащих модули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28.09-30.09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Раздаточный дифференцированный материал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Векторы. Метод координат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Понятие вектора.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Цель занятий - напомнить учащимся сведения, необходимые для изучения геометрии в 9 классе.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2.10-4.10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71258D" w:rsidRPr="0071258D" w:rsidTr="0071258D">
        <w:trPr>
          <w:trHeight w:val="18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Сложение и вычитание векторов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Учащиеся должны знать формулировки и доказательства леммы о коллинеарных векторах, теоремы о разложении вектора по двум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неколлинерным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векторам.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6.10-10.10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Учебное электронное издание "Математика 5-11" Издательство "Дрофа"</w:t>
            </w:r>
          </w:p>
        </w:tc>
      </w:tr>
      <w:tr w:rsidR="0071258D" w:rsidRPr="0071258D" w:rsidTr="0071258D">
        <w:trPr>
          <w:trHeight w:val="11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правила действий над векторами; уметь решать задачи по теме.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11.10-14.10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Координаты вектора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Учащиеся должны знать и уметь выводить формулы координат вектора через координаты его </w:t>
            </w: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конца и начала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15.10 - 17.10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Интерактивный курс       (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Abble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258D" w:rsidRPr="0071258D" w:rsidTr="0071258D">
        <w:trPr>
          <w:trHeight w:val="15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Простейшие задачи в координатах. Деление отрезка в данном отношении.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формулы координат середины отрезка, длины вектора и расстояния между двумя точками; уметь решать задачи по теме.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18.10 - 20.10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1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Простейшие задачи в координатах. Координаты середины отрезка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5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Уравнение окружности и прямой.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должны знать и уметь выводить уравнения окружности и прямой; уметь строить окружности и прямые, заданные уравнениями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21.10 - 25.10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</w:t>
            </w:r>
          </w:p>
        </w:tc>
      </w:tr>
      <w:tr w:rsidR="0071258D" w:rsidRPr="0071258D" w:rsidTr="0071258D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решать задачи по теме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26.10 - 28.10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Системы уравнений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основные понятия. Уметь строить графики уравнений и находить решения неравенств на координатной плоскости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30.10-1.11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теории, практическая работа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5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Основные понятия, связанные с системами уравнений и неравен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ств с дв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умя переменными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основные понятия, связанные с системами двух уравнений с двумя переменными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10.11-11.11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Компьютерная программа UM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Solver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(Математический решатель)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547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Методы реш</w:t>
            </w:r>
            <w:bookmarkStart w:id="0" w:name="_GoBack"/>
            <w:bookmarkEnd w:id="0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ения систем уравнений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547257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</w:t>
            </w:r>
            <w:r w:rsidR="0071258D"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ть по данному виду системы уравнений выбрать метод ее решения. Знать методы  решения систем.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12.11-14.11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Однородные системы. Симметрические системы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основные понятия. Уметь применять их.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17.11-18.11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Дифферецированные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Иррациональные системы. Системы с модулями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основные понятия. Уметь применять их.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19.11-20.11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Дифферецированные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Системы уравнений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 математические модели реальных ситуаций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по условию задачи составлять математическую модель, т.е. систему уравнений и решать ее.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21.11-26.11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Дифферецированные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Числовые функции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5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Определение числовой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функции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бласть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определения функции, область значений функции.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определение числовой функции. Область определения. Область значений функции. Уметь их находить.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27.11-1.12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опрос. Тетрадь с конспектами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Способы задания функции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различать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определять способ задания функций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3.12-4.12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8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Свойства функций: монотонность, ограниченность, наибольшее и наименьшее значения на промежутке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свойства функций и уметь их видеть на графиках функций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5.12-10.12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Диктант с последующей взаимопроверкой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Четные и нечетные функции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по аналитическому способу задания функции исследовать ее на четность и нечетность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11.12-12.12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Функции y =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</w:t>
            </w:r>
            <w:r w:rsidRPr="0071258D">
              <w:rPr>
                <w:rFonts w:ascii="Cambria" w:eastAsia="Times New Roman" w:hAnsi="Cambria" w:cs="Calibri"/>
                <w:color w:val="000000"/>
                <w:sz w:val="28"/>
                <w:szCs w:val="28"/>
                <w:vertAlign w:val="superscript"/>
                <w:lang w:eastAsia="ru-RU"/>
              </w:rPr>
              <w:t>m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,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mєZ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их свойства и графики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определение степенной функции с натуральным показателем, уметь строить график и перечислять свойства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15.12-17.12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71258D" w:rsidRPr="0071258D" w:rsidTr="0071258D">
        <w:trPr>
          <w:trHeight w:val="15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Функции y = x</w:t>
            </w: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  <w:lang w:eastAsia="ru-RU"/>
              </w:rPr>
              <w:t>-m</w:t>
            </w: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mєZ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их свойства и графики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определение степенной функции с целым отрицательным показателем, уметь строить график и перечислять свойства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18.12-20.12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Функции y =</w:t>
            </w:r>
            <w:r w:rsidRPr="0071258D">
              <w:rPr>
                <w:rFonts w:ascii="Symbol" w:eastAsia="Times New Roman" w:hAnsi="Symbol" w:cs="Calibri"/>
                <w:color w:val="000000"/>
                <w:sz w:val="28"/>
                <w:szCs w:val="28"/>
                <w:lang w:eastAsia="ru-RU"/>
              </w:rPr>
              <w:t></w:t>
            </w:r>
            <w:r w:rsidRPr="0071258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x</w:t>
            </w: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, их свойства и графики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различать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обобщать,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абстрагироватьи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конкретизировать свойства изучаемых  функций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22.12-24.12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Иллюстрации на доске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03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283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Синус,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косинус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ангенс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угла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Учащиеся должны знать, как вводятся синус, косинус и тангенс для углов от 0 до 180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гр.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доказывать основное тригонометрическое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тождество;знать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формулы для вычисления координат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точки;уметь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решать задачи по теме.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26.12-29.12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Интерактивный курс       (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Abble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Учащиеся должны знать и уметь доказывать теорему о площади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треугольника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9.01-11.01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5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Соотношения между сторонами и углами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треугольника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еоремы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синусов и косинусов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и уметь доказывать теорему косинусов теорему синусов. Уметь применять формулы для вычисления радиуса описанной окружности.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12.01-13.01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</w:t>
            </w:r>
          </w:p>
        </w:tc>
      </w:tr>
      <w:tr w:rsidR="0071258D" w:rsidRPr="0071258D" w:rsidTr="0071258D">
        <w:trPr>
          <w:trHeight w:val="31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Скалярное произведение векторов, его свойства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должны уметь объяснять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что такое угол между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векторами;знать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определение скалярного произведения векторов; условие перпендикулярности ненулевых векторов, выражение скалярного произведения в координатах и его свойства.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15.01-16.01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Компьютерная программа UM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Solver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(Математический решатель)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Решение задач, решение треугольников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должны уметь применять теоремы синусов и косинусов для решения произвольных треугольников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Типовой расчет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Прогрессии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5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Числовые последовательности. Свойства числовых последовательностей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Знать определение числовой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последовательности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посбы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задания, уметь определять монотонность и ограниченность последовательности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19.01-24.01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71258D" w:rsidRPr="0071258D" w:rsidTr="0071258D">
        <w:trPr>
          <w:trHeight w:val="2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Арифметическая прогрессия: определение, характеристическое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свойство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ормула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n-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члена, формулы суммы n первых членов прогрессии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Знать определение арифметической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прогрессии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характеристическое свойство, формулу n-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члена и формулы суммы n первых членов прогрессии и уметь применять к решению задач.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25.01-31.01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2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Геометрическая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прогрессия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:о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пределение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характеристическое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свойство,формула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n-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члена, формулы суммы n первых членов прогрессии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Знать определение геометрической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прогрессии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характеристическое свойство, формулу n-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члена и формулы суммы n первых членов прогрессии и уметь применять к решению задач.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Опорные конспекты учащихся</w:t>
            </w:r>
          </w:p>
        </w:tc>
      </w:tr>
      <w:tr w:rsidR="0071258D" w:rsidRPr="0071258D" w:rsidTr="0071258D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Метод математической индукции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понятие, уметь применять к доказательству утверждений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6.02-8.02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Длина окружности и площадь круга.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220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Правильные многоугольники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определение правильного многоугольника и его свойства. Знать формулы для вычисления угла, площади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стороны правильного многоугольника и радиуса вписанной в него </w:t>
            </w: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окружности.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10.02-15.02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Интерактивный курс       (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Abble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258D" w:rsidRPr="0071258D" w:rsidTr="0071258D">
        <w:trPr>
          <w:trHeight w:val="18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Длина окружности и площадь круга.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формулы длины окружности, длины дуги и уметь применять их для решения задач; знать формулы площади круга и его частей и уметь применять их к решению задач.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16.02-20.02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25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должны уметь вычислять площади, стороны правильных многоугольников, радиусы вписанных и описанных окружностей; уметь находить длину окружности и дуги, площадь круга и кругового сектора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21.02-24.02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7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Элементы комбинаторики, статистики и теории вероятностей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Комбинаторные задачи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Уметь оценивать логическую правильность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рассуждений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роводить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несложные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доказтельства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26.02-1.03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Учебный практикум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Поиск нужной информации в различных источниках</w:t>
            </w:r>
          </w:p>
        </w:tc>
      </w:tr>
      <w:tr w:rsidR="0071258D" w:rsidRPr="0071258D" w:rsidTr="0071258D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Статистика - дизайн информации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Извлекать 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представленную в таблицах, диаграммах и на графиках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2.03-5.03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Использование справочной литературы</w:t>
            </w:r>
          </w:p>
        </w:tc>
      </w:tr>
      <w:tr w:rsidR="0071258D" w:rsidRPr="0071258D" w:rsidTr="0071258D">
        <w:trPr>
          <w:trHeight w:val="9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Простейшие вероятностные задачи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решать учебные и практические задачи, требующих перебора вариантов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6.03-11.03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Использование интернета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Экспериментальные данные и вероятности событий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оценивать вероятности случайных событий. Уметь сопоставлять модели с реальной ситуацией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12.03-14.03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Опорные конспекты учащихся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 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5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Понятие движения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должны уметь объяснять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что такое отображение плоскости на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себя;знать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определение движения плоскости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16.03- 20.03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Компьютерная программа UM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Solver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(Математический решатель)</w:t>
            </w:r>
          </w:p>
        </w:tc>
      </w:tr>
      <w:tr w:rsidR="0071258D" w:rsidRPr="0071258D" w:rsidTr="0071258D">
        <w:trPr>
          <w:trHeight w:val="220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Параллельный перенос и поворот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Учащиеся должны уметь объяснять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что такое параллельный перенос и поворот; доказывать, что параллельный перенос и поворот являются движениями плоскости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21.03,1.04-2.04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71258D" w:rsidRPr="0071258D" w:rsidTr="0071258D">
        <w:trPr>
          <w:trHeight w:val="25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Центральная и осевая симметрия. Композиция движений.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доказывать, что осевая и центральная симметрии являются движениями и что при движении отрезок отображается на отрезок, а треугольни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на равный ему треугольник и уметь решать задачи по теме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Диктант с последующей взаимопроверкой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 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Тригонометрические выражения и их преобразования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26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Определение тригонометрических функций любого угла и их свойства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тригонометрических функций. Знаки тригонометрических функций. Значения тригонометрических функций углов  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1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Единичная окружность.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5.04-12.04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Диктант. Взаимопроверка в парах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Интерактивный курс       (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Abble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1258D" w:rsidRPr="0071258D" w:rsidTr="0071258D">
        <w:trPr>
          <w:trHeight w:val="15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Радианная мера угла и дуги. Тригонометрические функции числового аргумента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Радианная мера угла. Уметь осуществлять переход от радианной меры </w:t>
            </w:r>
            <w:proofErr w:type="gram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градусной и наоборот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13.04-14.04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конспекты учащихся</w:t>
            </w:r>
          </w:p>
        </w:tc>
      </w:tr>
      <w:tr w:rsidR="0071258D" w:rsidRPr="0071258D" w:rsidTr="0071258D">
        <w:trPr>
          <w:trHeight w:val="25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Основные формулы тригонометрии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Основные тригонометрические формулы: основное тригонометрическое тождество, формулы зависимости тригонометрических функций одного и того же угла, формулы сложения, формулы суммы, формулы двойного угла.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15.04-20.04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Учебный практикум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Раздаточный дифференцированный материал</w:t>
            </w:r>
          </w:p>
        </w:tc>
      </w:tr>
      <w:tr w:rsidR="0071258D" w:rsidRPr="0071258D" w:rsidTr="0071258D">
        <w:trPr>
          <w:trHeight w:val="12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Формулы приведения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lang w:eastAsia="ru-RU"/>
              </w:rPr>
              <w:t>Уметь применять формулы приведения при нахождении значений тригонометрических функций больших углов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интерактивной доски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Interwrite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Bord</w:t>
            </w:r>
            <w:proofErr w:type="spellEnd"/>
          </w:p>
        </w:tc>
      </w:tr>
      <w:tr w:rsidR="0071258D" w:rsidRPr="0071258D" w:rsidTr="0071258D">
        <w:trPr>
          <w:trHeight w:val="18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Применение основных тригонометрических формул к преобразованию выражений и доказательству тождеств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Уметь применять основные тригонометрические формулы к преобразованию тригонометрических выражений и доказательству тождеств.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26.04-28.04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Компьютерная программа UM </w:t>
            </w:r>
            <w:proofErr w:type="spellStart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Solver</w:t>
            </w:r>
            <w:proofErr w:type="spellEnd"/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(Математический решатель)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29.04-30.04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Начальные сведения из стереометрии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Знать понятие многогранника, уметь определять элементы многогранников. Уметь различать призмы и пирамиды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Фронтальный опрос, ответы на вопросы теории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Тела и поверхности вращения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Формирование понятия цилиндрической и конической поверхности. Понятие сферы и шара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7.05-12.05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Изучение дополнительной литературы</w:t>
            </w:r>
          </w:p>
        </w:tc>
      </w:tr>
      <w:tr w:rsidR="0071258D" w:rsidRPr="0071258D" w:rsidTr="0071258D">
        <w:trPr>
          <w:trHeight w:val="12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аксиомах планиметрии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13.05-14.05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Изучение дополнительной литературы</w:t>
            </w:r>
          </w:p>
        </w:tc>
      </w:tr>
      <w:tr w:rsidR="0071258D" w:rsidRPr="0071258D" w:rsidTr="0071258D">
        <w:trPr>
          <w:trHeight w:val="12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15.05-29.05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Дифференцированные контрольно-измерительные материалы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8D" w:rsidRPr="0071258D" w:rsidRDefault="0071258D" w:rsidP="0071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25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Сборник задач, тетрадь с конспектами</w:t>
            </w:r>
          </w:p>
        </w:tc>
      </w:tr>
    </w:tbl>
    <w:p w:rsidR="008E42FF" w:rsidRDefault="008E42FF"/>
    <w:sectPr w:rsidR="008E42FF" w:rsidSect="0071258D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A7"/>
    <w:rsid w:val="000025A7"/>
    <w:rsid w:val="00547257"/>
    <w:rsid w:val="0071258D"/>
    <w:rsid w:val="008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2118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2014-10-16T04:14:00Z</dcterms:created>
  <dcterms:modified xsi:type="dcterms:W3CDTF">2014-10-21T10:05:00Z</dcterms:modified>
</cp:coreProperties>
</file>