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DC" w:rsidRDefault="00D331DC" w:rsidP="00A9442B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1. Пересказ стр.40-43 учебника</w:t>
      </w:r>
    </w:p>
    <w:p w:rsidR="00D331DC" w:rsidRDefault="00D331DC" w:rsidP="00A9442B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__________________________________________</w:t>
      </w:r>
    </w:p>
    <w:p w:rsidR="00D331DC" w:rsidRPr="00A21A0E" w:rsidRDefault="00D331DC" w:rsidP="00A9442B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1. Летопись о князе А.Невском в «Лицевом летописном своде» </w:t>
      </w:r>
      <w:r w:rsidRPr="00A21A0E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D331DC" w:rsidRDefault="00D331DC" w:rsidP="00A9442B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2. Эскизы декораций Н.Рериха </w:t>
      </w:r>
      <w:r w:rsidRPr="007343B7">
        <w:rPr>
          <w:rFonts w:ascii="Times New Roman" w:hAnsi="Times New Roman" w:cs="Times New Roman"/>
          <w:color w:val="FF0000"/>
          <w:sz w:val="72"/>
          <w:szCs w:val="72"/>
        </w:rPr>
        <w:t>(презентция)</w:t>
      </w:r>
    </w:p>
    <w:p w:rsidR="00D331DC" w:rsidRPr="00A21A0E" w:rsidRDefault="00D331DC" w:rsidP="00A9442B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3. Музыкальные портреты С.С.Прокофьева </w:t>
      </w:r>
      <w:r w:rsidRPr="00A21A0E">
        <w:rPr>
          <w:rFonts w:ascii="Times New Roman" w:hAnsi="Times New Roman" w:cs="Times New Roman"/>
          <w:color w:val="FF0000"/>
          <w:sz w:val="72"/>
          <w:szCs w:val="72"/>
        </w:rPr>
        <w:t>(презентация с музыкой)</w:t>
      </w:r>
    </w:p>
    <w:p w:rsidR="00D331DC" w:rsidRPr="00A21A0E" w:rsidRDefault="00D331DC" w:rsidP="00A9442B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4. Музыкальные портреты Ж.Бизе </w:t>
      </w:r>
      <w:r w:rsidRPr="00A21A0E">
        <w:rPr>
          <w:rFonts w:ascii="Times New Roman" w:hAnsi="Times New Roman" w:cs="Times New Roman"/>
          <w:color w:val="FF0000"/>
          <w:sz w:val="72"/>
          <w:szCs w:val="72"/>
        </w:rPr>
        <w:t>(презентация с музыкой)</w:t>
      </w:r>
    </w:p>
    <w:p w:rsidR="00D331DC" w:rsidRPr="00A21A0E" w:rsidRDefault="00D331DC" w:rsidP="00A9442B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5. Александр Невский на картинах художников </w:t>
      </w:r>
      <w:r w:rsidRPr="00A21A0E">
        <w:rPr>
          <w:rFonts w:ascii="Times New Roman" w:hAnsi="Times New Roman" w:cs="Times New Roman"/>
          <w:color w:val="FF0000"/>
          <w:sz w:val="72"/>
          <w:szCs w:val="72"/>
        </w:rPr>
        <w:t>(презентация)</w:t>
      </w:r>
    </w:p>
    <w:p w:rsidR="00D331DC" w:rsidRPr="00A21A0E" w:rsidRDefault="00D331DC" w:rsidP="00A9442B">
      <w:pPr>
        <w:spacing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6. Памятники А.Невскому </w:t>
      </w:r>
      <w:r w:rsidRPr="00A21A0E">
        <w:rPr>
          <w:rFonts w:ascii="Times New Roman" w:hAnsi="Times New Roman" w:cs="Times New Roman"/>
          <w:color w:val="FF0000"/>
          <w:sz w:val="72"/>
          <w:szCs w:val="72"/>
        </w:rPr>
        <w:t>(презентация с указанием городов)</w:t>
      </w:r>
    </w:p>
    <w:p w:rsidR="00D331DC" w:rsidRDefault="00D331DC" w:rsidP="00A9442B">
      <w:pPr>
        <w:spacing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7. Храмы и соборы мира в честь князя А.Невского </w:t>
      </w:r>
      <w:r w:rsidRPr="00A21A0E">
        <w:rPr>
          <w:rFonts w:ascii="Times New Roman" w:hAnsi="Times New Roman" w:cs="Times New Roman"/>
          <w:color w:val="FF0000"/>
          <w:sz w:val="72"/>
          <w:szCs w:val="72"/>
        </w:rPr>
        <w:t>(слайды)</w:t>
      </w:r>
    </w:p>
    <w:p w:rsidR="00D331DC" w:rsidRPr="00A21A0E" w:rsidRDefault="00D331DC" w:rsidP="00A9442B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sectPr w:rsidR="00D331DC" w:rsidRPr="00A21A0E" w:rsidSect="00A94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42B"/>
    <w:rsid w:val="001A2155"/>
    <w:rsid w:val="007343B7"/>
    <w:rsid w:val="009A7A79"/>
    <w:rsid w:val="009E5CA9"/>
    <w:rsid w:val="00A21A0E"/>
    <w:rsid w:val="00A9442B"/>
    <w:rsid w:val="00D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71</Words>
  <Characters>410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2012-11-25T09:08:00Z</dcterms:created>
  <dcterms:modified xsi:type="dcterms:W3CDTF">2012-12-05T05:31:00Z</dcterms:modified>
</cp:coreProperties>
</file>