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F2" w:rsidRDefault="00D07512" w:rsidP="00D07512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2126C6">
        <w:rPr>
          <w:rFonts w:ascii="Times New Roman" w:hAnsi="Times New Roman" w:cs="Times New Roman"/>
          <w:b/>
          <w:sz w:val="96"/>
          <w:szCs w:val="96"/>
        </w:rPr>
        <w:t xml:space="preserve">1. </w:t>
      </w:r>
      <w:r w:rsidR="002126C6" w:rsidRPr="002126C6">
        <w:rPr>
          <w:rFonts w:ascii="Times New Roman" w:hAnsi="Times New Roman" w:cs="Times New Roman"/>
          <w:b/>
          <w:sz w:val="96"/>
          <w:szCs w:val="96"/>
        </w:rPr>
        <w:t>Пересказ стр. 116-117 учебника (</w:t>
      </w:r>
      <w:proofErr w:type="spellStart"/>
      <w:r w:rsidR="002126C6" w:rsidRPr="002126C6">
        <w:rPr>
          <w:rFonts w:ascii="Times New Roman" w:hAnsi="Times New Roman" w:cs="Times New Roman"/>
          <w:b/>
          <w:sz w:val="96"/>
          <w:szCs w:val="96"/>
        </w:rPr>
        <w:t>эл</w:t>
      </w:r>
      <w:proofErr w:type="gramStart"/>
      <w:r w:rsidR="002126C6" w:rsidRPr="002126C6">
        <w:rPr>
          <w:rFonts w:ascii="Times New Roman" w:hAnsi="Times New Roman" w:cs="Times New Roman"/>
          <w:b/>
          <w:sz w:val="96"/>
          <w:szCs w:val="96"/>
        </w:rPr>
        <w:t>.в</w:t>
      </w:r>
      <w:proofErr w:type="gramEnd"/>
      <w:r w:rsidR="002126C6" w:rsidRPr="002126C6">
        <w:rPr>
          <w:rFonts w:ascii="Times New Roman" w:hAnsi="Times New Roman" w:cs="Times New Roman"/>
          <w:b/>
          <w:sz w:val="96"/>
          <w:szCs w:val="96"/>
        </w:rPr>
        <w:t>ар</w:t>
      </w:r>
      <w:proofErr w:type="spellEnd"/>
      <w:r w:rsidR="002126C6" w:rsidRPr="002126C6">
        <w:rPr>
          <w:rFonts w:ascii="Times New Roman" w:hAnsi="Times New Roman" w:cs="Times New Roman"/>
          <w:b/>
          <w:sz w:val="96"/>
          <w:szCs w:val="96"/>
        </w:rPr>
        <w:t xml:space="preserve">. 114-115) </w:t>
      </w:r>
      <w:r w:rsidR="002126C6" w:rsidRPr="002126C6">
        <w:rPr>
          <w:rFonts w:ascii="Times New Roman" w:hAnsi="Times New Roman" w:cs="Times New Roman"/>
          <w:b/>
          <w:color w:val="FF0000"/>
          <w:sz w:val="96"/>
          <w:szCs w:val="96"/>
        </w:rPr>
        <w:t>(обязательно)</w:t>
      </w:r>
    </w:p>
    <w:p w:rsidR="002126C6" w:rsidRPr="002126C6" w:rsidRDefault="002126C6" w:rsidP="00D07512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________________________________</w:t>
      </w:r>
    </w:p>
    <w:p w:rsidR="002126C6" w:rsidRPr="002126C6" w:rsidRDefault="002126C6" w:rsidP="00D07512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2126C6">
        <w:rPr>
          <w:rFonts w:ascii="Times New Roman" w:hAnsi="Times New Roman" w:cs="Times New Roman"/>
          <w:b/>
          <w:sz w:val="96"/>
          <w:szCs w:val="96"/>
        </w:rPr>
        <w:t xml:space="preserve">1. Православные храмы и соборы </w:t>
      </w:r>
      <w:r w:rsidRPr="002126C6">
        <w:rPr>
          <w:rFonts w:ascii="Times New Roman" w:hAnsi="Times New Roman" w:cs="Times New Roman"/>
          <w:b/>
          <w:color w:val="FF0000"/>
          <w:sz w:val="96"/>
          <w:szCs w:val="96"/>
        </w:rPr>
        <w:t>(презентация с православной музыкой)</w:t>
      </w:r>
    </w:p>
    <w:p w:rsidR="002126C6" w:rsidRDefault="002126C6" w:rsidP="00D07512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2126C6">
        <w:rPr>
          <w:rFonts w:ascii="Times New Roman" w:hAnsi="Times New Roman" w:cs="Times New Roman"/>
          <w:b/>
          <w:sz w:val="96"/>
          <w:szCs w:val="96"/>
        </w:rPr>
        <w:t xml:space="preserve">2. Католические храмы и соборы </w:t>
      </w:r>
      <w:r w:rsidRPr="002126C6">
        <w:rPr>
          <w:rFonts w:ascii="Times New Roman" w:hAnsi="Times New Roman" w:cs="Times New Roman"/>
          <w:b/>
          <w:color w:val="FF0000"/>
          <w:sz w:val="96"/>
          <w:szCs w:val="96"/>
        </w:rPr>
        <w:t>(презентация с католической музыкой)</w:t>
      </w:r>
    </w:p>
    <w:p w:rsidR="001E7030" w:rsidRDefault="001E7030" w:rsidP="00D07512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 xml:space="preserve">3. Храмы и соборы Золотого Кольца России </w:t>
      </w:r>
    </w:p>
    <w:p w:rsidR="001E7030" w:rsidRPr="001E7030" w:rsidRDefault="001E7030" w:rsidP="00D07512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(презентация с музыкой)</w:t>
      </w:r>
    </w:p>
    <w:sectPr w:rsidR="001E7030" w:rsidRPr="001E7030" w:rsidSect="00D07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512"/>
    <w:rsid w:val="00081D81"/>
    <w:rsid w:val="001E7030"/>
    <w:rsid w:val="002126C6"/>
    <w:rsid w:val="00D07512"/>
    <w:rsid w:val="00E4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2012-10-01T13:45:00Z</dcterms:created>
  <dcterms:modified xsi:type="dcterms:W3CDTF">2012-10-01T15:14:00Z</dcterms:modified>
</cp:coreProperties>
</file>