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FF" w:rsidRPr="00661A0F" w:rsidRDefault="00FC1FFF" w:rsidP="00FC1FFF">
      <w:pPr>
        <w:tabs>
          <w:tab w:val="left" w:pos="1240"/>
        </w:tabs>
        <w:jc w:val="center"/>
        <w:rPr>
          <w:b/>
          <w:sz w:val="28"/>
          <w:szCs w:val="28"/>
        </w:rPr>
      </w:pPr>
      <w:r w:rsidRPr="00661A0F">
        <w:rPr>
          <w:b/>
          <w:sz w:val="28"/>
          <w:szCs w:val="28"/>
        </w:rPr>
        <w:t>Опыт применения инновационных методов обучения</w:t>
      </w:r>
    </w:p>
    <w:p w:rsidR="007D62F9" w:rsidRPr="00661A0F" w:rsidRDefault="00FC1FFF" w:rsidP="00FC1FFF">
      <w:pPr>
        <w:tabs>
          <w:tab w:val="left" w:pos="1240"/>
        </w:tabs>
        <w:jc w:val="center"/>
        <w:rPr>
          <w:b/>
          <w:sz w:val="28"/>
          <w:szCs w:val="28"/>
        </w:rPr>
      </w:pPr>
      <w:r w:rsidRPr="00661A0F">
        <w:rPr>
          <w:b/>
          <w:sz w:val="28"/>
          <w:szCs w:val="28"/>
        </w:rPr>
        <w:t>в ГОУ НПО ПУ№1</w:t>
      </w:r>
    </w:p>
    <w:p w:rsidR="000F3B7B" w:rsidRPr="00661A0F" w:rsidRDefault="00FC1FFF" w:rsidP="00661A0F">
      <w:pPr>
        <w:spacing w:line="360" w:lineRule="auto"/>
        <w:ind w:firstLine="709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Ключевой проблемой в решении задачи повышения эффективности и ка</w:t>
      </w:r>
      <w:r w:rsidRPr="00661A0F">
        <w:rPr>
          <w:sz w:val="28"/>
          <w:szCs w:val="28"/>
        </w:rPr>
        <w:softHyphen/>
        <w:t>чества уче</w:t>
      </w:r>
      <w:r w:rsidRPr="00661A0F">
        <w:rPr>
          <w:sz w:val="28"/>
          <w:szCs w:val="28"/>
        </w:rPr>
        <w:t>б</w:t>
      </w:r>
      <w:r w:rsidRPr="00661A0F">
        <w:rPr>
          <w:sz w:val="28"/>
          <w:szCs w:val="28"/>
        </w:rPr>
        <w:t>ного процесса является активизация учения учащихся.</w:t>
      </w:r>
    </w:p>
    <w:p w:rsidR="00FC1FFF" w:rsidRPr="00661A0F" w:rsidRDefault="00FC1FFF" w:rsidP="00661A0F">
      <w:pPr>
        <w:spacing w:line="360" w:lineRule="auto"/>
        <w:ind w:firstLine="709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Необходимость активного обучения заключается в том, что с помощью его форм и методов можно достаточно эффективно решать целый ряд задач, ко</w:t>
      </w:r>
      <w:r w:rsidRPr="00661A0F">
        <w:rPr>
          <w:sz w:val="28"/>
          <w:szCs w:val="28"/>
        </w:rPr>
        <w:softHyphen/>
        <w:t>торые трудно достигаю</w:t>
      </w:r>
      <w:r w:rsidRPr="00661A0F">
        <w:rPr>
          <w:sz w:val="28"/>
          <w:szCs w:val="28"/>
        </w:rPr>
        <w:t>т</w:t>
      </w:r>
      <w:r w:rsidRPr="00661A0F">
        <w:rPr>
          <w:sz w:val="28"/>
          <w:szCs w:val="28"/>
        </w:rPr>
        <w:t>ся в традиционном обучении. Формируются не  только познавательные, но и професси</w:t>
      </w:r>
      <w:r w:rsidRPr="00661A0F">
        <w:rPr>
          <w:sz w:val="28"/>
          <w:szCs w:val="28"/>
        </w:rPr>
        <w:t>о</w:t>
      </w:r>
      <w:r w:rsidRPr="00661A0F">
        <w:rPr>
          <w:sz w:val="28"/>
          <w:szCs w:val="28"/>
        </w:rPr>
        <w:t>нальные мотивы и  интересы, воспитывается системное мышление специалиста, формируются социальные ум</w:t>
      </w:r>
      <w:r w:rsidRPr="00661A0F">
        <w:rPr>
          <w:sz w:val="28"/>
          <w:szCs w:val="28"/>
        </w:rPr>
        <w:t>е</w:t>
      </w:r>
      <w:r w:rsidRPr="00661A0F">
        <w:rPr>
          <w:sz w:val="28"/>
          <w:szCs w:val="28"/>
        </w:rPr>
        <w:t>ния и навыки взаимодействия и общения, индивидуальное и совместное пр</w:t>
      </w:r>
      <w:r w:rsidRPr="00661A0F">
        <w:rPr>
          <w:sz w:val="28"/>
          <w:szCs w:val="28"/>
        </w:rPr>
        <w:t>и</w:t>
      </w:r>
      <w:r w:rsidRPr="00661A0F">
        <w:rPr>
          <w:sz w:val="28"/>
          <w:szCs w:val="28"/>
        </w:rPr>
        <w:t>нятие решений, воспитывается ответственное отношение к делу</w:t>
      </w:r>
    </w:p>
    <w:p w:rsidR="00E64F65" w:rsidRPr="00661A0F" w:rsidRDefault="000F3B7B" w:rsidP="00661A0F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61A0F">
        <w:rPr>
          <w:sz w:val="28"/>
          <w:szCs w:val="28"/>
        </w:rPr>
        <w:t>Цель создания творческих групп в ПУ№1</w:t>
      </w:r>
      <w:r w:rsidR="00383C68" w:rsidRPr="00661A0F">
        <w:rPr>
          <w:sz w:val="28"/>
          <w:szCs w:val="28"/>
        </w:rPr>
        <w:t xml:space="preserve"> – </w:t>
      </w:r>
      <w:r w:rsidR="007071CC" w:rsidRPr="00661A0F">
        <w:rPr>
          <w:sz w:val="28"/>
          <w:szCs w:val="28"/>
        </w:rPr>
        <w:t xml:space="preserve"> это </w:t>
      </w:r>
      <w:r w:rsidR="00383C68" w:rsidRPr="00661A0F">
        <w:rPr>
          <w:sz w:val="28"/>
          <w:szCs w:val="28"/>
        </w:rPr>
        <w:t>решение задач повыш</w:t>
      </w:r>
      <w:r w:rsidR="00383C68" w:rsidRPr="00661A0F">
        <w:rPr>
          <w:sz w:val="28"/>
          <w:szCs w:val="28"/>
        </w:rPr>
        <w:t>е</w:t>
      </w:r>
      <w:r w:rsidR="00383C68" w:rsidRPr="00661A0F">
        <w:rPr>
          <w:sz w:val="28"/>
          <w:szCs w:val="28"/>
        </w:rPr>
        <w:t>ния эффективности и ка</w:t>
      </w:r>
      <w:r w:rsidR="00383C68" w:rsidRPr="00661A0F">
        <w:rPr>
          <w:sz w:val="28"/>
          <w:szCs w:val="28"/>
        </w:rPr>
        <w:softHyphen/>
        <w:t>чества учебного процесса, активизации учения учащи</w:t>
      </w:r>
      <w:r w:rsidR="00383C68" w:rsidRPr="00661A0F">
        <w:rPr>
          <w:sz w:val="28"/>
          <w:szCs w:val="28"/>
        </w:rPr>
        <w:t>х</w:t>
      </w:r>
      <w:r w:rsidR="00383C68" w:rsidRPr="00661A0F">
        <w:rPr>
          <w:sz w:val="28"/>
          <w:szCs w:val="28"/>
        </w:rPr>
        <w:t>ся</w:t>
      </w:r>
      <w:r w:rsidR="00E64F65" w:rsidRPr="00661A0F">
        <w:rPr>
          <w:sz w:val="28"/>
          <w:szCs w:val="28"/>
        </w:rPr>
        <w:t>, применение здоровье сберегающих технологий.</w:t>
      </w:r>
      <w:r w:rsidR="00383C68" w:rsidRPr="00661A0F">
        <w:rPr>
          <w:sz w:val="28"/>
          <w:szCs w:val="28"/>
        </w:rPr>
        <w:t xml:space="preserve"> </w:t>
      </w:r>
      <w:r w:rsidR="00E64F65" w:rsidRPr="00661A0F">
        <w:rPr>
          <w:sz w:val="28"/>
          <w:szCs w:val="28"/>
        </w:rPr>
        <w:t>Здоровье сберегающие о</w:t>
      </w:r>
      <w:r w:rsidR="00E64F65" w:rsidRPr="00661A0F">
        <w:rPr>
          <w:sz w:val="28"/>
          <w:szCs w:val="28"/>
        </w:rPr>
        <w:t>б</w:t>
      </w:r>
      <w:r w:rsidR="00E64F65" w:rsidRPr="00661A0F">
        <w:rPr>
          <w:sz w:val="28"/>
          <w:szCs w:val="28"/>
        </w:rPr>
        <w:t>разовательные технологии – одна из самых перспективных об</w:t>
      </w:r>
      <w:r w:rsidR="00E64F65" w:rsidRPr="00661A0F">
        <w:rPr>
          <w:sz w:val="28"/>
          <w:szCs w:val="28"/>
        </w:rPr>
        <w:softHyphen/>
        <w:t>разовательных систем XXI века, и как совокупность приемов, форм и методов организа</w:t>
      </w:r>
      <w:r w:rsidR="00E64F65" w:rsidRPr="00661A0F">
        <w:rPr>
          <w:sz w:val="28"/>
          <w:szCs w:val="28"/>
        </w:rPr>
        <w:softHyphen/>
        <w:t>ции обучения, без ущерба для здоровья учащихся и пед</w:t>
      </w:r>
      <w:r w:rsidR="00E64F65" w:rsidRPr="00661A0F">
        <w:rPr>
          <w:sz w:val="28"/>
          <w:szCs w:val="28"/>
        </w:rPr>
        <w:t>а</w:t>
      </w:r>
      <w:r w:rsidR="00E64F65" w:rsidRPr="00661A0F">
        <w:rPr>
          <w:sz w:val="28"/>
          <w:szCs w:val="28"/>
        </w:rPr>
        <w:t xml:space="preserve">гогов. </w:t>
      </w:r>
    </w:p>
    <w:p w:rsidR="00383C68" w:rsidRPr="00661A0F" w:rsidRDefault="00383C68" w:rsidP="00661A0F">
      <w:pPr>
        <w:spacing w:line="360" w:lineRule="auto"/>
        <w:ind w:firstLine="709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В 200</w:t>
      </w:r>
      <w:r w:rsidR="00D52D81" w:rsidRPr="00661A0F">
        <w:rPr>
          <w:sz w:val="28"/>
          <w:szCs w:val="28"/>
        </w:rPr>
        <w:t>8</w:t>
      </w:r>
      <w:r w:rsidRPr="00661A0F">
        <w:rPr>
          <w:sz w:val="28"/>
          <w:szCs w:val="28"/>
        </w:rPr>
        <w:t xml:space="preserve"> – 200</w:t>
      </w:r>
      <w:r w:rsidR="00D52D81" w:rsidRPr="00661A0F">
        <w:rPr>
          <w:sz w:val="28"/>
          <w:szCs w:val="28"/>
        </w:rPr>
        <w:t>9</w:t>
      </w:r>
      <w:r w:rsidRPr="00661A0F">
        <w:rPr>
          <w:sz w:val="28"/>
          <w:szCs w:val="28"/>
        </w:rPr>
        <w:t xml:space="preserve"> учебном году коллектив </w:t>
      </w:r>
      <w:r w:rsidR="00FC1FFF" w:rsidRPr="00661A0F">
        <w:rPr>
          <w:sz w:val="28"/>
          <w:szCs w:val="28"/>
        </w:rPr>
        <w:t xml:space="preserve">творческой группы </w:t>
      </w:r>
      <w:r w:rsidRPr="00661A0F">
        <w:rPr>
          <w:sz w:val="28"/>
          <w:szCs w:val="28"/>
        </w:rPr>
        <w:t>училища осв</w:t>
      </w:r>
      <w:r w:rsidRPr="00661A0F">
        <w:rPr>
          <w:sz w:val="28"/>
          <w:szCs w:val="28"/>
        </w:rPr>
        <w:t>о</w:t>
      </w:r>
      <w:r w:rsidRPr="00661A0F">
        <w:rPr>
          <w:sz w:val="28"/>
          <w:szCs w:val="28"/>
        </w:rPr>
        <w:t>ил проектный метод обучения.</w:t>
      </w:r>
    </w:p>
    <w:p w:rsidR="00B32F48" w:rsidRPr="00661A0F" w:rsidRDefault="00B32F48" w:rsidP="00661A0F">
      <w:pPr>
        <w:spacing w:line="360" w:lineRule="auto"/>
        <w:ind w:firstLine="709"/>
        <w:rPr>
          <w:sz w:val="28"/>
          <w:szCs w:val="28"/>
        </w:rPr>
      </w:pPr>
      <w:r w:rsidRPr="00661A0F">
        <w:rPr>
          <w:b/>
          <w:bCs/>
          <w:sz w:val="28"/>
          <w:szCs w:val="28"/>
        </w:rPr>
        <w:t xml:space="preserve">Метод </w:t>
      </w:r>
      <w:hyperlink r:id="rId7" w:tooltip="Проект" w:history="1">
        <w:r w:rsidRPr="00661A0F">
          <w:rPr>
            <w:rStyle w:val="a5"/>
            <w:b/>
            <w:bCs/>
            <w:color w:val="auto"/>
            <w:sz w:val="28"/>
            <w:szCs w:val="28"/>
            <w:u w:val="none"/>
          </w:rPr>
          <w:t>проектов</w:t>
        </w:r>
      </w:hyperlink>
      <w:r w:rsidR="00AA4E9A" w:rsidRPr="00661A0F">
        <w:rPr>
          <w:b/>
          <w:bCs/>
          <w:sz w:val="28"/>
          <w:szCs w:val="28"/>
        </w:rPr>
        <w:t xml:space="preserve"> – </w:t>
      </w:r>
      <w:r w:rsidRPr="00661A0F">
        <w:rPr>
          <w:sz w:val="28"/>
          <w:szCs w:val="28"/>
        </w:rPr>
        <w:t>это комплексный метод обучения, позволяющий стро</w:t>
      </w:r>
      <w:r w:rsidR="004F68D0" w:rsidRPr="00661A0F">
        <w:rPr>
          <w:sz w:val="28"/>
          <w:szCs w:val="28"/>
        </w:rPr>
        <w:softHyphen/>
      </w:r>
      <w:r w:rsidRPr="00661A0F">
        <w:rPr>
          <w:sz w:val="28"/>
          <w:szCs w:val="28"/>
        </w:rPr>
        <w:t>ить учебный процесс исходя из интересов учащихся, дающий им большую</w:t>
      </w:r>
      <w:r w:rsidR="00AA4E9A" w:rsidRPr="00661A0F">
        <w:rPr>
          <w:sz w:val="28"/>
          <w:szCs w:val="28"/>
        </w:rPr>
        <w:t xml:space="preserve"> </w:t>
      </w:r>
      <w:r w:rsidRPr="00661A0F">
        <w:rPr>
          <w:sz w:val="28"/>
          <w:szCs w:val="28"/>
        </w:rPr>
        <w:t>св</w:t>
      </w:r>
      <w:r w:rsidRPr="00661A0F">
        <w:rPr>
          <w:sz w:val="28"/>
          <w:szCs w:val="28"/>
        </w:rPr>
        <w:t>о</w:t>
      </w:r>
      <w:r w:rsidRPr="00661A0F">
        <w:rPr>
          <w:sz w:val="28"/>
          <w:szCs w:val="28"/>
        </w:rPr>
        <w:t>боду в действиях. При этом учащиеся проявляют самостоятельность в планир</w:t>
      </w:r>
      <w:r w:rsidRPr="00661A0F">
        <w:rPr>
          <w:sz w:val="28"/>
          <w:szCs w:val="28"/>
        </w:rPr>
        <w:t>о</w:t>
      </w:r>
      <w:r w:rsidRPr="00661A0F">
        <w:rPr>
          <w:sz w:val="28"/>
          <w:szCs w:val="28"/>
        </w:rPr>
        <w:t>вании, организации и контроле своей учебно-познавательной деятельн</w:t>
      </w:r>
      <w:r w:rsidRPr="00661A0F">
        <w:rPr>
          <w:sz w:val="28"/>
          <w:szCs w:val="28"/>
        </w:rPr>
        <w:t>о</w:t>
      </w:r>
      <w:r w:rsidR="004F68D0" w:rsidRPr="00661A0F">
        <w:rPr>
          <w:sz w:val="28"/>
          <w:szCs w:val="28"/>
        </w:rPr>
        <w:softHyphen/>
      </w:r>
      <w:r w:rsidRPr="00661A0F">
        <w:rPr>
          <w:sz w:val="28"/>
          <w:szCs w:val="28"/>
        </w:rPr>
        <w:t>сти.</w:t>
      </w:r>
    </w:p>
    <w:p w:rsidR="00AA4E9A" w:rsidRPr="00661A0F" w:rsidRDefault="00B32F48" w:rsidP="00661A0F">
      <w:pPr>
        <w:spacing w:line="360" w:lineRule="auto"/>
        <w:ind w:firstLine="709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Метод проектов не является принципиально новым в мировой педагог</w:t>
      </w:r>
      <w:r w:rsidRPr="00661A0F">
        <w:rPr>
          <w:sz w:val="28"/>
          <w:szCs w:val="28"/>
        </w:rPr>
        <w:t>и</w:t>
      </w:r>
      <w:r w:rsidRPr="00661A0F">
        <w:rPr>
          <w:sz w:val="28"/>
          <w:szCs w:val="28"/>
        </w:rPr>
        <w:t>ке. Он возник еще в начале прошлого столетия в США. Обучение строится на активной основе. Чрезвычайно важно показать учащимся их личную заинтер</w:t>
      </w:r>
      <w:r w:rsidRPr="00661A0F">
        <w:rPr>
          <w:sz w:val="28"/>
          <w:szCs w:val="28"/>
        </w:rPr>
        <w:t>е</w:t>
      </w:r>
      <w:r w:rsidRPr="00661A0F">
        <w:rPr>
          <w:sz w:val="28"/>
          <w:szCs w:val="28"/>
        </w:rPr>
        <w:t xml:space="preserve">сованность в приобретаемых знаниях, которые могут и должны пригодиться им в жизни. Для этого необходима проблема, взятая из реальной жизни, </w:t>
      </w:r>
      <w:r w:rsidRPr="00661A0F">
        <w:rPr>
          <w:iCs/>
          <w:sz w:val="28"/>
          <w:szCs w:val="28"/>
        </w:rPr>
        <w:t>знакомая и значимая для учащегося</w:t>
      </w:r>
      <w:r w:rsidRPr="00661A0F">
        <w:rPr>
          <w:sz w:val="28"/>
          <w:szCs w:val="28"/>
        </w:rPr>
        <w:t>, для решения которой ему необходимо приложить п</w:t>
      </w:r>
      <w:r w:rsidRPr="00661A0F">
        <w:rPr>
          <w:sz w:val="28"/>
          <w:szCs w:val="28"/>
        </w:rPr>
        <w:t>о</w:t>
      </w:r>
      <w:r w:rsidRPr="00661A0F">
        <w:rPr>
          <w:sz w:val="28"/>
          <w:szCs w:val="28"/>
        </w:rPr>
        <w:t>лученные знания, новые знания, которые еще предстоит приобр</w:t>
      </w:r>
      <w:r w:rsidRPr="00661A0F">
        <w:rPr>
          <w:sz w:val="28"/>
          <w:szCs w:val="28"/>
        </w:rPr>
        <w:t>е</w:t>
      </w:r>
      <w:r w:rsidRPr="00661A0F">
        <w:rPr>
          <w:sz w:val="28"/>
          <w:szCs w:val="28"/>
        </w:rPr>
        <w:t>сти.</w:t>
      </w:r>
    </w:p>
    <w:p w:rsidR="00B32F48" w:rsidRPr="00661A0F" w:rsidRDefault="00B32F48" w:rsidP="00661A0F">
      <w:pPr>
        <w:spacing w:line="360" w:lineRule="auto"/>
        <w:ind w:firstLine="709"/>
        <w:jc w:val="both"/>
        <w:rPr>
          <w:sz w:val="28"/>
          <w:szCs w:val="28"/>
        </w:rPr>
      </w:pPr>
      <w:r w:rsidRPr="00661A0F">
        <w:rPr>
          <w:sz w:val="28"/>
          <w:szCs w:val="28"/>
        </w:rPr>
        <w:lastRenderedPageBreak/>
        <w:t>Учитель может подсказать источники информации, а может просто н</w:t>
      </w:r>
      <w:r w:rsidRPr="00661A0F">
        <w:rPr>
          <w:sz w:val="28"/>
          <w:szCs w:val="28"/>
        </w:rPr>
        <w:t>а</w:t>
      </w:r>
      <w:r w:rsidRPr="00661A0F">
        <w:rPr>
          <w:sz w:val="28"/>
          <w:szCs w:val="28"/>
        </w:rPr>
        <w:t>править мысль учеников в нужном направлении для самостоятельного поиска. Но в результате ученики должны самостоятельно и в совместных усилиях р</w:t>
      </w:r>
      <w:r w:rsidRPr="00661A0F">
        <w:rPr>
          <w:sz w:val="28"/>
          <w:szCs w:val="28"/>
        </w:rPr>
        <w:t>е</w:t>
      </w:r>
      <w:r w:rsidRPr="00661A0F">
        <w:rPr>
          <w:sz w:val="28"/>
          <w:szCs w:val="28"/>
        </w:rPr>
        <w:t>шить проблему, применив необходимые знания подчас из разных областей, п</w:t>
      </w:r>
      <w:r w:rsidRPr="00661A0F">
        <w:rPr>
          <w:sz w:val="28"/>
          <w:szCs w:val="28"/>
        </w:rPr>
        <w:t>о</w:t>
      </w:r>
      <w:r w:rsidRPr="00661A0F">
        <w:rPr>
          <w:sz w:val="28"/>
          <w:szCs w:val="28"/>
        </w:rPr>
        <w:t>лучить реальный и ощутимый результат. Вся работа над проблемой, таким о</w:t>
      </w:r>
      <w:r w:rsidRPr="00661A0F">
        <w:rPr>
          <w:sz w:val="28"/>
          <w:szCs w:val="28"/>
        </w:rPr>
        <w:t>б</w:t>
      </w:r>
      <w:r w:rsidRPr="00661A0F">
        <w:rPr>
          <w:sz w:val="28"/>
          <w:szCs w:val="28"/>
        </w:rPr>
        <w:t>разом, приобретает контуры пр</w:t>
      </w:r>
      <w:r w:rsidRPr="00661A0F">
        <w:rPr>
          <w:sz w:val="28"/>
          <w:szCs w:val="28"/>
        </w:rPr>
        <w:t>о</w:t>
      </w:r>
      <w:r w:rsidRPr="00661A0F">
        <w:rPr>
          <w:sz w:val="28"/>
          <w:szCs w:val="28"/>
        </w:rPr>
        <w:t>ектной деятельности.</w:t>
      </w:r>
    </w:p>
    <w:p w:rsidR="00B32F48" w:rsidRPr="00661A0F" w:rsidRDefault="00B32F48" w:rsidP="00661A0F">
      <w:pPr>
        <w:spacing w:line="360" w:lineRule="auto"/>
        <w:ind w:firstLine="709"/>
        <w:rPr>
          <w:sz w:val="28"/>
          <w:szCs w:val="28"/>
        </w:rPr>
      </w:pPr>
      <w:r w:rsidRPr="00661A0F">
        <w:rPr>
          <w:sz w:val="28"/>
          <w:szCs w:val="28"/>
        </w:rPr>
        <w:t xml:space="preserve">  Цели проектной технологии:</w:t>
      </w:r>
    </w:p>
    <w:p w:rsidR="00B32F48" w:rsidRPr="00661A0F" w:rsidRDefault="00B32F48" w:rsidP="00661A0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61A0F">
        <w:rPr>
          <w:b/>
          <w:i/>
          <w:sz w:val="28"/>
          <w:szCs w:val="28"/>
        </w:rPr>
        <w:t>Обучающие:</w:t>
      </w:r>
    </w:p>
    <w:p w:rsidR="00B32F48" w:rsidRPr="00661A0F" w:rsidRDefault="00B32F48" w:rsidP="00661A0F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отработать навыки и умения самостоятельной работы;</w:t>
      </w:r>
    </w:p>
    <w:p w:rsidR="00B32F48" w:rsidRPr="00661A0F" w:rsidRDefault="00B32F48" w:rsidP="00661A0F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отработать навык поиска и систематизации информации;</w:t>
      </w:r>
    </w:p>
    <w:p w:rsidR="00B32F48" w:rsidRPr="00661A0F" w:rsidRDefault="00B32F48" w:rsidP="00661A0F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умение ставить проблему и приобрести навык ее разрешения</w:t>
      </w:r>
    </w:p>
    <w:p w:rsidR="00B32F48" w:rsidRPr="00661A0F" w:rsidRDefault="00B32F48" w:rsidP="00661A0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61A0F">
        <w:rPr>
          <w:b/>
          <w:i/>
          <w:sz w:val="28"/>
          <w:szCs w:val="28"/>
        </w:rPr>
        <w:t>Воспитательные:</w:t>
      </w:r>
    </w:p>
    <w:p w:rsidR="00B32F48" w:rsidRPr="00661A0F" w:rsidRDefault="00B32F48" w:rsidP="00661A0F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воспитание мотивов учения и положительного отношения к знан</w:t>
      </w:r>
      <w:r w:rsidRPr="00661A0F">
        <w:rPr>
          <w:sz w:val="28"/>
          <w:szCs w:val="28"/>
        </w:rPr>
        <w:t>и</w:t>
      </w:r>
      <w:r w:rsidRPr="00661A0F">
        <w:rPr>
          <w:sz w:val="28"/>
          <w:szCs w:val="28"/>
        </w:rPr>
        <w:t>ям;</w:t>
      </w:r>
    </w:p>
    <w:p w:rsidR="00B32F48" w:rsidRPr="00661A0F" w:rsidRDefault="00B32F48" w:rsidP="00661A0F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воспитание аккуратности</w:t>
      </w:r>
    </w:p>
    <w:p w:rsidR="00B32F48" w:rsidRPr="00661A0F" w:rsidRDefault="00B32F48" w:rsidP="00661A0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61A0F">
        <w:rPr>
          <w:b/>
          <w:i/>
          <w:sz w:val="28"/>
          <w:szCs w:val="28"/>
        </w:rPr>
        <w:t xml:space="preserve">Развивающие: </w:t>
      </w:r>
    </w:p>
    <w:p w:rsidR="00B32F48" w:rsidRPr="00661A0F" w:rsidRDefault="00B32F48" w:rsidP="00661A0F">
      <w:pPr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формирование умений выделить существенные признаки и свойс</w:t>
      </w:r>
      <w:r w:rsidRPr="00661A0F">
        <w:rPr>
          <w:sz w:val="28"/>
          <w:szCs w:val="28"/>
        </w:rPr>
        <w:t>т</w:t>
      </w:r>
      <w:r w:rsidRPr="00661A0F">
        <w:rPr>
          <w:sz w:val="28"/>
          <w:szCs w:val="28"/>
        </w:rPr>
        <w:t>ва;</w:t>
      </w:r>
    </w:p>
    <w:p w:rsidR="00B32F48" w:rsidRPr="00661A0F" w:rsidRDefault="00B32F48" w:rsidP="00661A0F">
      <w:pPr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развитие умений поисковой деятельности – постановка проблемы, в</w:t>
      </w:r>
      <w:r w:rsidRPr="00661A0F">
        <w:rPr>
          <w:sz w:val="28"/>
          <w:szCs w:val="28"/>
        </w:rPr>
        <w:t>ы</w:t>
      </w:r>
      <w:r w:rsidRPr="00661A0F">
        <w:rPr>
          <w:sz w:val="28"/>
          <w:szCs w:val="28"/>
        </w:rPr>
        <w:t>движение гипотезы, ее решение;</w:t>
      </w:r>
    </w:p>
    <w:p w:rsidR="00B32F48" w:rsidRPr="00661A0F" w:rsidRDefault="00B32F48" w:rsidP="00661A0F">
      <w:pPr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развитие коммуникативно-технических умений – нешаблонно, творч</w:t>
      </w:r>
      <w:r w:rsidRPr="00661A0F">
        <w:rPr>
          <w:sz w:val="28"/>
          <w:szCs w:val="28"/>
        </w:rPr>
        <w:t>е</w:t>
      </w:r>
      <w:r w:rsidRPr="00661A0F">
        <w:rPr>
          <w:sz w:val="28"/>
          <w:szCs w:val="28"/>
        </w:rPr>
        <w:t>ски подх</w:t>
      </w:r>
      <w:r w:rsidRPr="00661A0F">
        <w:rPr>
          <w:sz w:val="28"/>
          <w:szCs w:val="28"/>
        </w:rPr>
        <w:t>о</w:t>
      </w:r>
      <w:r w:rsidRPr="00661A0F">
        <w:rPr>
          <w:sz w:val="28"/>
          <w:szCs w:val="28"/>
        </w:rPr>
        <w:t>дить к решению разнообразных задач;</w:t>
      </w:r>
    </w:p>
    <w:p w:rsidR="00B32F48" w:rsidRPr="00661A0F" w:rsidRDefault="00B32F48" w:rsidP="00661A0F">
      <w:pPr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развитие инициативы, уверенности в своих силах;</w:t>
      </w:r>
    </w:p>
    <w:p w:rsidR="00B32F48" w:rsidRPr="00661A0F" w:rsidRDefault="00B32F48" w:rsidP="00661A0F">
      <w:pPr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развитие настойчивости, умение преодолевать трудности для дост</w:t>
      </w:r>
      <w:r w:rsidRPr="00661A0F">
        <w:rPr>
          <w:sz w:val="28"/>
          <w:szCs w:val="28"/>
        </w:rPr>
        <w:t>и</w:t>
      </w:r>
      <w:r w:rsidRPr="00661A0F">
        <w:rPr>
          <w:sz w:val="28"/>
          <w:szCs w:val="28"/>
        </w:rPr>
        <w:t>жения нам</w:t>
      </w:r>
      <w:r w:rsidRPr="00661A0F">
        <w:rPr>
          <w:sz w:val="28"/>
          <w:szCs w:val="28"/>
        </w:rPr>
        <w:t>е</w:t>
      </w:r>
      <w:r w:rsidRPr="00661A0F">
        <w:rPr>
          <w:sz w:val="28"/>
          <w:szCs w:val="28"/>
        </w:rPr>
        <w:t>ченных целей;</w:t>
      </w:r>
    </w:p>
    <w:p w:rsidR="00B32F48" w:rsidRPr="00661A0F" w:rsidRDefault="00B32F48" w:rsidP="00661A0F">
      <w:pPr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развитие умений действовать самостоятельно</w:t>
      </w:r>
    </w:p>
    <w:p w:rsidR="00FC1FFF" w:rsidRPr="00661A0F" w:rsidRDefault="00FC1FFF" w:rsidP="00661A0F">
      <w:pPr>
        <w:spacing w:line="360" w:lineRule="auto"/>
        <w:ind w:firstLine="709"/>
        <w:rPr>
          <w:b/>
          <w:sz w:val="28"/>
          <w:szCs w:val="28"/>
        </w:rPr>
      </w:pPr>
      <w:r w:rsidRPr="00661A0F">
        <w:rPr>
          <w:b/>
          <w:sz w:val="28"/>
          <w:szCs w:val="28"/>
        </w:rPr>
        <w:t>Метод проектов всегда предполагает решение какой-то пробл</w:t>
      </w:r>
      <w:r w:rsidRPr="00661A0F">
        <w:rPr>
          <w:b/>
          <w:sz w:val="28"/>
          <w:szCs w:val="28"/>
        </w:rPr>
        <w:t>е</w:t>
      </w:r>
      <w:r w:rsidRPr="00661A0F">
        <w:rPr>
          <w:b/>
          <w:sz w:val="28"/>
          <w:szCs w:val="28"/>
        </w:rPr>
        <w:t>мы.</w:t>
      </w:r>
    </w:p>
    <w:p w:rsidR="00FC1FFF" w:rsidRPr="00661A0F" w:rsidRDefault="00FC1FFF" w:rsidP="00661A0F">
      <w:pPr>
        <w:spacing w:line="360" w:lineRule="auto"/>
        <w:ind w:firstLine="709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В основу метода проектов положена идея, составляющая суть  понятия "проект", его прагматическая направленность на</w:t>
      </w:r>
      <w:r w:rsidRPr="00661A0F">
        <w:rPr>
          <w:b/>
          <w:bCs/>
          <w:sz w:val="28"/>
          <w:szCs w:val="28"/>
        </w:rPr>
        <w:t xml:space="preserve"> </w:t>
      </w:r>
      <w:r w:rsidRPr="00661A0F">
        <w:rPr>
          <w:b/>
          <w:bCs/>
          <w:i/>
          <w:sz w:val="28"/>
          <w:szCs w:val="28"/>
        </w:rPr>
        <w:t>результат</w:t>
      </w:r>
      <w:r w:rsidRPr="00661A0F">
        <w:rPr>
          <w:sz w:val="28"/>
          <w:szCs w:val="28"/>
        </w:rPr>
        <w:t>, который можно получить при решении той или иной практически или теоретически зн</w:t>
      </w:r>
      <w:r w:rsidRPr="00661A0F">
        <w:rPr>
          <w:sz w:val="28"/>
          <w:szCs w:val="28"/>
        </w:rPr>
        <w:t>а</w:t>
      </w:r>
      <w:r w:rsidRPr="00661A0F">
        <w:rPr>
          <w:sz w:val="28"/>
          <w:szCs w:val="28"/>
        </w:rPr>
        <w:t xml:space="preserve">чимой проблемы. Этот результат можно увидеть, осмыслить, применить в реальной практической деятельности. Чтобы добиться такого результата, необходимо научить учащихся </w:t>
      </w:r>
      <w:r w:rsidRPr="00661A0F">
        <w:rPr>
          <w:iCs/>
          <w:sz w:val="28"/>
          <w:szCs w:val="28"/>
        </w:rPr>
        <w:t>самостоятельно мыслить, находить и решать пр</w:t>
      </w:r>
      <w:r w:rsidRPr="00661A0F">
        <w:rPr>
          <w:iCs/>
          <w:sz w:val="28"/>
          <w:szCs w:val="28"/>
        </w:rPr>
        <w:t>о</w:t>
      </w:r>
      <w:r w:rsidRPr="00661A0F">
        <w:rPr>
          <w:iCs/>
          <w:sz w:val="28"/>
          <w:szCs w:val="28"/>
        </w:rPr>
        <w:t>блемы, при</w:t>
      </w:r>
      <w:r w:rsidRPr="00661A0F">
        <w:rPr>
          <w:iCs/>
          <w:sz w:val="28"/>
          <w:szCs w:val="28"/>
        </w:rPr>
        <w:softHyphen/>
      </w:r>
      <w:r w:rsidRPr="00661A0F">
        <w:rPr>
          <w:iCs/>
          <w:sz w:val="28"/>
          <w:szCs w:val="28"/>
        </w:rPr>
        <w:lastRenderedPageBreak/>
        <w:t>влекая для этой цели знания из разных областей, умения прогнозировать ре</w:t>
      </w:r>
      <w:r w:rsidRPr="00661A0F">
        <w:rPr>
          <w:iCs/>
          <w:sz w:val="28"/>
          <w:szCs w:val="28"/>
        </w:rPr>
        <w:softHyphen/>
        <w:t>зультаты и возможные последствия разных вариантов решения, умения уста</w:t>
      </w:r>
      <w:r w:rsidRPr="00661A0F">
        <w:rPr>
          <w:iCs/>
          <w:sz w:val="28"/>
          <w:szCs w:val="28"/>
        </w:rPr>
        <w:softHyphen/>
        <w:t>навливать пр</w:t>
      </w:r>
      <w:r w:rsidRPr="00661A0F">
        <w:rPr>
          <w:iCs/>
          <w:sz w:val="28"/>
          <w:szCs w:val="28"/>
        </w:rPr>
        <w:t>и</w:t>
      </w:r>
      <w:r w:rsidRPr="00661A0F">
        <w:rPr>
          <w:iCs/>
          <w:sz w:val="28"/>
          <w:szCs w:val="28"/>
        </w:rPr>
        <w:t>чинно-следственные связи.</w:t>
      </w:r>
      <w:r w:rsidRPr="00661A0F">
        <w:rPr>
          <w:sz w:val="28"/>
          <w:szCs w:val="28"/>
        </w:rPr>
        <w:t xml:space="preserve"> </w:t>
      </w:r>
    </w:p>
    <w:p w:rsidR="00FC1FFF" w:rsidRPr="00661A0F" w:rsidRDefault="00FC1FFF" w:rsidP="00661A0F">
      <w:pPr>
        <w:tabs>
          <w:tab w:val="left" w:pos="1280"/>
        </w:tabs>
        <w:spacing w:line="360" w:lineRule="auto"/>
        <w:ind w:firstLine="709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Решение проблемы предусматривает, с одной стороны, использова</w:t>
      </w:r>
      <w:r w:rsidRPr="00661A0F">
        <w:rPr>
          <w:sz w:val="28"/>
          <w:szCs w:val="28"/>
        </w:rPr>
        <w:softHyphen/>
        <w:t>ние с</w:t>
      </w:r>
      <w:r w:rsidRPr="00661A0F">
        <w:rPr>
          <w:sz w:val="28"/>
          <w:szCs w:val="28"/>
        </w:rPr>
        <w:t>о</w:t>
      </w:r>
      <w:r w:rsidRPr="00661A0F">
        <w:rPr>
          <w:sz w:val="28"/>
          <w:szCs w:val="28"/>
        </w:rPr>
        <w:t>вокупности, разнообразных методов, средств обучения, а с другой, пред</w:t>
      </w:r>
      <w:r w:rsidRPr="00661A0F">
        <w:rPr>
          <w:sz w:val="28"/>
          <w:szCs w:val="28"/>
        </w:rPr>
        <w:softHyphen/>
        <w:t>полагает необходимость интегр</w:t>
      </w:r>
      <w:r w:rsidRPr="00661A0F">
        <w:rPr>
          <w:sz w:val="28"/>
          <w:szCs w:val="28"/>
        </w:rPr>
        <w:t>и</w:t>
      </w:r>
      <w:r w:rsidRPr="00661A0F">
        <w:rPr>
          <w:sz w:val="28"/>
          <w:szCs w:val="28"/>
        </w:rPr>
        <w:t>рования знаний, умений применять знания из различных областей науки, техники, технол</w:t>
      </w:r>
      <w:r w:rsidRPr="00661A0F">
        <w:rPr>
          <w:sz w:val="28"/>
          <w:szCs w:val="28"/>
        </w:rPr>
        <w:t>о</w:t>
      </w:r>
      <w:r w:rsidRPr="00661A0F">
        <w:rPr>
          <w:sz w:val="28"/>
          <w:szCs w:val="28"/>
        </w:rPr>
        <w:t xml:space="preserve">гии, творческих областей. </w:t>
      </w:r>
    </w:p>
    <w:p w:rsidR="00FC1FFF" w:rsidRPr="00661A0F" w:rsidRDefault="00FC1FFF" w:rsidP="00661A0F">
      <w:pPr>
        <w:spacing w:line="360" w:lineRule="auto"/>
        <w:ind w:firstLine="709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Результаты выполненных проектов должны быть, что называется, "ос</w:t>
      </w:r>
      <w:r w:rsidRPr="00661A0F">
        <w:rPr>
          <w:sz w:val="28"/>
          <w:szCs w:val="28"/>
        </w:rPr>
        <w:t>я</w:t>
      </w:r>
      <w:r w:rsidRPr="00661A0F">
        <w:rPr>
          <w:sz w:val="28"/>
          <w:szCs w:val="28"/>
        </w:rPr>
        <w:t xml:space="preserve">заемыми": </w:t>
      </w:r>
    </w:p>
    <w:p w:rsidR="00FC1FFF" w:rsidRPr="00661A0F" w:rsidRDefault="00FC1FFF" w:rsidP="00661A0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661A0F">
        <w:rPr>
          <w:sz w:val="28"/>
          <w:szCs w:val="28"/>
        </w:rPr>
        <w:t xml:space="preserve">если это теоретическая проблема, то конкретное ее решение, </w:t>
      </w:r>
    </w:p>
    <w:p w:rsidR="00FC1FFF" w:rsidRPr="00661A0F" w:rsidRDefault="00FC1FFF" w:rsidP="00661A0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если практическая проблема - конкретный результат, готовый к использова</w:t>
      </w:r>
      <w:r w:rsidRPr="00661A0F">
        <w:rPr>
          <w:sz w:val="28"/>
          <w:szCs w:val="28"/>
        </w:rPr>
        <w:softHyphen/>
        <w:t>нию (на ур</w:t>
      </w:r>
      <w:r w:rsidRPr="00661A0F">
        <w:rPr>
          <w:sz w:val="28"/>
          <w:szCs w:val="28"/>
        </w:rPr>
        <w:t>о</w:t>
      </w:r>
      <w:r w:rsidRPr="00661A0F">
        <w:rPr>
          <w:sz w:val="28"/>
          <w:szCs w:val="28"/>
        </w:rPr>
        <w:t xml:space="preserve">ке,  в реальной жизни). </w:t>
      </w:r>
    </w:p>
    <w:p w:rsidR="00FC1FFF" w:rsidRPr="00661A0F" w:rsidRDefault="00FC1FFF" w:rsidP="00661A0F">
      <w:pPr>
        <w:spacing w:line="360" w:lineRule="auto"/>
        <w:ind w:firstLine="709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Если говорить о методе проектов как о педагогической технологии, то эта технология предполагает совокупность исследовательских, поисковых, пр</w:t>
      </w:r>
      <w:r w:rsidRPr="00661A0F">
        <w:rPr>
          <w:sz w:val="28"/>
          <w:szCs w:val="28"/>
        </w:rPr>
        <w:t>о</w:t>
      </w:r>
      <w:r w:rsidRPr="00661A0F">
        <w:rPr>
          <w:sz w:val="28"/>
          <w:szCs w:val="28"/>
        </w:rPr>
        <w:t>блемных мет</w:t>
      </w:r>
      <w:r w:rsidRPr="00661A0F">
        <w:rPr>
          <w:sz w:val="28"/>
          <w:szCs w:val="28"/>
        </w:rPr>
        <w:t>о</w:t>
      </w:r>
      <w:r w:rsidRPr="00661A0F">
        <w:rPr>
          <w:sz w:val="28"/>
          <w:szCs w:val="28"/>
        </w:rPr>
        <w:t xml:space="preserve">дов, творческих по самой своей сути. </w:t>
      </w:r>
    </w:p>
    <w:p w:rsidR="001379F0" w:rsidRPr="00661A0F" w:rsidRDefault="001379F0" w:rsidP="00661A0F">
      <w:pPr>
        <w:spacing w:line="360" w:lineRule="auto"/>
        <w:ind w:firstLine="709"/>
        <w:jc w:val="center"/>
        <w:rPr>
          <w:b/>
          <w:bCs/>
          <w:iCs/>
          <w:sz w:val="28"/>
          <w:szCs w:val="28"/>
        </w:rPr>
      </w:pPr>
    </w:p>
    <w:p w:rsidR="004F68D0" w:rsidRPr="00661A0F" w:rsidRDefault="004F68D0" w:rsidP="00661A0F">
      <w:pPr>
        <w:spacing w:line="360" w:lineRule="auto"/>
        <w:ind w:firstLine="709"/>
        <w:jc w:val="center"/>
        <w:rPr>
          <w:b/>
          <w:bCs/>
          <w:iCs/>
          <w:sz w:val="28"/>
          <w:szCs w:val="28"/>
        </w:rPr>
      </w:pPr>
      <w:r w:rsidRPr="00661A0F">
        <w:rPr>
          <w:b/>
          <w:bCs/>
          <w:iCs/>
          <w:sz w:val="28"/>
          <w:szCs w:val="28"/>
        </w:rPr>
        <w:t>Основные требования к использованию метода проектов</w:t>
      </w:r>
      <w:r w:rsidR="0030346F" w:rsidRPr="00661A0F">
        <w:rPr>
          <w:b/>
          <w:bCs/>
          <w:iCs/>
          <w:sz w:val="28"/>
          <w:szCs w:val="28"/>
        </w:rPr>
        <w:t>.</w:t>
      </w:r>
    </w:p>
    <w:p w:rsidR="004F68D0" w:rsidRPr="00661A0F" w:rsidRDefault="004F68D0" w:rsidP="00661A0F">
      <w:pPr>
        <w:spacing w:line="360" w:lineRule="auto"/>
        <w:ind w:firstLine="709"/>
        <w:rPr>
          <w:sz w:val="28"/>
          <w:szCs w:val="28"/>
        </w:rPr>
      </w:pPr>
      <w:r w:rsidRPr="00661A0F">
        <w:rPr>
          <w:sz w:val="28"/>
          <w:szCs w:val="28"/>
        </w:rPr>
        <w:t>1.  Наличие значимой в исследовательском, творческом плане пробл</w:t>
      </w:r>
      <w:r w:rsidRPr="00661A0F">
        <w:rPr>
          <w:sz w:val="28"/>
          <w:szCs w:val="28"/>
        </w:rPr>
        <w:t>е</w:t>
      </w:r>
      <w:r w:rsidRPr="00661A0F">
        <w:rPr>
          <w:sz w:val="28"/>
          <w:szCs w:val="28"/>
        </w:rPr>
        <w:t>мы/задачи, тр</w:t>
      </w:r>
      <w:r w:rsidRPr="00661A0F">
        <w:rPr>
          <w:sz w:val="28"/>
          <w:szCs w:val="28"/>
        </w:rPr>
        <w:t>е</w:t>
      </w:r>
      <w:r w:rsidRPr="00661A0F">
        <w:rPr>
          <w:sz w:val="28"/>
          <w:szCs w:val="28"/>
        </w:rPr>
        <w:t xml:space="preserve">бующей интегрированного знания, исследовательского поиска для ее решения. </w:t>
      </w:r>
    </w:p>
    <w:p w:rsidR="004F68D0" w:rsidRPr="00661A0F" w:rsidRDefault="004F68D0" w:rsidP="00661A0F">
      <w:pPr>
        <w:spacing w:line="360" w:lineRule="auto"/>
        <w:ind w:firstLine="709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2. Практическая, теоретическая, познавательная значимость предполага</w:t>
      </w:r>
      <w:r w:rsidRPr="00661A0F">
        <w:rPr>
          <w:sz w:val="28"/>
          <w:szCs w:val="28"/>
        </w:rPr>
        <w:t>е</w:t>
      </w:r>
      <w:r w:rsidRPr="00661A0F">
        <w:rPr>
          <w:sz w:val="28"/>
          <w:szCs w:val="28"/>
        </w:rPr>
        <w:t>мых результатов (например, доклад</w:t>
      </w:r>
      <w:r w:rsidR="003A0B8C" w:rsidRPr="00661A0F">
        <w:rPr>
          <w:sz w:val="28"/>
          <w:szCs w:val="28"/>
        </w:rPr>
        <w:t xml:space="preserve"> о какой-либо глобальной проблеме челов</w:t>
      </w:r>
      <w:r w:rsidR="003A0B8C" w:rsidRPr="00661A0F">
        <w:rPr>
          <w:sz w:val="28"/>
          <w:szCs w:val="28"/>
        </w:rPr>
        <w:t>е</w:t>
      </w:r>
      <w:r w:rsidR="003A0B8C" w:rsidRPr="00661A0F">
        <w:rPr>
          <w:sz w:val="28"/>
          <w:szCs w:val="28"/>
        </w:rPr>
        <w:t>чества</w:t>
      </w:r>
      <w:r w:rsidRPr="00661A0F">
        <w:rPr>
          <w:sz w:val="28"/>
          <w:szCs w:val="28"/>
        </w:rPr>
        <w:t>; совместный в</w:t>
      </w:r>
      <w:r w:rsidRPr="00661A0F">
        <w:rPr>
          <w:sz w:val="28"/>
          <w:szCs w:val="28"/>
        </w:rPr>
        <w:t>ы</w:t>
      </w:r>
      <w:r w:rsidRPr="00661A0F">
        <w:rPr>
          <w:sz w:val="28"/>
          <w:szCs w:val="28"/>
        </w:rPr>
        <w:t>пуск газеты, альманаха с репорта</w:t>
      </w:r>
      <w:r w:rsidR="003A0B8C" w:rsidRPr="00661A0F">
        <w:rPr>
          <w:sz w:val="28"/>
          <w:szCs w:val="28"/>
        </w:rPr>
        <w:t>жами с места событий и т.п.</w:t>
      </w:r>
      <w:r w:rsidRPr="00661A0F">
        <w:rPr>
          <w:sz w:val="28"/>
          <w:szCs w:val="28"/>
        </w:rPr>
        <w:t>);</w:t>
      </w:r>
    </w:p>
    <w:p w:rsidR="004F68D0" w:rsidRPr="00661A0F" w:rsidRDefault="004F68D0" w:rsidP="00661A0F">
      <w:pPr>
        <w:spacing w:line="360" w:lineRule="auto"/>
        <w:ind w:firstLine="709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3. Самостоятельная (индивидуальная, парная, групповая) деятельность учащи</w:t>
      </w:r>
      <w:r w:rsidRPr="00661A0F">
        <w:rPr>
          <w:sz w:val="28"/>
          <w:szCs w:val="28"/>
        </w:rPr>
        <w:t>х</w:t>
      </w:r>
      <w:r w:rsidRPr="00661A0F">
        <w:rPr>
          <w:sz w:val="28"/>
          <w:szCs w:val="28"/>
        </w:rPr>
        <w:t>ся.</w:t>
      </w:r>
    </w:p>
    <w:p w:rsidR="004F68D0" w:rsidRPr="00661A0F" w:rsidRDefault="004F68D0" w:rsidP="00661A0F">
      <w:pPr>
        <w:spacing w:line="360" w:lineRule="auto"/>
        <w:ind w:firstLine="709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4. Структурирование содержательной части проекта (с указанием поэта</w:t>
      </w:r>
      <w:r w:rsidRPr="00661A0F">
        <w:rPr>
          <w:sz w:val="28"/>
          <w:szCs w:val="28"/>
        </w:rPr>
        <w:t>п</w:t>
      </w:r>
      <w:r w:rsidRPr="00661A0F">
        <w:rPr>
          <w:sz w:val="28"/>
          <w:szCs w:val="28"/>
        </w:rPr>
        <w:t>ных резул</w:t>
      </w:r>
      <w:r w:rsidRPr="00661A0F">
        <w:rPr>
          <w:sz w:val="28"/>
          <w:szCs w:val="28"/>
        </w:rPr>
        <w:t>ь</w:t>
      </w:r>
      <w:r w:rsidRPr="00661A0F">
        <w:rPr>
          <w:sz w:val="28"/>
          <w:szCs w:val="28"/>
        </w:rPr>
        <w:t>татов).</w:t>
      </w:r>
    </w:p>
    <w:p w:rsidR="004F68D0" w:rsidRPr="00661A0F" w:rsidRDefault="004F68D0" w:rsidP="00661A0F">
      <w:pPr>
        <w:spacing w:line="360" w:lineRule="auto"/>
        <w:ind w:firstLine="709"/>
        <w:jc w:val="both"/>
        <w:rPr>
          <w:sz w:val="28"/>
          <w:szCs w:val="28"/>
        </w:rPr>
      </w:pPr>
      <w:r w:rsidRPr="00661A0F">
        <w:rPr>
          <w:sz w:val="28"/>
          <w:szCs w:val="28"/>
        </w:rPr>
        <w:t xml:space="preserve">5. </w:t>
      </w:r>
      <w:r w:rsidR="003A0B8C" w:rsidRPr="00661A0F">
        <w:rPr>
          <w:sz w:val="28"/>
          <w:szCs w:val="28"/>
        </w:rPr>
        <w:t>Использование исследовательских</w:t>
      </w:r>
      <w:r w:rsidRPr="00661A0F">
        <w:rPr>
          <w:sz w:val="28"/>
          <w:szCs w:val="28"/>
        </w:rPr>
        <w:t>, предусматривающих определенную последов</w:t>
      </w:r>
      <w:r w:rsidRPr="00661A0F">
        <w:rPr>
          <w:sz w:val="28"/>
          <w:szCs w:val="28"/>
        </w:rPr>
        <w:t>а</w:t>
      </w:r>
      <w:r w:rsidRPr="00661A0F">
        <w:rPr>
          <w:sz w:val="28"/>
          <w:szCs w:val="28"/>
        </w:rPr>
        <w:t>тельность действий:</w:t>
      </w:r>
    </w:p>
    <w:p w:rsidR="004F68D0" w:rsidRPr="00661A0F" w:rsidRDefault="004F68D0" w:rsidP="002247F9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661A0F">
        <w:rPr>
          <w:sz w:val="28"/>
          <w:szCs w:val="28"/>
        </w:rPr>
        <w:lastRenderedPageBreak/>
        <w:t>определение проблемы и вытекающих из нее задач исследования (использов</w:t>
      </w:r>
      <w:r w:rsidRPr="00661A0F">
        <w:rPr>
          <w:sz w:val="28"/>
          <w:szCs w:val="28"/>
        </w:rPr>
        <w:t>а</w:t>
      </w:r>
      <w:r w:rsidRPr="00661A0F">
        <w:rPr>
          <w:sz w:val="28"/>
          <w:szCs w:val="28"/>
        </w:rPr>
        <w:t>ние в ходе совместного исследования метода "мозговой атаки", "круглого ст</w:t>
      </w:r>
      <w:r w:rsidRPr="00661A0F">
        <w:rPr>
          <w:sz w:val="28"/>
          <w:szCs w:val="28"/>
        </w:rPr>
        <w:t>о</w:t>
      </w:r>
      <w:r w:rsidRPr="00661A0F">
        <w:rPr>
          <w:sz w:val="28"/>
          <w:szCs w:val="28"/>
        </w:rPr>
        <w:t xml:space="preserve">ла"); </w:t>
      </w:r>
    </w:p>
    <w:p w:rsidR="004F68D0" w:rsidRPr="00661A0F" w:rsidRDefault="004F68D0" w:rsidP="002247F9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661A0F">
        <w:rPr>
          <w:sz w:val="28"/>
          <w:szCs w:val="28"/>
        </w:rPr>
        <w:t xml:space="preserve">выдвижение гипотез их решения; </w:t>
      </w:r>
    </w:p>
    <w:p w:rsidR="004F68D0" w:rsidRPr="00661A0F" w:rsidRDefault="004F68D0" w:rsidP="002247F9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обсуждение методов исследования (статистических методов, эксп</w:t>
      </w:r>
      <w:r w:rsidRPr="00661A0F">
        <w:rPr>
          <w:sz w:val="28"/>
          <w:szCs w:val="28"/>
        </w:rPr>
        <w:t>е</w:t>
      </w:r>
      <w:r w:rsidRPr="00661A0F">
        <w:rPr>
          <w:sz w:val="28"/>
          <w:szCs w:val="28"/>
        </w:rPr>
        <w:t>риментальных, н</w:t>
      </w:r>
      <w:r w:rsidRPr="00661A0F">
        <w:rPr>
          <w:sz w:val="28"/>
          <w:szCs w:val="28"/>
        </w:rPr>
        <w:t>а</w:t>
      </w:r>
      <w:r w:rsidRPr="00661A0F">
        <w:rPr>
          <w:sz w:val="28"/>
          <w:szCs w:val="28"/>
        </w:rPr>
        <w:t xml:space="preserve">блюдений, пр.); </w:t>
      </w:r>
    </w:p>
    <w:p w:rsidR="004F68D0" w:rsidRPr="00661A0F" w:rsidRDefault="004F68D0" w:rsidP="002247F9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обсуждение способов оформление конечных результатов (презе</w:t>
      </w:r>
      <w:r w:rsidRPr="00661A0F">
        <w:rPr>
          <w:sz w:val="28"/>
          <w:szCs w:val="28"/>
        </w:rPr>
        <w:t>н</w:t>
      </w:r>
      <w:r w:rsidRPr="00661A0F">
        <w:rPr>
          <w:sz w:val="28"/>
          <w:szCs w:val="28"/>
        </w:rPr>
        <w:t>таций, защиты, тво</w:t>
      </w:r>
      <w:r w:rsidRPr="00661A0F">
        <w:rPr>
          <w:sz w:val="28"/>
          <w:szCs w:val="28"/>
        </w:rPr>
        <w:t>р</w:t>
      </w:r>
      <w:r w:rsidRPr="00661A0F">
        <w:rPr>
          <w:sz w:val="28"/>
          <w:szCs w:val="28"/>
        </w:rPr>
        <w:t xml:space="preserve">ческих отчетов, просмотров, пр.). </w:t>
      </w:r>
    </w:p>
    <w:p w:rsidR="004F68D0" w:rsidRPr="00661A0F" w:rsidRDefault="004F68D0" w:rsidP="002247F9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661A0F">
        <w:rPr>
          <w:sz w:val="28"/>
          <w:szCs w:val="28"/>
        </w:rPr>
        <w:t xml:space="preserve">сбор, систематизация и анализ полученных данных; </w:t>
      </w:r>
    </w:p>
    <w:p w:rsidR="004F68D0" w:rsidRPr="00661A0F" w:rsidRDefault="004F68D0" w:rsidP="002247F9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661A0F">
        <w:rPr>
          <w:sz w:val="28"/>
          <w:szCs w:val="28"/>
        </w:rPr>
        <w:t xml:space="preserve">подведение итогов, оформление результатов, их презентация; </w:t>
      </w:r>
    </w:p>
    <w:p w:rsidR="004F68D0" w:rsidRPr="00661A0F" w:rsidRDefault="004F68D0" w:rsidP="002247F9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661A0F">
        <w:rPr>
          <w:sz w:val="28"/>
          <w:szCs w:val="28"/>
        </w:rPr>
        <w:t xml:space="preserve">выводы, выдвижение новых проблем исследования. </w:t>
      </w:r>
    </w:p>
    <w:p w:rsidR="003A0B8C" w:rsidRPr="00661A0F" w:rsidRDefault="003A0B8C" w:rsidP="00661A0F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1A0F">
        <w:rPr>
          <w:rFonts w:ascii="Times New Roman" w:hAnsi="Times New Roman" w:cs="Times New Roman"/>
          <w:sz w:val="28"/>
          <w:szCs w:val="28"/>
        </w:rPr>
        <w:t>Типология проектов</w:t>
      </w:r>
      <w:r w:rsidR="0030346F" w:rsidRPr="00661A0F">
        <w:rPr>
          <w:rFonts w:ascii="Times New Roman" w:hAnsi="Times New Roman" w:cs="Times New Roman"/>
          <w:sz w:val="28"/>
          <w:szCs w:val="28"/>
        </w:rPr>
        <w:t>.</w:t>
      </w:r>
    </w:p>
    <w:p w:rsidR="003A0B8C" w:rsidRPr="00661A0F" w:rsidRDefault="003A0B8C" w:rsidP="002247F9">
      <w:pPr>
        <w:numPr>
          <w:ilvl w:val="1"/>
          <w:numId w:val="19"/>
        </w:numPr>
        <w:spacing w:line="360" w:lineRule="auto"/>
        <w:jc w:val="both"/>
        <w:rPr>
          <w:sz w:val="28"/>
          <w:szCs w:val="28"/>
        </w:rPr>
      </w:pPr>
      <w:proofErr w:type="gramStart"/>
      <w:r w:rsidRPr="00661A0F">
        <w:rPr>
          <w:sz w:val="28"/>
          <w:szCs w:val="28"/>
        </w:rPr>
        <w:t>В зависимости от того, какой вид деятельности заложен в структ</w:t>
      </w:r>
      <w:r w:rsidRPr="00661A0F">
        <w:rPr>
          <w:sz w:val="28"/>
          <w:szCs w:val="28"/>
        </w:rPr>
        <w:t>у</w:t>
      </w:r>
      <w:r w:rsidRPr="00661A0F">
        <w:rPr>
          <w:sz w:val="28"/>
          <w:szCs w:val="28"/>
        </w:rPr>
        <w:t xml:space="preserve">ру проекта: поисковая, творческая, ролевая, прикладная,– можно выделить следующие типы проектов: </w:t>
      </w:r>
      <w:r w:rsidRPr="00661A0F">
        <w:rPr>
          <w:b/>
          <w:sz w:val="28"/>
          <w:szCs w:val="28"/>
        </w:rPr>
        <w:t>исследовательские, творч</w:t>
      </w:r>
      <w:r w:rsidRPr="00661A0F">
        <w:rPr>
          <w:b/>
          <w:sz w:val="28"/>
          <w:szCs w:val="28"/>
        </w:rPr>
        <w:t>е</w:t>
      </w:r>
      <w:r w:rsidRPr="00661A0F">
        <w:rPr>
          <w:b/>
          <w:sz w:val="28"/>
          <w:szCs w:val="28"/>
        </w:rPr>
        <w:t>ские, информационные</w:t>
      </w:r>
      <w:r w:rsidR="0030346F" w:rsidRPr="00661A0F">
        <w:rPr>
          <w:b/>
          <w:sz w:val="28"/>
          <w:szCs w:val="28"/>
        </w:rPr>
        <w:t xml:space="preserve">, </w:t>
      </w:r>
      <w:r w:rsidRPr="00661A0F">
        <w:rPr>
          <w:b/>
          <w:sz w:val="28"/>
          <w:szCs w:val="28"/>
        </w:rPr>
        <w:t>р</w:t>
      </w:r>
      <w:r w:rsidRPr="00661A0F">
        <w:rPr>
          <w:b/>
          <w:sz w:val="28"/>
          <w:szCs w:val="28"/>
        </w:rPr>
        <w:t>о</w:t>
      </w:r>
      <w:r w:rsidRPr="00661A0F">
        <w:rPr>
          <w:b/>
          <w:sz w:val="28"/>
          <w:szCs w:val="28"/>
        </w:rPr>
        <w:t>лево-игровые, практико-ориентированные</w:t>
      </w:r>
      <w:r w:rsidRPr="00661A0F">
        <w:rPr>
          <w:sz w:val="28"/>
          <w:szCs w:val="28"/>
        </w:rPr>
        <w:t xml:space="preserve"> проекты</w:t>
      </w:r>
      <w:proofErr w:type="gramEnd"/>
    </w:p>
    <w:p w:rsidR="003A0B8C" w:rsidRPr="00661A0F" w:rsidRDefault="003A0B8C" w:rsidP="002247F9">
      <w:pPr>
        <w:numPr>
          <w:ilvl w:val="1"/>
          <w:numId w:val="19"/>
        </w:numPr>
        <w:spacing w:line="360" w:lineRule="auto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В зависимости от предметно-содержательной стороны проекта можно выд</w:t>
      </w:r>
      <w:r w:rsidRPr="00661A0F">
        <w:rPr>
          <w:sz w:val="28"/>
          <w:szCs w:val="28"/>
        </w:rPr>
        <w:t>е</w:t>
      </w:r>
      <w:r w:rsidRPr="00661A0F">
        <w:rPr>
          <w:sz w:val="28"/>
          <w:szCs w:val="28"/>
        </w:rPr>
        <w:t xml:space="preserve">лить </w:t>
      </w:r>
      <w:r w:rsidRPr="00661A0F">
        <w:rPr>
          <w:b/>
          <w:sz w:val="28"/>
          <w:szCs w:val="28"/>
        </w:rPr>
        <w:t>монопроекты</w:t>
      </w:r>
      <w:r w:rsidRPr="00661A0F">
        <w:rPr>
          <w:sz w:val="28"/>
          <w:szCs w:val="28"/>
        </w:rPr>
        <w:t xml:space="preserve"> и </w:t>
      </w:r>
      <w:r w:rsidRPr="00661A0F">
        <w:rPr>
          <w:b/>
          <w:sz w:val="28"/>
          <w:szCs w:val="28"/>
        </w:rPr>
        <w:t>межпредметные</w:t>
      </w:r>
      <w:r w:rsidRPr="00661A0F">
        <w:rPr>
          <w:sz w:val="28"/>
          <w:szCs w:val="28"/>
        </w:rPr>
        <w:t xml:space="preserve"> проекты.</w:t>
      </w:r>
    </w:p>
    <w:p w:rsidR="003A0B8C" w:rsidRPr="00661A0F" w:rsidRDefault="003A0B8C" w:rsidP="002247F9">
      <w:pPr>
        <w:numPr>
          <w:ilvl w:val="1"/>
          <w:numId w:val="19"/>
        </w:numPr>
        <w:spacing w:line="360" w:lineRule="auto"/>
        <w:jc w:val="both"/>
        <w:rPr>
          <w:b/>
          <w:sz w:val="28"/>
          <w:szCs w:val="28"/>
        </w:rPr>
      </w:pPr>
      <w:r w:rsidRPr="00661A0F">
        <w:rPr>
          <w:sz w:val="28"/>
          <w:szCs w:val="28"/>
        </w:rPr>
        <w:t xml:space="preserve">В зависимости от количества участников проекта – </w:t>
      </w:r>
      <w:r w:rsidRPr="00661A0F">
        <w:rPr>
          <w:b/>
          <w:sz w:val="28"/>
          <w:szCs w:val="28"/>
        </w:rPr>
        <w:t>личностные, парные и групп</w:t>
      </w:r>
      <w:r w:rsidRPr="00661A0F">
        <w:rPr>
          <w:b/>
          <w:sz w:val="28"/>
          <w:szCs w:val="28"/>
        </w:rPr>
        <w:t>о</w:t>
      </w:r>
      <w:r w:rsidRPr="00661A0F">
        <w:rPr>
          <w:b/>
          <w:sz w:val="28"/>
          <w:szCs w:val="28"/>
        </w:rPr>
        <w:t>вые.</w:t>
      </w:r>
    </w:p>
    <w:p w:rsidR="003A0B8C" w:rsidRPr="00661A0F" w:rsidRDefault="003A0B8C" w:rsidP="002247F9">
      <w:pPr>
        <w:numPr>
          <w:ilvl w:val="1"/>
          <w:numId w:val="19"/>
        </w:numPr>
        <w:spacing w:line="360" w:lineRule="auto"/>
        <w:jc w:val="both"/>
        <w:rPr>
          <w:sz w:val="28"/>
          <w:szCs w:val="28"/>
        </w:rPr>
      </w:pPr>
      <w:proofErr w:type="gramStart"/>
      <w:r w:rsidRPr="00661A0F">
        <w:rPr>
          <w:sz w:val="28"/>
          <w:szCs w:val="28"/>
        </w:rPr>
        <w:t xml:space="preserve">По продолжительности проектной деятельности – от </w:t>
      </w:r>
      <w:r w:rsidRPr="00661A0F">
        <w:rPr>
          <w:b/>
          <w:sz w:val="28"/>
          <w:szCs w:val="28"/>
        </w:rPr>
        <w:t>краткосро</w:t>
      </w:r>
      <w:r w:rsidRPr="00661A0F">
        <w:rPr>
          <w:b/>
          <w:sz w:val="28"/>
          <w:szCs w:val="28"/>
        </w:rPr>
        <w:t>ч</w:t>
      </w:r>
      <w:r w:rsidRPr="00661A0F">
        <w:rPr>
          <w:b/>
          <w:sz w:val="28"/>
          <w:szCs w:val="28"/>
        </w:rPr>
        <w:t>ных</w:t>
      </w:r>
      <w:r w:rsidRPr="00661A0F">
        <w:rPr>
          <w:sz w:val="28"/>
          <w:szCs w:val="28"/>
        </w:rPr>
        <w:t xml:space="preserve">, которые могут быть реализованы в рамках одного урока, до </w:t>
      </w:r>
      <w:r w:rsidRPr="00661A0F">
        <w:rPr>
          <w:b/>
          <w:sz w:val="28"/>
          <w:szCs w:val="28"/>
        </w:rPr>
        <w:t>долгосро</w:t>
      </w:r>
      <w:r w:rsidRPr="00661A0F">
        <w:rPr>
          <w:b/>
          <w:sz w:val="28"/>
          <w:szCs w:val="28"/>
        </w:rPr>
        <w:t>ч</w:t>
      </w:r>
      <w:r w:rsidRPr="00661A0F">
        <w:rPr>
          <w:b/>
          <w:sz w:val="28"/>
          <w:szCs w:val="28"/>
        </w:rPr>
        <w:t>ных</w:t>
      </w:r>
      <w:r w:rsidRPr="00661A0F">
        <w:rPr>
          <w:sz w:val="28"/>
          <w:szCs w:val="28"/>
        </w:rPr>
        <w:t xml:space="preserve">, рассчитанных, например, на реализацию в течение всего учебного года. </w:t>
      </w:r>
      <w:proofErr w:type="gramEnd"/>
    </w:p>
    <w:p w:rsidR="009E079F" w:rsidRPr="00661A0F" w:rsidRDefault="009E079F" w:rsidP="00661A0F">
      <w:pPr>
        <w:spacing w:line="360" w:lineRule="auto"/>
        <w:ind w:firstLine="709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Главным же отличием метода проектов является то, что в результате со</w:t>
      </w:r>
      <w:r w:rsidRPr="00661A0F">
        <w:rPr>
          <w:sz w:val="28"/>
          <w:szCs w:val="28"/>
        </w:rPr>
        <w:softHyphen/>
        <w:t>вместной групповой деятельности учащиеся не просто получают н</w:t>
      </w:r>
      <w:r w:rsidRPr="00661A0F">
        <w:rPr>
          <w:sz w:val="28"/>
          <w:szCs w:val="28"/>
        </w:rPr>
        <w:t>о</w:t>
      </w:r>
      <w:r w:rsidRPr="00661A0F">
        <w:rPr>
          <w:sz w:val="28"/>
          <w:szCs w:val="28"/>
        </w:rPr>
        <w:t>вые знания,</w:t>
      </w:r>
    </w:p>
    <w:p w:rsidR="009E079F" w:rsidRPr="00661A0F" w:rsidRDefault="009E079F" w:rsidP="002247F9">
      <w:pPr>
        <w:spacing w:line="360" w:lineRule="auto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а создают какой-либо учебный продукт, материальный результат совм</w:t>
      </w:r>
      <w:r w:rsidRPr="00661A0F">
        <w:rPr>
          <w:sz w:val="28"/>
          <w:szCs w:val="28"/>
        </w:rPr>
        <w:t>е</w:t>
      </w:r>
      <w:r w:rsidRPr="00661A0F">
        <w:rPr>
          <w:sz w:val="28"/>
          <w:szCs w:val="28"/>
        </w:rPr>
        <w:t>стного труда. Результаты выполненных групповых проектов должны быть «осязае</w:t>
      </w:r>
      <w:r w:rsidRPr="00661A0F">
        <w:rPr>
          <w:sz w:val="28"/>
          <w:szCs w:val="28"/>
        </w:rPr>
        <w:softHyphen/>
        <w:t>мыми», т. е. если решалась теоретическая проблема, то должно посл</w:t>
      </w:r>
      <w:r w:rsidRPr="00661A0F">
        <w:rPr>
          <w:sz w:val="28"/>
          <w:szCs w:val="28"/>
        </w:rPr>
        <w:t>е</w:t>
      </w:r>
      <w:r w:rsidRPr="00661A0F">
        <w:rPr>
          <w:sz w:val="28"/>
          <w:szCs w:val="28"/>
        </w:rPr>
        <w:t xml:space="preserve">довать ее </w:t>
      </w:r>
      <w:r w:rsidRPr="00661A0F">
        <w:rPr>
          <w:sz w:val="28"/>
          <w:szCs w:val="28"/>
        </w:rPr>
        <w:lastRenderedPageBreak/>
        <w:t>конкретное решение, если ставилась практическая задача — то конкретный р</w:t>
      </w:r>
      <w:r w:rsidRPr="00661A0F">
        <w:rPr>
          <w:sz w:val="28"/>
          <w:szCs w:val="28"/>
        </w:rPr>
        <w:t>е</w:t>
      </w:r>
      <w:r w:rsidRPr="00661A0F">
        <w:rPr>
          <w:sz w:val="28"/>
          <w:szCs w:val="28"/>
        </w:rPr>
        <w:softHyphen/>
        <w:t>зультат, готовый к внедрению.</w:t>
      </w:r>
    </w:p>
    <w:p w:rsidR="009E079F" w:rsidRPr="00661A0F" w:rsidRDefault="009E079F" w:rsidP="00661A0F">
      <w:pPr>
        <w:spacing w:line="360" w:lineRule="auto"/>
        <w:ind w:firstLine="709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Таким образом, проектная деятельность является одним из наиболее пе</w:t>
      </w:r>
      <w:r w:rsidRPr="00661A0F">
        <w:rPr>
          <w:sz w:val="28"/>
          <w:szCs w:val="28"/>
        </w:rPr>
        <w:t>р</w:t>
      </w:r>
      <w:r w:rsidRPr="00661A0F">
        <w:rPr>
          <w:sz w:val="28"/>
          <w:szCs w:val="28"/>
        </w:rPr>
        <w:t>спективных направлений в современном образовании по овладению операти</w:t>
      </w:r>
      <w:r w:rsidRPr="00661A0F">
        <w:rPr>
          <w:sz w:val="28"/>
          <w:szCs w:val="28"/>
        </w:rPr>
        <w:t>в</w:t>
      </w:r>
      <w:r w:rsidRPr="00661A0F">
        <w:rPr>
          <w:sz w:val="28"/>
          <w:szCs w:val="28"/>
        </w:rPr>
        <w:t>ными знаниями в процессе социализации.</w:t>
      </w:r>
    </w:p>
    <w:p w:rsidR="00AA4E9A" w:rsidRPr="00661A0F" w:rsidRDefault="0014218C" w:rsidP="00661A0F">
      <w:pPr>
        <w:spacing w:line="360" w:lineRule="auto"/>
        <w:ind w:firstLine="709"/>
        <w:jc w:val="both"/>
        <w:rPr>
          <w:sz w:val="28"/>
          <w:szCs w:val="28"/>
        </w:rPr>
      </w:pPr>
      <w:r w:rsidRPr="00661A0F">
        <w:rPr>
          <w:sz w:val="28"/>
          <w:szCs w:val="28"/>
        </w:rPr>
        <w:t xml:space="preserve">В 2009 – 2010 учебном году </w:t>
      </w:r>
      <w:r w:rsidR="00AA4E9A" w:rsidRPr="00661A0F">
        <w:rPr>
          <w:sz w:val="28"/>
          <w:szCs w:val="28"/>
        </w:rPr>
        <w:t xml:space="preserve">коллектив творческой группы училища стал осваивать </w:t>
      </w:r>
      <w:r w:rsidR="00071623" w:rsidRPr="00661A0F">
        <w:rPr>
          <w:b/>
          <w:sz w:val="28"/>
          <w:szCs w:val="28"/>
        </w:rPr>
        <w:t>модульны</w:t>
      </w:r>
      <w:r w:rsidR="00AA4E9A" w:rsidRPr="00661A0F">
        <w:rPr>
          <w:b/>
          <w:sz w:val="28"/>
          <w:szCs w:val="28"/>
        </w:rPr>
        <w:t>й метод обучения</w:t>
      </w:r>
      <w:r w:rsidR="00AA4E9A" w:rsidRPr="00661A0F">
        <w:rPr>
          <w:sz w:val="28"/>
          <w:szCs w:val="28"/>
        </w:rPr>
        <w:t>.</w:t>
      </w:r>
    </w:p>
    <w:p w:rsidR="00C91969" w:rsidRPr="00661A0F" w:rsidRDefault="005D4802" w:rsidP="00661A0F">
      <w:pPr>
        <w:spacing w:line="360" w:lineRule="auto"/>
        <w:ind w:firstLine="709"/>
        <w:rPr>
          <w:sz w:val="28"/>
          <w:szCs w:val="28"/>
        </w:rPr>
      </w:pPr>
      <w:r w:rsidRPr="00661A0F">
        <w:rPr>
          <w:sz w:val="28"/>
          <w:szCs w:val="28"/>
        </w:rPr>
        <w:t>Основные  факторы, негативно воздействующие на здоровье учащихся – это  автор</w:t>
      </w:r>
      <w:r w:rsidRPr="00661A0F">
        <w:rPr>
          <w:sz w:val="28"/>
          <w:szCs w:val="28"/>
        </w:rPr>
        <w:t>и</w:t>
      </w:r>
      <w:r w:rsidRPr="00661A0F">
        <w:rPr>
          <w:sz w:val="28"/>
          <w:szCs w:val="28"/>
        </w:rPr>
        <w:t>тар</w:t>
      </w:r>
      <w:r w:rsidRPr="00661A0F">
        <w:rPr>
          <w:sz w:val="28"/>
          <w:szCs w:val="28"/>
        </w:rPr>
        <w:softHyphen/>
        <w:t>ный стиль преподавания и  отсутствие индивидуального подхода к учащимся, слабое использование технологий, дающих учащимся опыт «усп</w:t>
      </w:r>
      <w:r w:rsidRPr="00661A0F">
        <w:rPr>
          <w:sz w:val="28"/>
          <w:szCs w:val="28"/>
        </w:rPr>
        <w:t>е</w:t>
      </w:r>
      <w:r w:rsidRPr="00661A0F">
        <w:rPr>
          <w:sz w:val="28"/>
          <w:szCs w:val="28"/>
        </w:rPr>
        <w:t>ха» и «р</w:t>
      </w:r>
      <w:r w:rsidRPr="00661A0F">
        <w:rPr>
          <w:sz w:val="28"/>
          <w:szCs w:val="28"/>
        </w:rPr>
        <w:t>а</w:t>
      </w:r>
      <w:r w:rsidRPr="00661A0F">
        <w:rPr>
          <w:sz w:val="28"/>
          <w:szCs w:val="28"/>
        </w:rPr>
        <w:t>дости», необходимый для поддержания психологического здоровья и эффективной социально-психологической ада</w:t>
      </w:r>
      <w:r w:rsidRPr="00661A0F">
        <w:rPr>
          <w:sz w:val="28"/>
          <w:szCs w:val="28"/>
        </w:rPr>
        <w:t>п</w:t>
      </w:r>
      <w:r w:rsidRPr="00661A0F">
        <w:rPr>
          <w:sz w:val="28"/>
          <w:szCs w:val="28"/>
        </w:rPr>
        <w:t>тации в самостоятельной жизни.</w:t>
      </w:r>
    </w:p>
    <w:p w:rsidR="005D4802" w:rsidRPr="00661A0F" w:rsidRDefault="005D4802" w:rsidP="00661A0F">
      <w:pPr>
        <w:spacing w:line="360" w:lineRule="auto"/>
        <w:ind w:firstLine="709"/>
        <w:rPr>
          <w:sz w:val="28"/>
          <w:szCs w:val="28"/>
        </w:rPr>
      </w:pPr>
      <w:r w:rsidRPr="00661A0F">
        <w:rPr>
          <w:sz w:val="28"/>
          <w:szCs w:val="28"/>
        </w:rPr>
        <w:t xml:space="preserve"> В образовании в последние годы появилось понятие "здоровьесберега</w:t>
      </w:r>
      <w:r w:rsidRPr="00661A0F">
        <w:rPr>
          <w:sz w:val="28"/>
          <w:szCs w:val="28"/>
        </w:rPr>
        <w:t>ю</w:t>
      </w:r>
      <w:r w:rsidRPr="00661A0F">
        <w:rPr>
          <w:sz w:val="28"/>
          <w:szCs w:val="28"/>
        </w:rPr>
        <w:t>щая технол</w:t>
      </w:r>
      <w:r w:rsidRPr="00661A0F">
        <w:rPr>
          <w:sz w:val="28"/>
          <w:szCs w:val="28"/>
        </w:rPr>
        <w:t>о</w:t>
      </w:r>
      <w:r w:rsidRPr="00661A0F">
        <w:rPr>
          <w:sz w:val="28"/>
          <w:szCs w:val="28"/>
        </w:rPr>
        <w:t>гия".</w:t>
      </w:r>
    </w:p>
    <w:p w:rsidR="005D4802" w:rsidRPr="00661A0F" w:rsidRDefault="005D4802" w:rsidP="00661A0F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61A0F">
        <w:rPr>
          <w:sz w:val="28"/>
          <w:szCs w:val="28"/>
        </w:rPr>
        <w:t>Здоровьесберегающие образовательные технологии – одна из самых пе</w:t>
      </w:r>
      <w:r w:rsidRPr="00661A0F">
        <w:rPr>
          <w:sz w:val="28"/>
          <w:szCs w:val="28"/>
        </w:rPr>
        <w:t>р</w:t>
      </w:r>
      <w:r w:rsidRPr="00661A0F">
        <w:rPr>
          <w:sz w:val="28"/>
          <w:szCs w:val="28"/>
        </w:rPr>
        <w:t>спективных образовательных систем XXI века, и как совокупность приемов, форм и методов организа</w:t>
      </w:r>
      <w:r w:rsidRPr="00661A0F">
        <w:rPr>
          <w:sz w:val="28"/>
          <w:szCs w:val="28"/>
        </w:rPr>
        <w:softHyphen/>
        <w:t xml:space="preserve">ции обучения, без ущерба для здоровья учащихся и педагогов. </w:t>
      </w:r>
    </w:p>
    <w:p w:rsidR="00117D3B" w:rsidRPr="00661A0F" w:rsidRDefault="00067FB6" w:rsidP="00661A0F">
      <w:pPr>
        <w:spacing w:line="360" w:lineRule="auto"/>
        <w:ind w:firstLine="709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Н</w:t>
      </w:r>
      <w:r w:rsidR="00117D3B" w:rsidRPr="00661A0F">
        <w:rPr>
          <w:sz w:val="28"/>
          <w:szCs w:val="28"/>
        </w:rPr>
        <w:t>а российском рынке образовательных услуг</w:t>
      </w:r>
      <w:r w:rsidRPr="00661A0F">
        <w:rPr>
          <w:sz w:val="28"/>
          <w:szCs w:val="28"/>
        </w:rPr>
        <w:t xml:space="preserve"> модульное обучение явл</w:t>
      </w:r>
      <w:r w:rsidRPr="00661A0F">
        <w:rPr>
          <w:sz w:val="28"/>
          <w:szCs w:val="28"/>
        </w:rPr>
        <w:t>я</w:t>
      </w:r>
      <w:r w:rsidRPr="00661A0F">
        <w:rPr>
          <w:sz w:val="28"/>
          <w:szCs w:val="28"/>
        </w:rPr>
        <w:t>ется инновацией</w:t>
      </w:r>
      <w:r w:rsidR="00117D3B" w:rsidRPr="00661A0F">
        <w:rPr>
          <w:sz w:val="28"/>
          <w:szCs w:val="28"/>
        </w:rPr>
        <w:t>. Модульная система обладает определёнными преимуществ</w:t>
      </w:r>
      <w:r w:rsidR="00117D3B" w:rsidRPr="00661A0F">
        <w:rPr>
          <w:sz w:val="28"/>
          <w:szCs w:val="28"/>
        </w:rPr>
        <w:t>а</w:t>
      </w:r>
      <w:r w:rsidR="00117D3B" w:rsidRPr="00661A0F">
        <w:rPr>
          <w:sz w:val="28"/>
          <w:szCs w:val="28"/>
        </w:rPr>
        <w:t xml:space="preserve">ми: </w:t>
      </w:r>
    </w:p>
    <w:p w:rsidR="00117D3B" w:rsidRPr="00661A0F" w:rsidRDefault="00117D3B" w:rsidP="00661A0F">
      <w:pPr>
        <w:spacing w:line="360" w:lineRule="auto"/>
        <w:ind w:firstLine="709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 1) гибкостью с учётом индивидуальных способностей обучаемых и их особе</w:t>
      </w:r>
      <w:r w:rsidRPr="00661A0F">
        <w:rPr>
          <w:sz w:val="28"/>
          <w:szCs w:val="28"/>
        </w:rPr>
        <w:t>н</w:t>
      </w:r>
      <w:r w:rsidRPr="00661A0F">
        <w:rPr>
          <w:sz w:val="28"/>
          <w:szCs w:val="28"/>
        </w:rPr>
        <w:t xml:space="preserve">ностей; </w:t>
      </w:r>
    </w:p>
    <w:p w:rsidR="00117D3B" w:rsidRPr="00661A0F" w:rsidRDefault="00117D3B" w:rsidP="00661A0F">
      <w:pPr>
        <w:spacing w:line="360" w:lineRule="auto"/>
        <w:ind w:firstLine="709"/>
        <w:jc w:val="both"/>
        <w:rPr>
          <w:sz w:val="28"/>
          <w:szCs w:val="28"/>
        </w:rPr>
      </w:pPr>
      <w:r w:rsidRPr="00661A0F">
        <w:rPr>
          <w:sz w:val="28"/>
          <w:szCs w:val="28"/>
        </w:rPr>
        <w:t xml:space="preserve"> 2) ориентированностью на четкую конечную цель. </w:t>
      </w:r>
    </w:p>
    <w:p w:rsidR="00024AB7" w:rsidRPr="00661A0F" w:rsidRDefault="00024AB7" w:rsidP="00661A0F">
      <w:pPr>
        <w:spacing w:line="360" w:lineRule="auto"/>
        <w:ind w:firstLine="709"/>
        <w:rPr>
          <w:sz w:val="28"/>
          <w:szCs w:val="28"/>
        </w:rPr>
      </w:pPr>
      <w:r w:rsidRPr="00661A0F">
        <w:rPr>
          <w:sz w:val="28"/>
          <w:szCs w:val="28"/>
        </w:rPr>
        <w:t>Образовательный  процесс при модульном обучении  заключается   в  том, что  ученик   должен    учиться  сам,  а   учитель   осуществляет   управл</w:t>
      </w:r>
      <w:r w:rsidRPr="00661A0F">
        <w:rPr>
          <w:sz w:val="28"/>
          <w:szCs w:val="28"/>
        </w:rPr>
        <w:t>е</w:t>
      </w:r>
      <w:r w:rsidRPr="00661A0F">
        <w:rPr>
          <w:sz w:val="28"/>
          <w:szCs w:val="28"/>
        </w:rPr>
        <w:t>ние  его   учебной   деятельн</w:t>
      </w:r>
      <w:r w:rsidRPr="00661A0F">
        <w:rPr>
          <w:sz w:val="28"/>
          <w:szCs w:val="28"/>
        </w:rPr>
        <w:t>о</w:t>
      </w:r>
      <w:r w:rsidRPr="00661A0F">
        <w:rPr>
          <w:sz w:val="28"/>
          <w:szCs w:val="28"/>
        </w:rPr>
        <w:t xml:space="preserve">стью.  </w:t>
      </w:r>
    </w:p>
    <w:p w:rsidR="00024AB7" w:rsidRPr="00661A0F" w:rsidRDefault="00024AB7" w:rsidP="00661A0F">
      <w:pPr>
        <w:spacing w:line="360" w:lineRule="auto"/>
        <w:ind w:firstLine="709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Модуль - это  целевой  функциональный  узел,  в   который   объединены  учебное   содержание   и  технология    овладения  им.  Сущность  заключается  в  том,  что  ученик  самостоятельно  (или с помощью учителя) достигает ко</w:t>
      </w:r>
      <w:r w:rsidRPr="00661A0F">
        <w:rPr>
          <w:sz w:val="28"/>
          <w:szCs w:val="28"/>
        </w:rPr>
        <w:t>н</w:t>
      </w:r>
      <w:r w:rsidRPr="00661A0F">
        <w:rPr>
          <w:sz w:val="28"/>
          <w:szCs w:val="28"/>
        </w:rPr>
        <w:lastRenderedPageBreak/>
        <w:t>кретных целей уче</w:t>
      </w:r>
      <w:r w:rsidRPr="00661A0F">
        <w:rPr>
          <w:sz w:val="28"/>
          <w:szCs w:val="28"/>
        </w:rPr>
        <w:t>б</w:t>
      </w:r>
      <w:r w:rsidRPr="00661A0F">
        <w:rPr>
          <w:sz w:val="28"/>
          <w:szCs w:val="28"/>
        </w:rPr>
        <w:t>но-познавательной  деятельности    в   процессе  работы   с   модулем.</w:t>
      </w:r>
    </w:p>
    <w:p w:rsidR="00024AB7" w:rsidRPr="00661A0F" w:rsidRDefault="00024AB7" w:rsidP="00661A0F">
      <w:pPr>
        <w:spacing w:line="360" w:lineRule="auto"/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  <w:r w:rsidRPr="00661A0F">
        <w:rPr>
          <w:b/>
          <w:bCs/>
          <w:kern w:val="36"/>
          <w:sz w:val="28"/>
          <w:szCs w:val="28"/>
        </w:rPr>
        <w:t>Сущность   технологии  модульного   обучения</w:t>
      </w:r>
    </w:p>
    <w:p w:rsidR="00024AB7" w:rsidRPr="00661A0F" w:rsidRDefault="00024AB7" w:rsidP="00661A0F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Сердцевиной   модульного  обучения   является  учебный  модуль. Он  с</w:t>
      </w:r>
      <w:r w:rsidRPr="00661A0F">
        <w:rPr>
          <w:sz w:val="28"/>
          <w:szCs w:val="28"/>
        </w:rPr>
        <w:t>о</w:t>
      </w:r>
      <w:r w:rsidRPr="00661A0F">
        <w:rPr>
          <w:sz w:val="28"/>
          <w:szCs w:val="28"/>
        </w:rPr>
        <w:t>стоит  из  трех  ко</w:t>
      </w:r>
      <w:r w:rsidRPr="00661A0F">
        <w:rPr>
          <w:sz w:val="28"/>
          <w:szCs w:val="28"/>
        </w:rPr>
        <w:t>м</w:t>
      </w:r>
      <w:r w:rsidRPr="00661A0F">
        <w:rPr>
          <w:sz w:val="28"/>
          <w:szCs w:val="28"/>
        </w:rPr>
        <w:t>понентов:</w:t>
      </w:r>
    </w:p>
    <w:p w:rsidR="00024AB7" w:rsidRPr="00661A0F" w:rsidRDefault="00024AB7" w:rsidP="00661A0F">
      <w:pPr>
        <w:spacing w:line="360" w:lineRule="auto"/>
        <w:ind w:firstLine="709"/>
        <w:jc w:val="both"/>
        <w:rPr>
          <w:sz w:val="28"/>
          <w:szCs w:val="28"/>
        </w:rPr>
      </w:pPr>
      <w:r w:rsidRPr="00661A0F">
        <w:rPr>
          <w:b/>
          <w:bCs/>
          <w:sz w:val="28"/>
          <w:szCs w:val="28"/>
        </w:rPr>
        <w:t>Первый компонент</w:t>
      </w:r>
      <w:r w:rsidRPr="00661A0F">
        <w:rPr>
          <w:sz w:val="28"/>
          <w:szCs w:val="28"/>
        </w:rPr>
        <w:t xml:space="preserve"> – информационный  блок.</w:t>
      </w:r>
    </w:p>
    <w:p w:rsidR="00024AB7" w:rsidRPr="00661A0F" w:rsidRDefault="00024AB7" w:rsidP="00661A0F">
      <w:pPr>
        <w:spacing w:line="360" w:lineRule="auto"/>
        <w:ind w:firstLine="709"/>
        <w:jc w:val="both"/>
        <w:rPr>
          <w:sz w:val="28"/>
          <w:szCs w:val="28"/>
        </w:rPr>
      </w:pPr>
      <w:r w:rsidRPr="00661A0F">
        <w:rPr>
          <w:b/>
          <w:bCs/>
          <w:sz w:val="28"/>
          <w:szCs w:val="28"/>
        </w:rPr>
        <w:t>Второй  компонент</w:t>
      </w:r>
      <w:r w:rsidRPr="00661A0F">
        <w:rPr>
          <w:sz w:val="28"/>
          <w:szCs w:val="28"/>
        </w:rPr>
        <w:t xml:space="preserve"> – целевая  программа  действия.</w:t>
      </w:r>
    </w:p>
    <w:p w:rsidR="00024AB7" w:rsidRPr="00661A0F" w:rsidRDefault="00024AB7" w:rsidP="00661A0F">
      <w:pPr>
        <w:spacing w:line="360" w:lineRule="auto"/>
        <w:ind w:firstLine="709"/>
        <w:jc w:val="both"/>
        <w:rPr>
          <w:sz w:val="28"/>
          <w:szCs w:val="28"/>
        </w:rPr>
      </w:pPr>
      <w:r w:rsidRPr="00661A0F">
        <w:rPr>
          <w:b/>
          <w:bCs/>
          <w:sz w:val="28"/>
          <w:szCs w:val="28"/>
        </w:rPr>
        <w:t xml:space="preserve">Третий   компонент </w:t>
      </w:r>
      <w:r w:rsidRPr="00661A0F">
        <w:rPr>
          <w:sz w:val="28"/>
          <w:szCs w:val="28"/>
        </w:rPr>
        <w:t>– советы  учителя.</w:t>
      </w:r>
    </w:p>
    <w:p w:rsidR="005118AC" w:rsidRPr="00661A0F" w:rsidRDefault="005118AC" w:rsidP="00661A0F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453F24" w:rsidRPr="00661A0F" w:rsidRDefault="00453F24" w:rsidP="00661A0F">
      <w:pPr>
        <w:spacing w:line="360" w:lineRule="auto"/>
        <w:ind w:firstLine="709"/>
        <w:jc w:val="center"/>
        <w:rPr>
          <w:sz w:val="28"/>
          <w:szCs w:val="28"/>
        </w:rPr>
      </w:pPr>
      <w:r w:rsidRPr="00661A0F">
        <w:rPr>
          <w:b/>
          <w:color w:val="000000"/>
          <w:sz w:val="28"/>
          <w:szCs w:val="28"/>
        </w:rPr>
        <w:t>Тип учебного элемента:</w:t>
      </w:r>
    </w:p>
    <w:p w:rsidR="00453F24" w:rsidRPr="00661A0F" w:rsidRDefault="00453F24" w:rsidP="00661A0F">
      <w:pPr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661A0F">
        <w:rPr>
          <w:color w:val="000000"/>
          <w:sz w:val="28"/>
          <w:szCs w:val="28"/>
        </w:rPr>
        <w:t>Текстовый</w:t>
      </w:r>
    </w:p>
    <w:p w:rsidR="00453F24" w:rsidRPr="00661A0F" w:rsidRDefault="00453F24" w:rsidP="00661A0F">
      <w:pPr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661A0F">
        <w:rPr>
          <w:color w:val="000000"/>
          <w:sz w:val="28"/>
          <w:szCs w:val="28"/>
        </w:rPr>
        <w:t>Табличный</w:t>
      </w:r>
    </w:p>
    <w:p w:rsidR="00453F24" w:rsidRPr="00661A0F" w:rsidRDefault="00453F24" w:rsidP="00661A0F">
      <w:pPr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661A0F">
        <w:rPr>
          <w:color w:val="000000"/>
          <w:sz w:val="28"/>
          <w:szCs w:val="28"/>
        </w:rPr>
        <w:t>Словесный</w:t>
      </w:r>
    </w:p>
    <w:p w:rsidR="00453F24" w:rsidRPr="00661A0F" w:rsidRDefault="00453F24" w:rsidP="00661A0F">
      <w:pPr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661A0F">
        <w:rPr>
          <w:color w:val="000000"/>
          <w:sz w:val="28"/>
          <w:szCs w:val="28"/>
        </w:rPr>
        <w:t>Картографический</w:t>
      </w:r>
    </w:p>
    <w:p w:rsidR="00453F24" w:rsidRPr="00661A0F" w:rsidRDefault="00453F24" w:rsidP="00661A0F">
      <w:pPr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661A0F">
        <w:rPr>
          <w:color w:val="000000"/>
          <w:sz w:val="28"/>
          <w:szCs w:val="28"/>
        </w:rPr>
        <w:t>Иллюстративный</w:t>
      </w:r>
    </w:p>
    <w:p w:rsidR="00453F24" w:rsidRPr="00661A0F" w:rsidRDefault="00453F24" w:rsidP="00661A0F">
      <w:pPr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661A0F">
        <w:rPr>
          <w:color w:val="000000"/>
          <w:sz w:val="28"/>
          <w:szCs w:val="28"/>
        </w:rPr>
        <w:t>Компьютерный</w:t>
      </w:r>
    </w:p>
    <w:p w:rsidR="00453F24" w:rsidRPr="00661A0F" w:rsidRDefault="00453F24" w:rsidP="00661A0F">
      <w:pPr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661A0F">
        <w:rPr>
          <w:color w:val="000000"/>
          <w:sz w:val="28"/>
          <w:szCs w:val="28"/>
        </w:rPr>
        <w:t>Аудио-видео</w:t>
      </w:r>
    </w:p>
    <w:p w:rsidR="00453F24" w:rsidRPr="00661A0F" w:rsidRDefault="00453F24" w:rsidP="00661A0F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61A0F">
        <w:rPr>
          <w:color w:val="000000"/>
          <w:sz w:val="28"/>
          <w:szCs w:val="28"/>
        </w:rPr>
        <w:t>Натурный</w:t>
      </w:r>
    </w:p>
    <w:p w:rsidR="004246CB" w:rsidRPr="00661A0F" w:rsidRDefault="004246CB" w:rsidP="00661A0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246CB" w:rsidRPr="00661A0F" w:rsidRDefault="004246CB" w:rsidP="00661A0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61A0F">
        <w:rPr>
          <w:b/>
          <w:sz w:val="28"/>
          <w:szCs w:val="28"/>
        </w:rPr>
        <w:t>Формы  работы  с  модулем:</w:t>
      </w:r>
    </w:p>
    <w:p w:rsidR="004246CB" w:rsidRPr="00661A0F" w:rsidRDefault="004246CB" w:rsidP="00661A0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246CB" w:rsidRPr="00661A0F" w:rsidRDefault="004246CB" w:rsidP="00661A0F">
      <w:pPr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Индивидуальная   работа  учащегося.</w:t>
      </w:r>
    </w:p>
    <w:p w:rsidR="004246CB" w:rsidRPr="00661A0F" w:rsidRDefault="004246CB" w:rsidP="00661A0F">
      <w:pPr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Работа  в  парах.</w:t>
      </w:r>
    </w:p>
    <w:p w:rsidR="004246CB" w:rsidRPr="00661A0F" w:rsidRDefault="004246CB" w:rsidP="00661A0F">
      <w:pPr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Групповая.</w:t>
      </w:r>
    </w:p>
    <w:p w:rsidR="004246CB" w:rsidRPr="00661A0F" w:rsidRDefault="004246CB" w:rsidP="00661A0F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661A0F">
        <w:rPr>
          <w:sz w:val="28"/>
          <w:szCs w:val="28"/>
        </w:rPr>
        <w:t>Коллективная.</w:t>
      </w:r>
    </w:p>
    <w:p w:rsidR="006D0687" w:rsidRDefault="006D0687" w:rsidP="00661A0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246CB" w:rsidRPr="00661A0F" w:rsidRDefault="004246CB" w:rsidP="00661A0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61A0F">
        <w:rPr>
          <w:b/>
          <w:sz w:val="28"/>
          <w:szCs w:val="28"/>
        </w:rPr>
        <w:t>Чаще  используют  формы  контроля:</w:t>
      </w:r>
    </w:p>
    <w:p w:rsidR="004246CB" w:rsidRPr="00661A0F" w:rsidRDefault="004246CB" w:rsidP="00661A0F">
      <w:pPr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Самоконтроль.</w:t>
      </w:r>
    </w:p>
    <w:p w:rsidR="004246CB" w:rsidRPr="00661A0F" w:rsidRDefault="004246CB" w:rsidP="00661A0F">
      <w:pPr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Взаимоконтроль.</w:t>
      </w:r>
    </w:p>
    <w:p w:rsidR="004246CB" w:rsidRPr="00661A0F" w:rsidRDefault="004246CB" w:rsidP="00661A0F">
      <w:pPr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Контроль  учителя</w:t>
      </w:r>
    </w:p>
    <w:p w:rsidR="004246CB" w:rsidRPr="00661A0F" w:rsidRDefault="004246CB" w:rsidP="00661A0F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661A0F">
        <w:rPr>
          <w:sz w:val="28"/>
          <w:szCs w:val="28"/>
        </w:rPr>
        <w:lastRenderedPageBreak/>
        <w:tab/>
        <w:t>Самоконтроль – осуществляет  сам  ученик. Он  сравнивает результат  с  эталоном и сам  себя  оценивает.</w:t>
      </w:r>
    </w:p>
    <w:p w:rsidR="004246CB" w:rsidRPr="00661A0F" w:rsidRDefault="004246CB" w:rsidP="00661A0F">
      <w:pPr>
        <w:spacing w:line="360" w:lineRule="auto"/>
        <w:ind w:firstLine="709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Взаимоконтроль – когда  учащийся  проверяет  работу  партнера  и  оц</w:t>
      </w:r>
      <w:r w:rsidRPr="00661A0F">
        <w:rPr>
          <w:sz w:val="28"/>
          <w:szCs w:val="28"/>
        </w:rPr>
        <w:t>е</w:t>
      </w:r>
      <w:r w:rsidRPr="00661A0F">
        <w:rPr>
          <w:sz w:val="28"/>
          <w:szCs w:val="28"/>
        </w:rPr>
        <w:t>нивает.</w:t>
      </w:r>
    </w:p>
    <w:p w:rsidR="004246CB" w:rsidRPr="00661A0F" w:rsidRDefault="004246CB" w:rsidP="00661A0F">
      <w:pPr>
        <w:spacing w:line="360" w:lineRule="auto"/>
        <w:ind w:firstLine="709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Контроль  учителя – входной, текущий, выходной.</w:t>
      </w:r>
    </w:p>
    <w:p w:rsidR="00E35535" w:rsidRPr="00661A0F" w:rsidRDefault="0008786F" w:rsidP="00661A0F">
      <w:pPr>
        <w:spacing w:line="360" w:lineRule="auto"/>
        <w:ind w:firstLine="709"/>
        <w:rPr>
          <w:color w:val="000000"/>
          <w:sz w:val="28"/>
          <w:szCs w:val="28"/>
        </w:rPr>
      </w:pPr>
      <w:r w:rsidRPr="00661A0F">
        <w:rPr>
          <w:color w:val="000000"/>
          <w:sz w:val="28"/>
          <w:szCs w:val="28"/>
        </w:rPr>
        <w:t>Модули помогают также решить проблему дифференциации учебного проце</w:t>
      </w:r>
      <w:r w:rsidRPr="00661A0F">
        <w:rPr>
          <w:color w:val="000000"/>
          <w:sz w:val="28"/>
          <w:szCs w:val="28"/>
        </w:rPr>
        <w:t>с</w:t>
      </w:r>
      <w:r w:rsidRPr="00661A0F">
        <w:rPr>
          <w:color w:val="000000"/>
          <w:sz w:val="28"/>
          <w:szCs w:val="28"/>
        </w:rPr>
        <w:t>са, т.к. в модуль можно включить учебные элементы, соответствующие обязательному минимуму знаний (учебной программе) и дополнительные у</w:t>
      </w:r>
      <w:r w:rsidRPr="00661A0F">
        <w:rPr>
          <w:color w:val="000000"/>
          <w:sz w:val="28"/>
          <w:szCs w:val="28"/>
        </w:rPr>
        <w:t>г</w:t>
      </w:r>
      <w:r w:rsidRPr="00661A0F">
        <w:rPr>
          <w:color w:val="000000"/>
          <w:sz w:val="28"/>
          <w:szCs w:val="28"/>
        </w:rPr>
        <w:t>лубленного и творч</w:t>
      </w:r>
      <w:r w:rsidRPr="00661A0F">
        <w:rPr>
          <w:color w:val="000000"/>
          <w:sz w:val="28"/>
          <w:szCs w:val="28"/>
        </w:rPr>
        <w:t>е</w:t>
      </w:r>
      <w:r w:rsidRPr="00661A0F">
        <w:rPr>
          <w:color w:val="000000"/>
          <w:sz w:val="28"/>
          <w:szCs w:val="28"/>
        </w:rPr>
        <w:t>ского уровня. Каждый элемент модульного занятия – это шаг к достижению интегрирующей цели урока, без овладения содержанием к</w:t>
      </w:r>
      <w:r w:rsidRPr="00661A0F">
        <w:rPr>
          <w:color w:val="000000"/>
          <w:sz w:val="28"/>
          <w:szCs w:val="28"/>
        </w:rPr>
        <w:t>о</w:t>
      </w:r>
      <w:r w:rsidRPr="00661A0F">
        <w:rPr>
          <w:color w:val="000000"/>
          <w:sz w:val="28"/>
          <w:szCs w:val="28"/>
        </w:rPr>
        <w:t xml:space="preserve">торого, цель не будет достигнута. УЭ (учебных элементов) не должно быть много, максимальное количество 7, но среди них обязательно УЭ – 0 – </w:t>
      </w:r>
      <w:proofErr w:type="gramStart"/>
      <w:r w:rsidRPr="00661A0F">
        <w:rPr>
          <w:color w:val="000000"/>
          <w:sz w:val="28"/>
          <w:szCs w:val="28"/>
        </w:rPr>
        <w:t>напра</w:t>
      </w:r>
      <w:r w:rsidRPr="00661A0F">
        <w:rPr>
          <w:color w:val="000000"/>
          <w:sz w:val="28"/>
          <w:szCs w:val="28"/>
        </w:rPr>
        <w:t>в</w:t>
      </w:r>
      <w:r w:rsidRPr="00661A0F">
        <w:rPr>
          <w:color w:val="000000"/>
          <w:sz w:val="28"/>
          <w:szCs w:val="28"/>
        </w:rPr>
        <w:t>лен</w:t>
      </w:r>
      <w:proofErr w:type="gramEnd"/>
      <w:r w:rsidRPr="00661A0F">
        <w:rPr>
          <w:color w:val="000000"/>
          <w:sz w:val="28"/>
          <w:szCs w:val="28"/>
        </w:rPr>
        <w:t xml:space="preserve"> на определение интегрирующей цели по достижению результатов обуч</w:t>
      </w:r>
      <w:r w:rsidRPr="00661A0F">
        <w:rPr>
          <w:color w:val="000000"/>
          <w:sz w:val="28"/>
          <w:szCs w:val="28"/>
        </w:rPr>
        <w:t>е</w:t>
      </w:r>
      <w:r w:rsidRPr="00661A0F">
        <w:rPr>
          <w:color w:val="000000"/>
          <w:sz w:val="28"/>
          <w:szCs w:val="28"/>
        </w:rPr>
        <w:t>ния. УЭ – 1 включает задание по выявлению уровня знаний по пройденной т</w:t>
      </w:r>
      <w:r w:rsidRPr="00661A0F">
        <w:rPr>
          <w:color w:val="000000"/>
          <w:sz w:val="28"/>
          <w:szCs w:val="28"/>
        </w:rPr>
        <w:t>е</w:t>
      </w:r>
      <w:r w:rsidRPr="00661A0F">
        <w:rPr>
          <w:color w:val="000000"/>
          <w:sz w:val="28"/>
          <w:szCs w:val="28"/>
        </w:rPr>
        <w:t>ме или части ее. Задания УЭ – 2 и т.д., направленные на овладение новым мат</w:t>
      </w:r>
      <w:r w:rsidRPr="00661A0F">
        <w:rPr>
          <w:color w:val="000000"/>
          <w:sz w:val="28"/>
          <w:szCs w:val="28"/>
        </w:rPr>
        <w:t>е</w:t>
      </w:r>
      <w:r w:rsidRPr="00661A0F">
        <w:rPr>
          <w:color w:val="000000"/>
          <w:sz w:val="28"/>
          <w:szCs w:val="28"/>
        </w:rPr>
        <w:t xml:space="preserve">риалом и отработку учебного материала. </w:t>
      </w:r>
      <w:r w:rsidR="00F35DAB" w:rsidRPr="00661A0F">
        <w:rPr>
          <w:color w:val="000000"/>
          <w:sz w:val="28"/>
          <w:szCs w:val="28"/>
        </w:rPr>
        <w:t>У</w:t>
      </w:r>
      <w:r w:rsidRPr="00661A0F">
        <w:rPr>
          <w:color w:val="000000"/>
          <w:sz w:val="28"/>
          <w:szCs w:val="28"/>
        </w:rPr>
        <w:t>Э – n (где n номер последнего эл</w:t>
      </w:r>
      <w:r w:rsidRPr="00661A0F">
        <w:rPr>
          <w:color w:val="000000"/>
          <w:sz w:val="28"/>
          <w:szCs w:val="28"/>
        </w:rPr>
        <w:t>е</w:t>
      </w:r>
      <w:r w:rsidRPr="00661A0F">
        <w:rPr>
          <w:color w:val="000000"/>
          <w:sz w:val="28"/>
          <w:szCs w:val="28"/>
        </w:rPr>
        <w:t>мента) включает выходной контроль, подведение итогов занятия, рефлексию. Здесь есть также возможность осуществлять проблемное обучение. Модуль д</w:t>
      </w:r>
      <w:r w:rsidRPr="00661A0F">
        <w:rPr>
          <w:color w:val="000000"/>
          <w:sz w:val="28"/>
          <w:szCs w:val="28"/>
        </w:rPr>
        <w:t>а</w:t>
      </w:r>
      <w:r w:rsidRPr="00661A0F">
        <w:rPr>
          <w:color w:val="000000"/>
          <w:sz w:val="28"/>
          <w:szCs w:val="28"/>
        </w:rPr>
        <w:t xml:space="preserve">ет возможность </w:t>
      </w:r>
      <w:proofErr w:type="gramStart"/>
      <w:r w:rsidRPr="00661A0F">
        <w:rPr>
          <w:color w:val="000000"/>
          <w:sz w:val="28"/>
          <w:szCs w:val="28"/>
        </w:rPr>
        <w:t>обучающимся</w:t>
      </w:r>
      <w:proofErr w:type="gramEnd"/>
      <w:r w:rsidRPr="00661A0F">
        <w:rPr>
          <w:color w:val="000000"/>
          <w:sz w:val="28"/>
          <w:szCs w:val="28"/>
        </w:rPr>
        <w:t xml:space="preserve"> для повторения основного содержания темы ч</w:t>
      </w:r>
      <w:r w:rsidRPr="00661A0F">
        <w:rPr>
          <w:color w:val="000000"/>
          <w:sz w:val="28"/>
          <w:szCs w:val="28"/>
        </w:rPr>
        <w:t>е</w:t>
      </w:r>
      <w:r w:rsidRPr="00661A0F">
        <w:rPr>
          <w:color w:val="000000"/>
          <w:sz w:val="28"/>
          <w:szCs w:val="28"/>
        </w:rPr>
        <w:t>рез учебный эл</w:t>
      </w:r>
      <w:r w:rsidRPr="00661A0F">
        <w:rPr>
          <w:color w:val="000000"/>
          <w:sz w:val="28"/>
          <w:szCs w:val="28"/>
        </w:rPr>
        <w:t>е</w:t>
      </w:r>
      <w:r w:rsidRPr="00661A0F">
        <w:rPr>
          <w:color w:val="000000"/>
          <w:sz w:val="28"/>
          <w:szCs w:val="28"/>
        </w:rPr>
        <w:t>мент</w:t>
      </w:r>
      <w:r w:rsidR="004246CB" w:rsidRPr="00661A0F">
        <w:rPr>
          <w:color w:val="000000"/>
          <w:sz w:val="28"/>
          <w:szCs w:val="28"/>
        </w:rPr>
        <w:t>.</w:t>
      </w:r>
      <w:r w:rsidRPr="00661A0F">
        <w:rPr>
          <w:color w:val="000000"/>
          <w:sz w:val="28"/>
          <w:szCs w:val="28"/>
        </w:rPr>
        <w:t xml:space="preserve"> Лучше всего обобщение делать в форме сравнительных таблиц, графиков, диаграмм, тестов, ситуационных задач. Наблюдения и р</w:t>
      </w:r>
      <w:r w:rsidRPr="00661A0F">
        <w:rPr>
          <w:color w:val="000000"/>
          <w:sz w:val="28"/>
          <w:szCs w:val="28"/>
        </w:rPr>
        <w:t>е</w:t>
      </w:r>
      <w:r w:rsidRPr="00661A0F">
        <w:rPr>
          <w:color w:val="000000"/>
          <w:sz w:val="28"/>
          <w:szCs w:val="28"/>
        </w:rPr>
        <w:t xml:space="preserve">зультаты работы показывают, что для </w:t>
      </w:r>
      <w:proofErr w:type="gramStart"/>
      <w:r w:rsidRPr="00661A0F">
        <w:rPr>
          <w:color w:val="000000"/>
          <w:sz w:val="28"/>
          <w:szCs w:val="28"/>
        </w:rPr>
        <w:t>обучающихся</w:t>
      </w:r>
      <w:proofErr w:type="gramEnd"/>
      <w:r w:rsidRPr="00661A0F">
        <w:rPr>
          <w:color w:val="000000"/>
          <w:sz w:val="28"/>
          <w:szCs w:val="28"/>
        </w:rPr>
        <w:t xml:space="preserve"> главное то, что каждый р</w:t>
      </w:r>
      <w:r w:rsidRPr="00661A0F">
        <w:rPr>
          <w:color w:val="000000"/>
          <w:sz w:val="28"/>
          <w:szCs w:val="28"/>
        </w:rPr>
        <w:t>а</w:t>
      </w:r>
      <w:r w:rsidRPr="00661A0F">
        <w:rPr>
          <w:color w:val="000000"/>
          <w:sz w:val="28"/>
          <w:szCs w:val="28"/>
        </w:rPr>
        <w:t>ботает самостоятельно, в своём темпе. При этом есть возможность получить консультацию преподавателя, использовать помощь товарищей, можно всё время себя контролировать, знать, сколько ещё необходимо усилий для дост</w:t>
      </w:r>
      <w:r w:rsidRPr="00661A0F">
        <w:rPr>
          <w:color w:val="000000"/>
          <w:sz w:val="28"/>
          <w:szCs w:val="28"/>
        </w:rPr>
        <w:t>и</w:t>
      </w:r>
      <w:r w:rsidRPr="00661A0F">
        <w:rPr>
          <w:color w:val="000000"/>
          <w:sz w:val="28"/>
          <w:szCs w:val="28"/>
        </w:rPr>
        <w:t>жения конечной цели. Учащиеся значительно глубже осознают учебное соде</w:t>
      </w:r>
      <w:r w:rsidRPr="00661A0F">
        <w:rPr>
          <w:color w:val="000000"/>
          <w:sz w:val="28"/>
          <w:szCs w:val="28"/>
        </w:rPr>
        <w:t>р</w:t>
      </w:r>
      <w:r w:rsidRPr="00661A0F">
        <w:rPr>
          <w:color w:val="000000"/>
          <w:sz w:val="28"/>
          <w:szCs w:val="28"/>
        </w:rPr>
        <w:t xml:space="preserve">жание, имеют </w:t>
      </w:r>
    </w:p>
    <w:p w:rsidR="0008786F" w:rsidRPr="00661A0F" w:rsidRDefault="0008786F" w:rsidP="00661A0F">
      <w:pPr>
        <w:spacing w:line="360" w:lineRule="auto"/>
        <w:rPr>
          <w:color w:val="000000"/>
          <w:sz w:val="28"/>
          <w:szCs w:val="28"/>
        </w:rPr>
      </w:pPr>
      <w:r w:rsidRPr="00661A0F">
        <w:rPr>
          <w:color w:val="000000"/>
          <w:sz w:val="28"/>
          <w:szCs w:val="28"/>
        </w:rPr>
        <w:t>возможность в большей степени самореализоваться, и это способствует мот</w:t>
      </w:r>
      <w:r w:rsidRPr="00661A0F">
        <w:rPr>
          <w:color w:val="000000"/>
          <w:sz w:val="28"/>
          <w:szCs w:val="28"/>
        </w:rPr>
        <w:t>и</w:t>
      </w:r>
      <w:r w:rsidRPr="00661A0F">
        <w:rPr>
          <w:color w:val="000000"/>
          <w:sz w:val="28"/>
          <w:szCs w:val="28"/>
        </w:rPr>
        <w:t>вации учения.</w:t>
      </w:r>
    </w:p>
    <w:p w:rsidR="006D0687" w:rsidRDefault="006D0687" w:rsidP="00661A0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D0687" w:rsidRDefault="006D0687" w:rsidP="00661A0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E35535" w:rsidRPr="00661A0F" w:rsidRDefault="00E35535" w:rsidP="00661A0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61A0F">
        <w:rPr>
          <w:b/>
          <w:sz w:val="28"/>
          <w:szCs w:val="28"/>
        </w:rPr>
        <w:lastRenderedPageBreak/>
        <w:t>Виды  контроля:</w:t>
      </w:r>
    </w:p>
    <w:p w:rsidR="00E35535" w:rsidRPr="00661A0F" w:rsidRDefault="00E35535" w:rsidP="00661A0F">
      <w:pPr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Тестирование. Здесь  есть  свои   плюсы  и  минусы. Плюс – снимает  внутренний  барьер. Минус – не  исключена  возможность  случайного совпад</w:t>
      </w:r>
      <w:r w:rsidRPr="00661A0F">
        <w:rPr>
          <w:sz w:val="28"/>
          <w:szCs w:val="28"/>
        </w:rPr>
        <w:t>е</w:t>
      </w:r>
      <w:r w:rsidRPr="00661A0F">
        <w:rPr>
          <w:sz w:val="28"/>
          <w:szCs w:val="28"/>
        </w:rPr>
        <w:t>ния.</w:t>
      </w:r>
    </w:p>
    <w:p w:rsidR="00E35535" w:rsidRPr="00661A0F" w:rsidRDefault="00E35535" w:rsidP="00661A0F">
      <w:pPr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Зачет (в  виде  билетов – с  ответом  на “</w:t>
      </w:r>
      <w:smartTag w:uri="urn:schemas-microsoft-com:office:smarttags" w:element="metricconverter">
        <w:smartTagPr>
          <w:attr w:name="ProductID" w:val="5”"/>
        </w:smartTagPr>
        <w:r w:rsidRPr="00661A0F">
          <w:rPr>
            <w:sz w:val="28"/>
            <w:szCs w:val="28"/>
          </w:rPr>
          <w:t>5”</w:t>
        </w:r>
      </w:smartTag>
      <w:r w:rsidRPr="00661A0F">
        <w:rPr>
          <w:sz w:val="28"/>
          <w:szCs w:val="28"/>
        </w:rPr>
        <w:t>, “</w:t>
      </w:r>
      <w:smartTag w:uri="urn:schemas-microsoft-com:office:smarttags" w:element="metricconverter">
        <w:smartTagPr>
          <w:attr w:name="ProductID" w:val="4”"/>
        </w:smartTagPr>
        <w:r w:rsidRPr="00661A0F">
          <w:rPr>
            <w:sz w:val="28"/>
            <w:szCs w:val="28"/>
          </w:rPr>
          <w:t>4”</w:t>
        </w:r>
      </w:smartTag>
      <w:r w:rsidRPr="00661A0F">
        <w:rPr>
          <w:sz w:val="28"/>
          <w:szCs w:val="28"/>
        </w:rPr>
        <w:t>, “</w:t>
      </w:r>
      <w:smartTag w:uri="urn:schemas-microsoft-com:office:smarttags" w:element="metricconverter">
        <w:smartTagPr>
          <w:attr w:name="ProductID" w:val="3”"/>
        </w:smartTagPr>
        <w:r w:rsidRPr="00661A0F">
          <w:rPr>
            <w:sz w:val="28"/>
            <w:szCs w:val="28"/>
          </w:rPr>
          <w:t>3”</w:t>
        </w:r>
      </w:smartTag>
      <w:r w:rsidRPr="00661A0F">
        <w:rPr>
          <w:sz w:val="28"/>
          <w:szCs w:val="28"/>
        </w:rPr>
        <w:t>)</w:t>
      </w:r>
    </w:p>
    <w:p w:rsidR="00E35535" w:rsidRPr="00661A0F" w:rsidRDefault="00E35535" w:rsidP="00661A0F">
      <w:pPr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Контрольная  работа.</w:t>
      </w:r>
    </w:p>
    <w:p w:rsidR="00E35535" w:rsidRPr="00661A0F" w:rsidRDefault="00E35535" w:rsidP="00661A0F">
      <w:pPr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Семинар.</w:t>
      </w:r>
    </w:p>
    <w:p w:rsidR="00E35535" w:rsidRPr="00661A0F" w:rsidRDefault="00E35535" w:rsidP="00661A0F">
      <w:pPr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Конференция</w:t>
      </w:r>
    </w:p>
    <w:p w:rsidR="00E35535" w:rsidRPr="00661A0F" w:rsidRDefault="00E35535" w:rsidP="00661A0F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Задания  исследовательского  характера  могут   быть  оформлены  в  виде  рефератов, соо</w:t>
      </w:r>
      <w:r w:rsidRPr="00661A0F">
        <w:rPr>
          <w:sz w:val="28"/>
          <w:szCs w:val="28"/>
        </w:rPr>
        <w:t>б</w:t>
      </w:r>
      <w:r w:rsidRPr="00661A0F">
        <w:rPr>
          <w:sz w:val="28"/>
          <w:szCs w:val="28"/>
        </w:rPr>
        <w:t>щений, докладов.</w:t>
      </w:r>
    </w:p>
    <w:p w:rsidR="00E35535" w:rsidRPr="00661A0F" w:rsidRDefault="00E35535" w:rsidP="00661A0F">
      <w:pPr>
        <w:spacing w:line="360" w:lineRule="auto"/>
        <w:ind w:firstLine="709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В  модульной  технологии оценивается  выполнение  каждого  УЭ. Оце</w:t>
      </w:r>
      <w:r w:rsidRPr="00661A0F">
        <w:rPr>
          <w:sz w:val="28"/>
          <w:szCs w:val="28"/>
        </w:rPr>
        <w:t>н</w:t>
      </w:r>
      <w:r w:rsidRPr="00661A0F">
        <w:rPr>
          <w:sz w:val="28"/>
          <w:szCs w:val="28"/>
        </w:rPr>
        <w:t>ки  накапливаются  в  ведомости,  на  основании  которой  выставляется  итог</w:t>
      </w:r>
      <w:r w:rsidRPr="00661A0F">
        <w:rPr>
          <w:sz w:val="28"/>
          <w:szCs w:val="28"/>
        </w:rPr>
        <w:t>о</w:t>
      </w:r>
      <w:r w:rsidRPr="00661A0F">
        <w:rPr>
          <w:sz w:val="28"/>
          <w:szCs w:val="28"/>
        </w:rPr>
        <w:t>вая  оценка за  работу  с  модулем. Получить  хорошую  оценку – одна  из  гла</w:t>
      </w:r>
      <w:r w:rsidRPr="00661A0F">
        <w:rPr>
          <w:sz w:val="28"/>
          <w:szCs w:val="28"/>
        </w:rPr>
        <w:t>в</w:t>
      </w:r>
      <w:r w:rsidRPr="00661A0F">
        <w:rPr>
          <w:sz w:val="28"/>
          <w:szCs w:val="28"/>
        </w:rPr>
        <w:t>ных  мотиваций  при  модульной  технологии. Ученик  четко  знает, что  его  труд  оценивается   на  каждом  этапе  и  оценка  объективно  отражает  его  усилия  и  сп</w:t>
      </w:r>
      <w:r w:rsidRPr="00661A0F">
        <w:rPr>
          <w:sz w:val="28"/>
          <w:szCs w:val="28"/>
        </w:rPr>
        <w:t>о</w:t>
      </w:r>
      <w:r w:rsidRPr="00661A0F">
        <w:rPr>
          <w:sz w:val="28"/>
          <w:szCs w:val="28"/>
        </w:rPr>
        <w:t>собности.</w:t>
      </w:r>
    </w:p>
    <w:p w:rsidR="00E35535" w:rsidRPr="00661A0F" w:rsidRDefault="00E35535" w:rsidP="00661A0F">
      <w:pPr>
        <w:spacing w:line="360" w:lineRule="auto"/>
        <w:ind w:firstLine="709"/>
        <w:rPr>
          <w:sz w:val="28"/>
          <w:szCs w:val="28"/>
        </w:rPr>
      </w:pPr>
      <w:r w:rsidRPr="00661A0F">
        <w:rPr>
          <w:sz w:val="28"/>
          <w:szCs w:val="28"/>
        </w:rPr>
        <w:t>Модуль обеспечивает развитие у обучающегося интеллекта, самосто</w:t>
      </w:r>
      <w:r w:rsidRPr="00661A0F">
        <w:rPr>
          <w:sz w:val="28"/>
          <w:szCs w:val="28"/>
        </w:rPr>
        <w:t>я</w:t>
      </w:r>
      <w:r w:rsidRPr="00661A0F">
        <w:rPr>
          <w:sz w:val="28"/>
          <w:szCs w:val="28"/>
        </w:rPr>
        <w:t>тельно</w:t>
      </w:r>
      <w:r w:rsidRPr="00661A0F">
        <w:rPr>
          <w:sz w:val="28"/>
          <w:szCs w:val="28"/>
        </w:rPr>
        <w:softHyphen/>
        <w:t>сти, коллек</w:t>
      </w:r>
      <w:r w:rsidRPr="00661A0F">
        <w:rPr>
          <w:sz w:val="28"/>
          <w:szCs w:val="28"/>
        </w:rPr>
        <w:softHyphen/>
        <w:t>тивизма,  умения управлять учебно-познавательной деятел</w:t>
      </w:r>
      <w:r w:rsidRPr="00661A0F">
        <w:rPr>
          <w:sz w:val="28"/>
          <w:szCs w:val="28"/>
        </w:rPr>
        <w:t>ь</w:t>
      </w:r>
      <w:r w:rsidRPr="00661A0F">
        <w:rPr>
          <w:sz w:val="28"/>
          <w:szCs w:val="28"/>
        </w:rPr>
        <w:t>ностью. Раз</w:t>
      </w:r>
      <w:r w:rsidRPr="00661A0F">
        <w:rPr>
          <w:sz w:val="28"/>
          <w:szCs w:val="28"/>
        </w:rPr>
        <w:softHyphen/>
        <w:t xml:space="preserve">витие всех этих качеств осуществляется в неразрывной связи друг с другом. Модульное обучение формирует у </w:t>
      </w:r>
      <w:proofErr w:type="gramStart"/>
      <w:r w:rsidRPr="00661A0F">
        <w:rPr>
          <w:sz w:val="28"/>
          <w:szCs w:val="28"/>
        </w:rPr>
        <w:t>обучающихся</w:t>
      </w:r>
      <w:proofErr w:type="gramEnd"/>
      <w:r w:rsidRPr="00661A0F">
        <w:rPr>
          <w:sz w:val="28"/>
          <w:szCs w:val="28"/>
        </w:rPr>
        <w:t xml:space="preserve"> эмоциональную у</w:t>
      </w:r>
      <w:r w:rsidRPr="00661A0F">
        <w:rPr>
          <w:sz w:val="28"/>
          <w:szCs w:val="28"/>
        </w:rPr>
        <w:t>с</w:t>
      </w:r>
      <w:r w:rsidRPr="00661A0F">
        <w:rPr>
          <w:sz w:val="28"/>
          <w:szCs w:val="28"/>
        </w:rPr>
        <w:t>тойчивость. Индивидуальный темп прохождения темы п</w:t>
      </w:r>
      <w:r w:rsidRPr="00661A0F">
        <w:rPr>
          <w:sz w:val="28"/>
          <w:szCs w:val="28"/>
        </w:rPr>
        <w:t>о</w:t>
      </w:r>
      <w:r w:rsidRPr="00661A0F">
        <w:rPr>
          <w:sz w:val="28"/>
          <w:szCs w:val="28"/>
        </w:rPr>
        <w:t xml:space="preserve">зволяет </w:t>
      </w:r>
      <w:proofErr w:type="gramStart"/>
      <w:r w:rsidRPr="00661A0F">
        <w:rPr>
          <w:sz w:val="28"/>
          <w:szCs w:val="28"/>
        </w:rPr>
        <w:t>способным</w:t>
      </w:r>
      <w:proofErr w:type="gramEnd"/>
      <w:r w:rsidRPr="00661A0F">
        <w:rPr>
          <w:sz w:val="28"/>
          <w:szCs w:val="28"/>
        </w:rPr>
        <w:t xml:space="preserve"> обу</w:t>
      </w:r>
      <w:r w:rsidRPr="00661A0F">
        <w:rPr>
          <w:sz w:val="28"/>
          <w:szCs w:val="28"/>
        </w:rPr>
        <w:softHyphen/>
        <w:t>чаю</w:t>
      </w:r>
      <w:r w:rsidRPr="00661A0F">
        <w:rPr>
          <w:sz w:val="28"/>
          <w:szCs w:val="28"/>
        </w:rPr>
        <w:softHyphen/>
        <w:t>щимся повы</w:t>
      </w:r>
      <w:r w:rsidRPr="00661A0F">
        <w:rPr>
          <w:sz w:val="28"/>
          <w:szCs w:val="28"/>
        </w:rPr>
        <w:softHyphen/>
        <w:t>шать уровень своих знаний, умений и навыков в ходе уч</w:t>
      </w:r>
      <w:r w:rsidRPr="00661A0F">
        <w:rPr>
          <w:sz w:val="28"/>
          <w:szCs w:val="28"/>
        </w:rPr>
        <w:t>ё</w:t>
      </w:r>
      <w:r w:rsidRPr="00661A0F">
        <w:rPr>
          <w:sz w:val="28"/>
          <w:szCs w:val="28"/>
        </w:rPr>
        <w:t xml:space="preserve">бы. </w:t>
      </w:r>
    </w:p>
    <w:p w:rsidR="00DD7F62" w:rsidRPr="00661A0F" w:rsidRDefault="00DD7F62" w:rsidP="00661A0F">
      <w:pPr>
        <w:spacing w:line="360" w:lineRule="auto"/>
        <w:ind w:firstLine="709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При использовании модульной технологии все участники педагогическ</w:t>
      </w:r>
      <w:r w:rsidRPr="00661A0F">
        <w:rPr>
          <w:sz w:val="28"/>
          <w:szCs w:val="28"/>
        </w:rPr>
        <w:t>о</w:t>
      </w:r>
      <w:r w:rsidRPr="00661A0F">
        <w:rPr>
          <w:sz w:val="28"/>
          <w:szCs w:val="28"/>
        </w:rPr>
        <w:t>го про</w:t>
      </w:r>
      <w:r w:rsidR="001379F0" w:rsidRPr="00661A0F">
        <w:rPr>
          <w:sz w:val="28"/>
          <w:szCs w:val="28"/>
        </w:rPr>
        <w:softHyphen/>
      </w:r>
      <w:r w:rsidRPr="00661A0F">
        <w:rPr>
          <w:sz w:val="28"/>
          <w:szCs w:val="28"/>
        </w:rPr>
        <w:t>цесса овладевают навыками самоанализа, самоконтроля, самооценки, с</w:t>
      </w:r>
      <w:r w:rsidRPr="00661A0F">
        <w:rPr>
          <w:sz w:val="28"/>
          <w:szCs w:val="28"/>
        </w:rPr>
        <w:t>а</w:t>
      </w:r>
      <w:r w:rsidRPr="00661A0F">
        <w:rPr>
          <w:sz w:val="28"/>
          <w:szCs w:val="28"/>
        </w:rPr>
        <w:t>морегули</w:t>
      </w:r>
      <w:r w:rsidR="001379F0" w:rsidRPr="00661A0F">
        <w:rPr>
          <w:sz w:val="28"/>
          <w:szCs w:val="28"/>
        </w:rPr>
        <w:softHyphen/>
      </w:r>
      <w:r w:rsidRPr="00661A0F">
        <w:rPr>
          <w:sz w:val="28"/>
          <w:szCs w:val="28"/>
        </w:rPr>
        <w:t>рования, а та</w:t>
      </w:r>
      <w:r w:rsidRPr="00661A0F">
        <w:rPr>
          <w:sz w:val="28"/>
          <w:szCs w:val="28"/>
        </w:rPr>
        <w:t>к</w:t>
      </w:r>
      <w:r w:rsidRPr="00661A0F">
        <w:rPr>
          <w:sz w:val="28"/>
          <w:szCs w:val="28"/>
        </w:rPr>
        <w:t>же по</w:t>
      </w:r>
      <w:r w:rsidRPr="00661A0F">
        <w:rPr>
          <w:sz w:val="28"/>
          <w:szCs w:val="28"/>
        </w:rPr>
        <w:softHyphen/>
        <w:t xml:space="preserve">вышается результативность, сокращается время обучения. </w:t>
      </w:r>
    </w:p>
    <w:p w:rsidR="001379F0" w:rsidRPr="00661A0F" w:rsidRDefault="001379F0" w:rsidP="00661A0F">
      <w:pPr>
        <w:pStyle w:val="a3"/>
        <w:spacing w:before="0" w:beforeAutospacing="0" w:after="0" w:afterAutospacing="0" w:line="360" w:lineRule="auto"/>
        <w:ind w:firstLine="709"/>
        <w:rPr>
          <w:b/>
          <w:i/>
          <w:sz w:val="28"/>
          <w:szCs w:val="28"/>
        </w:rPr>
      </w:pPr>
      <w:r w:rsidRPr="00661A0F">
        <w:rPr>
          <w:sz w:val="28"/>
          <w:szCs w:val="28"/>
        </w:rPr>
        <w:t>Обеспечение психического здоровья учащихся, предупреждение гипод</w:t>
      </w:r>
      <w:r w:rsidRPr="00661A0F">
        <w:rPr>
          <w:sz w:val="28"/>
          <w:szCs w:val="28"/>
        </w:rPr>
        <w:t>и</w:t>
      </w:r>
      <w:r w:rsidRPr="00661A0F">
        <w:rPr>
          <w:sz w:val="28"/>
          <w:szCs w:val="28"/>
        </w:rPr>
        <w:t>намии, предотвращение усталости и утомляемости, повышение мотивации к учебной дея</w:t>
      </w:r>
      <w:r w:rsidRPr="00661A0F">
        <w:rPr>
          <w:sz w:val="28"/>
          <w:szCs w:val="28"/>
        </w:rPr>
        <w:softHyphen/>
        <w:t>тельности до</w:t>
      </w:r>
      <w:r w:rsidRPr="00661A0F">
        <w:rPr>
          <w:sz w:val="28"/>
          <w:szCs w:val="28"/>
        </w:rPr>
        <w:t>с</w:t>
      </w:r>
      <w:r w:rsidRPr="00661A0F">
        <w:rPr>
          <w:sz w:val="28"/>
          <w:szCs w:val="28"/>
        </w:rPr>
        <w:t>тигается через</w:t>
      </w:r>
      <w:r w:rsidRPr="00661A0F">
        <w:rPr>
          <w:rStyle w:val="a4"/>
          <w:sz w:val="28"/>
          <w:szCs w:val="28"/>
        </w:rPr>
        <w:t xml:space="preserve"> </w:t>
      </w:r>
      <w:r w:rsidRPr="00661A0F">
        <w:rPr>
          <w:sz w:val="28"/>
          <w:szCs w:val="28"/>
        </w:rPr>
        <w:t>учет особенностей класса (изучение и понимание че</w:t>
      </w:r>
      <w:r w:rsidRPr="00661A0F">
        <w:rPr>
          <w:sz w:val="28"/>
          <w:szCs w:val="28"/>
        </w:rPr>
        <w:softHyphen/>
        <w:t>ловека).  Достижению этих целей способствует создание благ</w:t>
      </w:r>
      <w:r w:rsidRPr="00661A0F">
        <w:rPr>
          <w:sz w:val="28"/>
          <w:szCs w:val="28"/>
        </w:rPr>
        <w:t>о</w:t>
      </w:r>
      <w:r w:rsidRPr="00661A0F">
        <w:rPr>
          <w:sz w:val="28"/>
          <w:szCs w:val="28"/>
        </w:rPr>
        <w:lastRenderedPageBreak/>
        <w:t>приятного психологи</w:t>
      </w:r>
      <w:r w:rsidRPr="00661A0F">
        <w:rPr>
          <w:sz w:val="28"/>
          <w:szCs w:val="28"/>
        </w:rPr>
        <w:softHyphen/>
        <w:t>ческого фона на уроке; использование приемов, способс</w:t>
      </w:r>
      <w:r w:rsidRPr="00661A0F">
        <w:rPr>
          <w:sz w:val="28"/>
          <w:szCs w:val="28"/>
        </w:rPr>
        <w:t>т</w:t>
      </w:r>
      <w:r w:rsidRPr="00661A0F">
        <w:rPr>
          <w:sz w:val="28"/>
          <w:szCs w:val="28"/>
        </w:rPr>
        <w:t>вующих появлению и со</w:t>
      </w:r>
      <w:r w:rsidRPr="00661A0F">
        <w:rPr>
          <w:sz w:val="28"/>
          <w:szCs w:val="28"/>
        </w:rPr>
        <w:softHyphen/>
        <w:t>хранению интереса к учебному материалу; создание условий для самовыражения учащихся; инициацию разнообразных видов де</w:t>
      </w:r>
      <w:r w:rsidRPr="00661A0F">
        <w:rPr>
          <w:sz w:val="28"/>
          <w:szCs w:val="28"/>
        </w:rPr>
        <w:t>я</w:t>
      </w:r>
      <w:r w:rsidRPr="00661A0F">
        <w:rPr>
          <w:sz w:val="28"/>
          <w:szCs w:val="28"/>
        </w:rPr>
        <w:t>тельности. Поэтому в  ПУ№1 приме</w:t>
      </w:r>
      <w:r w:rsidRPr="00661A0F">
        <w:rPr>
          <w:sz w:val="28"/>
          <w:szCs w:val="28"/>
        </w:rPr>
        <w:softHyphen/>
        <w:t xml:space="preserve">няются такие образовательные технологии, как </w:t>
      </w:r>
      <w:r w:rsidRPr="00661A0F">
        <w:rPr>
          <w:rStyle w:val="a4"/>
          <w:b w:val="0"/>
          <w:i/>
          <w:sz w:val="28"/>
          <w:szCs w:val="28"/>
        </w:rPr>
        <w:t>Личностно-ориентированные</w:t>
      </w:r>
      <w:r w:rsidRPr="00661A0F">
        <w:rPr>
          <w:rStyle w:val="a4"/>
          <w:sz w:val="28"/>
          <w:szCs w:val="28"/>
        </w:rPr>
        <w:t xml:space="preserve"> </w:t>
      </w:r>
      <w:r w:rsidRPr="00661A0F">
        <w:rPr>
          <w:rStyle w:val="a4"/>
          <w:b w:val="0"/>
          <w:i/>
          <w:sz w:val="28"/>
          <w:szCs w:val="28"/>
        </w:rPr>
        <w:t>и П</w:t>
      </w:r>
      <w:r w:rsidRPr="00661A0F">
        <w:rPr>
          <w:rStyle w:val="a4"/>
          <w:b w:val="0"/>
          <w:i/>
          <w:sz w:val="28"/>
          <w:szCs w:val="28"/>
        </w:rPr>
        <w:t>е</w:t>
      </w:r>
      <w:r w:rsidRPr="00661A0F">
        <w:rPr>
          <w:rStyle w:val="a4"/>
          <w:b w:val="0"/>
          <w:i/>
          <w:sz w:val="28"/>
          <w:szCs w:val="28"/>
        </w:rPr>
        <w:softHyphen/>
        <w:t>дагогика сотрудничества</w:t>
      </w:r>
      <w:r w:rsidR="00F35DAB" w:rsidRPr="00661A0F">
        <w:rPr>
          <w:rStyle w:val="a4"/>
          <w:b w:val="0"/>
          <w:i/>
          <w:sz w:val="28"/>
          <w:szCs w:val="28"/>
        </w:rPr>
        <w:t>.</w:t>
      </w:r>
    </w:p>
    <w:p w:rsidR="001379F0" w:rsidRPr="00661A0F" w:rsidRDefault="001379F0" w:rsidP="00661A0F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61A0F">
        <w:rPr>
          <w:rStyle w:val="a4"/>
          <w:sz w:val="28"/>
          <w:szCs w:val="28"/>
        </w:rPr>
        <w:t>Личностно-ориентированные</w:t>
      </w:r>
      <w:r w:rsidRPr="00661A0F">
        <w:rPr>
          <w:sz w:val="28"/>
          <w:szCs w:val="28"/>
        </w:rPr>
        <w:t>, где в центр образовательной системы ставится ли</w:t>
      </w:r>
      <w:r w:rsidRPr="00661A0F">
        <w:rPr>
          <w:sz w:val="28"/>
          <w:szCs w:val="28"/>
        </w:rPr>
        <w:t>ч</w:t>
      </w:r>
      <w:r w:rsidRPr="00661A0F">
        <w:rPr>
          <w:sz w:val="28"/>
          <w:szCs w:val="28"/>
        </w:rPr>
        <w:t>ность учащегося, обеспечение комфортных условий её развития и реализации природных во</w:t>
      </w:r>
      <w:r w:rsidRPr="00661A0F">
        <w:rPr>
          <w:sz w:val="28"/>
          <w:szCs w:val="28"/>
        </w:rPr>
        <w:t>з</w:t>
      </w:r>
      <w:r w:rsidRPr="00661A0F">
        <w:rPr>
          <w:sz w:val="28"/>
          <w:szCs w:val="28"/>
        </w:rPr>
        <w:t xml:space="preserve">можностей. </w:t>
      </w:r>
    </w:p>
    <w:p w:rsidR="001379F0" w:rsidRPr="00661A0F" w:rsidRDefault="001379F0" w:rsidP="00661A0F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61A0F">
        <w:rPr>
          <w:rStyle w:val="a4"/>
          <w:sz w:val="28"/>
          <w:szCs w:val="28"/>
        </w:rPr>
        <w:t>Педагогика сотрудничества</w:t>
      </w:r>
      <w:r w:rsidRPr="00661A0F">
        <w:rPr>
          <w:sz w:val="28"/>
          <w:szCs w:val="28"/>
        </w:rPr>
        <w:t xml:space="preserve"> – её можно рассматривать как создающую все условия для реализации задач сохранения и укрепления здоровья учащихся и пед</w:t>
      </w:r>
      <w:r w:rsidRPr="00661A0F">
        <w:rPr>
          <w:sz w:val="28"/>
          <w:szCs w:val="28"/>
        </w:rPr>
        <w:t>а</w:t>
      </w:r>
      <w:r w:rsidRPr="00661A0F">
        <w:rPr>
          <w:sz w:val="28"/>
          <w:szCs w:val="28"/>
        </w:rPr>
        <w:t xml:space="preserve">гогов. </w:t>
      </w:r>
    </w:p>
    <w:p w:rsidR="001379F0" w:rsidRPr="00661A0F" w:rsidRDefault="001379F0" w:rsidP="00661A0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61A0F">
        <w:rPr>
          <w:sz w:val="28"/>
          <w:szCs w:val="28"/>
        </w:rPr>
        <w:t>Проектный метод и модульная технология в обучении являются ко</w:t>
      </w:r>
      <w:r w:rsidRPr="00661A0F">
        <w:rPr>
          <w:sz w:val="28"/>
          <w:szCs w:val="28"/>
        </w:rPr>
        <w:t>м</w:t>
      </w:r>
      <w:r w:rsidRPr="00661A0F">
        <w:rPr>
          <w:sz w:val="28"/>
          <w:szCs w:val="28"/>
        </w:rPr>
        <w:t>плексными психолого-педагогическими технологиями, учитывающими личн</w:t>
      </w:r>
      <w:r w:rsidRPr="00661A0F">
        <w:rPr>
          <w:sz w:val="28"/>
          <w:szCs w:val="28"/>
        </w:rPr>
        <w:t>о</w:t>
      </w:r>
      <w:r w:rsidRPr="00661A0F">
        <w:rPr>
          <w:sz w:val="28"/>
          <w:szCs w:val="28"/>
        </w:rPr>
        <w:t>стные особенности обуча</w:t>
      </w:r>
      <w:r w:rsidRPr="00661A0F">
        <w:rPr>
          <w:sz w:val="28"/>
          <w:szCs w:val="28"/>
        </w:rPr>
        <w:t>е</w:t>
      </w:r>
      <w:r w:rsidRPr="00661A0F">
        <w:rPr>
          <w:sz w:val="28"/>
          <w:szCs w:val="28"/>
        </w:rPr>
        <w:t xml:space="preserve">мых. </w:t>
      </w:r>
      <w:proofErr w:type="gramEnd"/>
    </w:p>
    <w:p w:rsidR="00C91969" w:rsidRPr="00661A0F" w:rsidRDefault="00C91969" w:rsidP="00661A0F">
      <w:pPr>
        <w:spacing w:line="360" w:lineRule="auto"/>
        <w:ind w:firstLine="709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В учебном заведении особое место занимают такие формы занятий, кото</w:t>
      </w:r>
      <w:r w:rsidRPr="00661A0F">
        <w:rPr>
          <w:sz w:val="28"/>
          <w:szCs w:val="28"/>
        </w:rPr>
        <w:softHyphen/>
        <w:t>рые обесп</w:t>
      </w:r>
      <w:r w:rsidRPr="00661A0F">
        <w:rPr>
          <w:sz w:val="28"/>
          <w:szCs w:val="28"/>
        </w:rPr>
        <w:t>е</w:t>
      </w:r>
      <w:r w:rsidRPr="00661A0F">
        <w:rPr>
          <w:sz w:val="28"/>
          <w:szCs w:val="28"/>
        </w:rPr>
        <w:t>чивают активное участие в уроке каждого учащегося, повышают ин</w:t>
      </w:r>
      <w:r w:rsidRPr="00661A0F">
        <w:rPr>
          <w:sz w:val="28"/>
          <w:szCs w:val="28"/>
        </w:rPr>
        <w:softHyphen/>
        <w:t>дивидуальную ответственность учащихся за результаты учебного тр</w:t>
      </w:r>
      <w:r w:rsidRPr="00661A0F">
        <w:rPr>
          <w:sz w:val="28"/>
          <w:szCs w:val="28"/>
        </w:rPr>
        <w:t>у</w:t>
      </w:r>
      <w:r w:rsidRPr="00661A0F">
        <w:rPr>
          <w:sz w:val="28"/>
          <w:szCs w:val="28"/>
        </w:rPr>
        <w:t>да.</w:t>
      </w:r>
    </w:p>
    <w:p w:rsidR="00453F24" w:rsidRPr="00661A0F" w:rsidRDefault="008055DF" w:rsidP="00661A0F">
      <w:pPr>
        <w:spacing w:line="360" w:lineRule="auto"/>
        <w:ind w:firstLine="709"/>
        <w:rPr>
          <w:sz w:val="28"/>
          <w:szCs w:val="28"/>
        </w:rPr>
      </w:pPr>
      <w:r w:rsidRPr="00661A0F">
        <w:rPr>
          <w:bCs/>
          <w:sz w:val="28"/>
          <w:szCs w:val="28"/>
        </w:rPr>
        <w:t>Модульные программы обучения формируются как совокупность мо</w:t>
      </w:r>
      <w:r w:rsidRPr="00661A0F">
        <w:rPr>
          <w:bCs/>
          <w:sz w:val="28"/>
          <w:szCs w:val="28"/>
        </w:rPr>
        <w:softHyphen/>
        <w:t>дулей</w:t>
      </w:r>
      <w:r w:rsidRPr="00661A0F">
        <w:rPr>
          <w:sz w:val="28"/>
          <w:szCs w:val="28"/>
        </w:rPr>
        <w:t>.</w:t>
      </w:r>
    </w:p>
    <w:p w:rsidR="00453F24" w:rsidRPr="00661A0F" w:rsidRDefault="00453F24" w:rsidP="00661A0F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Изменения в современном производстве требуют новых  подходов к по</w:t>
      </w:r>
      <w:r w:rsidRPr="00661A0F">
        <w:rPr>
          <w:sz w:val="28"/>
          <w:szCs w:val="28"/>
        </w:rPr>
        <w:t>д</w:t>
      </w:r>
      <w:r w:rsidRPr="00661A0F">
        <w:rPr>
          <w:sz w:val="28"/>
          <w:szCs w:val="28"/>
        </w:rPr>
        <w:t>готовке кв</w:t>
      </w:r>
      <w:r w:rsidRPr="00661A0F">
        <w:rPr>
          <w:sz w:val="28"/>
          <w:szCs w:val="28"/>
        </w:rPr>
        <w:t>а</w:t>
      </w:r>
      <w:r w:rsidRPr="00661A0F">
        <w:rPr>
          <w:sz w:val="28"/>
          <w:szCs w:val="28"/>
        </w:rPr>
        <w:t>лифицированных кадров. Система начального профессионального образования обязана выстраивать учебный процесс в тесной взаимосвязи с р</w:t>
      </w:r>
      <w:r w:rsidRPr="00661A0F">
        <w:rPr>
          <w:sz w:val="28"/>
          <w:szCs w:val="28"/>
        </w:rPr>
        <w:t>а</w:t>
      </w:r>
      <w:r w:rsidRPr="00661A0F">
        <w:rPr>
          <w:sz w:val="28"/>
          <w:szCs w:val="28"/>
        </w:rPr>
        <w:t>ботодателем, формировать у выпускников адаптационные способности к реш</w:t>
      </w:r>
      <w:r w:rsidRPr="00661A0F">
        <w:rPr>
          <w:sz w:val="28"/>
          <w:szCs w:val="28"/>
        </w:rPr>
        <w:t>е</w:t>
      </w:r>
      <w:r w:rsidRPr="00661A0F">
        <w:rPr>
          <w:sz w:val="28"/>
          <w:szCs w:val="28"/>
        </w:rPr>
        <w:t>нию практических задач в условиях рынка, готовить учащихся к самостоятел</w:t>
      </w:r>
      <w:r w:rsidRPr="00661A0F">
        <w:rPr>
          <w:sz w:val="28"/>
          <w:szCs w:val="28"/>
        </w:rPr>
        <w:t>ь</w:t>
      </w:r>
      <w:r w:rsidRPr="00661A0F">
        <w:rPr>
          <w:sz w:val="28"/>
          <w:szCs w:val="28"/>
        </w:rPr>
        <w:t>ному обучению и поиску новых информации по избранной профессии.</w:t>
      </w:r>
    </w:p>
    <w:p w:rsidR="00453F24" w:rsidRPr="00661A0F" w:rsidRDefault="00453F24" w:rsidP="00661A0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Возрастающие требования к выпускникам в связи с конкуренцией на рынке диктует новые подходы к подготовке специалистов, внедрение иннов</w:t>
      </w:r>
      <w:r w:rsidRPr="00661A0F">
        <w:rPr>
          <w:sz w:val="28"/>
          <w:szCs w:val="28"/>
        </w:rPr>
        <w:t>а</w:t>
      </w:r>
      <w:r w:rsidRPr="00661A0F">
        <w:rPr>
          <w:sz w:val="28"/>
          <w:szCs w:val="28"/>
        </w:rPr>
        <w:t>ционных технологий. Образовательный процесс, как совокупность ряда цел</w:t>
      </w:r>
      <w:r w:rsidRPr="00661A0F">
        <w:rPr>
          <w:sz w:val="28"/>
          <w:szCs w:val="28"/>
        </w:rPr>
        <w:t>е</w:t>
      </w:r>
      <w:r w:rsidRPr="00661A0F">
        <w:rPr>
          <w:sz w:val="28"/>
          <w:szCs w:val="28"/>
        </w:rPr>
        <w:t>направленных составляющих, должен способствовать повышению уровня обр</w:t>
      </w:r>
      <w:r w:rsidRPr="00661A0F">
        <w:rPr>
          <w:sz w:val="28"/>
          <w:szCs w:val="28"/>
        </w:rPr>
        <w:t>а</w:t>
      </w:r>
      <w:r w:rsidRPr="00661A0F">
        <w:rPr>
          <w:sz w:val="28"/>
          <w:szCs w:val="28"/>
        </w:rPr>
        <w:t>зования и воспитания, их свободному развитию. Это ставит перед преподават</w:t>
      </w:r>
      <w:r w:rsidRPr="00661A0F">
        <w:rPr>
          <w:sz w:val="28"/>
          <w:szCs w:val="28"/>
        </w:rPr>
        <w:t>е</w:t>
      </w:r>
      <w:r w:rsidRPr="00661A0F">
        <w:rPr>
          <w:sz w:val="28"/>
          <w:szCs w:val="28"/>
        </w:rPr>
        <w:t>лем задачу непрерывного совершенствования своих организаторских, комм</w:t>
      </w:r>
      <w:r w:rsidRPr="00661A0F">
        <w:rPr>
          <w:sz w:val="28"/>
          <w:szCs w:val="28"/>
        </w:rPr>
        <w:t>у</w:t>
      </w:r>
      <w:r w:rsidRPr="00661A0F">
        <w:rPr>
          <w:sz w:val="28"/>
          <w:szCs w:val="28"/>
        </w:rPr>
        <w:lastRenderedPageBreak/>
        <w:t>никативных способностей, заставляет учиться, преподносить учащимся акад</w:t>
      </w:r>
      <w:r w:rsidRPr="00661A0F">
        <w:rPr>
          <w:sz w:val="28"/>
          <w:szCs w:val="28"/>
        </w:rPr>
        <w:t>е</w:t>
      </w:r>
      <w:r w:rsidRPr="00661A0F">
        <w:rPr>
          <w:sz w:val="28"/>
          <w:szCs w:val="28"/>
        </w:rPr>
        <w:t>мические знания в доступной форме, меняться самим  по отношению к делу и пер</w:t>
      </w:r>
      <w:r w:rsidRPr="00661A0F">
        <w:rPr>
          <w:sz w:val="28"/>
          <w:szCs w:val="28"/>
        </w:rPr>
        <w:t>е</w:t>
      </w:r>
      <w:r w:rsidRPr="00661A0F">
        <w:rPr>
          <w:sz w:val="28"/>
          <w:szCs w:val="28"/>
        </w:rPr>
        <w:t>давать  этот импульс развития учащимся. Всему этому способствует одна из личностно-ориентированных технол</w:t>
      </w:r>
      <w:r w:rsidRPr="00661A0F">
        <w:rPr>
          <w:sz w:val="28"/>
          <w:szCs w:val="28"/>
        </w:rPr>
        <w:t>о</w:t>
      </w:r>
      <w:r w:rsidRPr="00661A0F">
        <w:rPr>
          <w:sz w:val="28"/>
          <w:szCs w:val="28"/>
        </w:rPr>
        <w:t>гий – технология модульного обучения.</w:t>
      </w:r>
    </w:p>
    <w:p w:rsidR="00453F24" w:rsidRPr="00661A0F" w:rsidRDefault="00453F24" w:rsidP="00661A0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61A0F">
        <w:rPr>
          <w:sz w:val="28"/>
          <w:szCs w:val="28"/>
        </w:rPr>
        <w:t>Модульная система обучения обеспечивает каждому учащемуся дост</w:t>
      </w:r>
      <w:r w:rsidRPr="00661A0F">
        <w:rPr>
          <w:sz w:val="28"/>
          <w:szCs w:val="28"/>
        </w:rPr>
        <w:t>и</w:t>
      </w:r>
      <w:r w:rsidRPr="00661A0F">
        <w:rPr>
          <w:sz w:val="28"/>
          <w:szCs w:val="28"/>
        </w:rPr>
        <w:t>жение поставленных дидактических задач, предоставляет учащимся самосто</w:t>
      </w:r>
      <w:r w:rsidRPr="00661A0F">
        <w:rPr>
          <w:sz w:val="28"/>
          <w:szCs w:val="28"/>
        </w:rPr>
        <w:t>я</w:t>
      </w:r>
      <w:r w:rsidRPr="00661A0F">
        <w:rPr>
          <w:sz w:val="28"/>
          <w:szCs w:val="28"/>
        </w:rPr>
        <w:t>тельный выбор индивидуального темпа продвижения  по программе и самор</w:t>
      </w:r>
      <w:r w:rsidRPr="00661A0F">
        <w:rPr>
          <w:sz w:val="28"/>
          <w:szCs w:val="28"/>
        </w:rPr>
        <w:t>е</w:t>
      </w:r>
      <w:r w:rsidRPr="00661A0F">
        <w:rPr>
          <w:sz w:val="28"/>
          <w:szCs w:val="28"/>
        </w:rPr>
        <w:t>гуляции  своих учебных достижений. Модульное обучение характеризуется следующими критериями: обучение осуществляется в виде модульных пр</w:t>
      </w:r>
      <w:r w:rsidRPr="00661A0F">
        <w:rPr>
          <w:sz w:val="28"/>
          <w:szCs w:val="28"/>
        </w:rPr>
        <w:t>о</w:t>
      </w:r>
      <w:r w:rsidRPr="00661A0F">
        <w:rPr>
          <w:sz w:val="28"/>
          <w:szCs w:val="28"/>
        </w:rPr>
        <w:t>грамм, обладающих гибкий структурой; разбивка специальности на м</w:t>
      </w:r>
      <w:r w:rsidRPr="00661A0F">
        <w:rPr>
          <w:sz w:val="28"/>
          <w:szCs w:val="28"/>
        </w:rPr>
        <w:t>о</w:t>
      </w:r>
      <w:r w:rsidRPr="00661A0F">
        <w:rPr>
          <w:sz w:val="28"/>
          <w:szCs w:val="28"/>
        </w:rPr>
        <w:t>дули и элементы, имеющие самостоятельное значение, каждый модуль структурируе</w:t>
      </w:r>
      <w:r w:rsidRPr="00661A0F">
        <w:rPr>
          <w:sz w:val="28"/>
          <w:szCs w:val="28"/>
        </w:rPr>
        <w:t>т</w:t>
      </w:r>
      <w:r w:rsidRPr="00661A0F">
        <w:rPr>
          <w:sz w:val="28"/>
          <w:szCs w:val="28"/>
        </w:rPr>
        <w:t>ся на результаты деятельности, ориентирующиеся на формирование практич</w:t>
      </w:r>
      <w:r w:rsidRPr="00661A0F">
        <w:rPr>
          <w:sz w:val="28"/>
          <w:szCs w:val="28"/>
        </w:rPr>
        <w:t>е</w:t>
      </w:r>
      <w:r w:rsidRPr="00661A0F">
        <w:rPr>
          <w:sz w:val="28"/>
          <w:szCs w:val="28"/>
        </w:rPr>
        <w:t>ских умений, выполнение, демонстрацию освоенного результата; целенапра</w:t>
      </w:r>
      <w:r w:rsidRPr="00661A0F">
        <w:rPr>
          <w:sz w:val="28"/>
          <w:szCs w:val="28"/>
        </w:rPr>
        <w:t>в</w:t>
      </w:r>
      <w:r w:rsidRPr="00661A0F">
        <w:rPr>
          <w:sz w:val="28"/>
          <w:szCs w:val="28"/>
        </w:rPr>
        <w:t>ленная система самостоятельной работы учащихся, в соответствии с потребн</w:t>
      </w:r>
      <w:r w:rsidRPr="00661A0F">
        <w:rPr>
          <w:sz w:val="28"/>
          <w:szCs w:val="28"/>
        </w:rPr>
        <w:t>о</w:t>
      </w:r>
      <w:r w:rsidRPr="00661A0F">
        <w:rPr>
          <w:sz w:val="28"/>
          <w:szCs w:val="28"/>
        </w:rPr>
        <w:t>стями и возможностями обучаемых; организационное обучение парами, мал</w:t>
      </w:r>
      <w:r w:rsidRPr="00661A0F">
        <w:rPr>
          <w:sz w:val="28"/>
          <w:szCs w:val="28"/>
        </w:rPr>
        <w:t>ы</w:t>
      </w:r>
      <w:r w:rsidRPr="00661A0F">
        <w:rPr>
          <w:sz w:val="28"/>
          <w:szCs w:val="28"/>
        </w:rPr>
        <w:t>ми группами и индивидуально, способствует овладению обучаемыми коммун</w:t>
      </w:r>
      <w:r w:rsidRPr="00661A0F">
        <w:rPr>
          <w:sz w:val="28"/>
          <w:szCs w:val="28"/>
        </w:rPr>
        <w:t>и</w:t>
      </w:r>
      <w:r w:rsidRPr="00661A0F">
        <w:rPr>
          <w:sz w:val="28"/>
          <w:szCs w:val="28"/>
        </w:rPr>
        <w:t>кативными  способностями; максимальная индивидуализация продвижения учащегося в обучении.</w:t>
      </w:r>
    </w:p>
    <w:p w:rsidR="008D739C" w:rsidRPr="00661A0F" w:rsidRDefault="008D739C" w:rsidP="00661A0F">
      <w:pPr>
        <w:spacing w:line="360" w:lineRule="auto"/>
        <w:ind w:firstLine="709"/>
        <w:rPr>
          <w:sz w:val="28"/>
          <w:szCs w:val="28"/>
        </w:rPr>
      </w:pPr>
    </w:p>
    <w:sectPr w:rsidR="008D739C" w:rsidRPr="00661A0F" w:rsidSect="00661A0F">
      <w:headerReference w:type="even" r:id="rId8"/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7A2" w:rsidRDefault="002207A2">
      <w:r>
        <w:separator/>
      </w:r>
    </w:p>
  </w:endnote>
  <w:endnote w:type="continuationSeparator" w:id="0">
    <w:p w:rsidR="002207A2" w:rsidRDefault="00220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7A2" w:rsidRDefault="002207A2">
      <w:r>
        <w:separator/>
      </w:r>
    </w:p>
  </w:footnote>
  <w:footnote w:type="continuationSeparator" w:id="0">
    <w:p w:rsidR="002207A2" w:rsidRDefault="00220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F48" w:rsidRDefault="00B32F48" w:rsidP="002F2BB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2F48" w:rsidRDefault="00B32F4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F48" w:rsidRDefault="00B32F48" w:rsidP="002F2BB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3889">
      <w:rPr>
        <w:rStyle w:val="a7"/>
        <w:noProof/>
      </w:rPr>
      <w:t>9</w:t>
    </w:r>
    <w:r>
      <w:rPr>
        <w:rStyle w:val="a7"/>
      </w:rPr>
      <w:fldChar w:fldCharType="end"/>
    </w:r>
  </w:p>
  <w:p w:rsidR="00B32F48" w:rsidRDefault="00B32F4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569"/>
    <w:multiLevelType w:val="hybridMultilevel"/>
    <w:tmpl w:val="E434208C"/>
    <w:lvl w:ilvl="0" w:tplc="05F87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6034A"/>
    <w:multiLevelType w:val="hybridMultilevel"/>
    <w:tmpl w:val="E940E9A4"/>
    <w:lvl w:ilvl="0" w:tplc="20ACCFBC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E5888"/>
    <w:multiLevelType w:val="hybridMultilevel"/>
    <w:tmpl w:val="6274694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02C1E77"/>
    <w:multiLevelType w:val="hybridMultilevel"/>
    <w:tmpl w:val="EBA82BF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6991B49"/>
    <w:multiLevelType w:val="hybridMultilevel"/>
    <w:tmpl w:val="F1329B6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4685329"/>
    <w:multiLevelType w:val="hybridMultilevel"/>
    <w:tmpl w:val="46D4A7C0"/>
    <w:lvl w:ilvl="0" w:tplc="CC8E0A5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309217E"/>
    <w:multiLevelType w:val="hybridMultilevel"/>
    <w:tmpl w:val="FEF8F362"/>
    <w:lvl w:ilvl="0" w:tplc="A404A4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3952903"/>
    <w:multiLevelType w:val="hybridMultilevel"/>
    <w:tmpl w:val="ED2EA4A2"/>
    <w:lvl w:ilvl="0" w:tplc="BEAA2E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2BC0E846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820F56"/>
    <w:multiLevelType w:val="hybridMultilevel"/>
    <w:tmpl w:val="FDA8B7F4"/>
    <w:lvl w:ilvl="0" w:tplc="88BACD66">
      <w:start w:val="1"/>
      <w:numFmt w:val="bullet"/>
      <w:lvlText w:val=""/>
      <w:lvlJc w:val="left"/>
      <w:pPr>
        <w:tabs>
          <w:tab w:val="num" w:pos="1823"/>
        </w:tabs>
        <w:ind w:left="1823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9">
    <w:nsid w:val="40123EF8"/>
    <w:multiLevelType w:val="hybridMultilevel"/>
    <w:tmpl w:val="F668B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FC4521"/>
    <w:multiLevelType w:val="hybridMultilevel"/>
    <w:tmpl w:val="ACE2E7EC"/>
    <w:lvl w:ilvl="0" w:tplc="F9EEE4E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C00C8E"/>
    <w:multiLevelType w:val="hybridMultilevel"/>
    <w:tmpl w:val="CB261728"/>
    <w:lvl w:ilvl="0" w:tplc="88BACD6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6"/>
        <w:szCs w:val="16"/>
      </w:rPr>
    </w:lvl>
    <w:lvl w:ilvl="1" w:tplc="E0A4B4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2E17EF"/>
    <w:multiLevelType w:val="hybridMultilevel"/>
    <w:tmpl w:val="458C93D2"/>
    <w:lvl w:ilvl="0" w:tplc="88BACD6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76315A5"/>
    <w:multiLevelType w:val="hybridMultilevel"/>
    <w:tmpl w:val="0B701E1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BDD5124"/>
    <w:multiLevelType w:val="hybridMultilevel"/>
    <w:tmpl w:val="6B7A9C40"/>
    <w:lvl w:ilvl="0" w:tplc="9E92DF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1C31A8"/>
    <w:multiLevelType w:val="multilevel"/>
    <w:tmpl w:val="C194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1F80DF4"/>
    <w:multiLevelType w:val="hybridMultilevel"/>
    <w:tmpl w:val="0DE44754"/>
    <w:lvl w:ilvl="0" w:tplc="CC8E0A5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16"/>
        <w:szCs w:val="16"/>
      </w:rPr>
    </w:lvl>
    <w:lvl w:ilvl="1" w:tplc="20ACCF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63D53DC"/>
    <w:multiLevelType w:val="hybridMultilevel"/>
    <w:tmpl w:val="B0CAD0BC"/>
    <w:lvl w:ilvl="0" w:tplc="83A86B0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7B1D583A"/>
    <w:multiLevelType w:val="hybridMultilevel"/>
    <w:tmpl w:val="B3AE8D44"/>
    <w:lvl w:ilvl="0" w:tplc="83A86B0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1"/>
  </w:num>
  <w:num w:numId="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0"/>
  </w:num>
  <w:num w:numId="8">
    <w:abstractNumId w:val="18"/>
  </w:num>
  <w:num w:numId="9">
    <w:abstractNumId w:val="6"/>
  </w:num>
  <w:num w:numId="10">
    <w:abstractNumId w:val="10"/>
  </w:num>
  <w:num w:numId="11">
    <w:abstractNumId w:val="17"/>
  </w:num>
  <w:num w:numId="12">
    <w:abstractNumId w:val="2"/>
  </w:num>
  <w:num w:numId="13">
    <w:abstractNumId w:val="4"/>
  </w:num>
  <w:num w:numId="14">
    <w:abstractNumId w:val="3"/>
  </w:num>
  <w:num w:numId="15">
    <w:abstractNumId w:val="9"/>
  </w:num>
  <w:num w:numId="16">
    <w:abstractNumId w:val="13"/>
  </w:num>
  <w:num w:numId="17">
    <w:abstractNumId w:val="12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2F9"/>
    <w:rsid w:val="00024AB7"/>
    <w:rsid w:val="00067FB6"/>
    <w:rsid w:val="00071623"/>
    <w:rsid w:val="0008786F"/>
    <w:rsid w:val="000F3B7B"/>
    <w:rsid w:val="00117D3B"/>
    <w:rsid w:val="00127451"/>
    <w:rsid w:val="001379F0"/>
    <w:rsid w:val="0014218C"/>
    <w:rsid w:val="002207A2"/>
    <w:rsid w:val="002247F9"/>
    <w:rsid w:val="00272587"/>
    <w:rsid w:val="002C17BC"/>
    <w:rsid w:val="002C50A7"/>
    <w:rsid w:val="002F2BBC"/>
    <w:rsid w:val="0030346F"/>
    <w:rsid w:val="00383C68"/>
    <w:rsid w:val="003A0B8C"/>
    <w:rsid w:val="003D60FB"/>
    <w:rsid w:val="004179DE"/>
    <w:rsid w:val="004246CB"/>
    <w:rsid w:val="00426363"/>
    <w:rsid w:val="00436234"/>
    <w:rsid w:val="00453F24"/>
    <w:rsid w:val="00456592"/>
    <w:rsid w:val="004F68D0"/>
    <w:rsid w:val="005118AC"/>
    <w:rsid w:val="005421A4"/>
    <w:rsid w:val="00577ABA"/>
    <w:rsid w:val="005A1476"/>
    <w:rsid w:val="005D4802"/>
    <w:rsid w:val="00661A0F"/>
    <w:rsid w:val="006A2B13"/>
    <w:rsid w:val="006D0687"/>
    <w:rsid w:val="006D0C39"/>
    <w:rsid w:val="007071CC"/>
    <w:rsid w:val="007D62F9"/>
    <w:rsid w:val="008055DF"/>
    <w:rsid w:val="00813D20"/>
    <w:rsid w:val="008A54DC"/>
    <w:rsid w:val="008D739C"/>
    <w:rsid w:val="008E32C4"/>
    <w:rsid w:val="008E5A03"/>
    <w:rsid w:val="00901AB0"/>
    <w:rsid w:val="009E079F"/>
    <w:rsid w:val="00AA4E9A"/>
    <w:rsid w:val="00B32F48"/>
    <w:rsid w:val="00C91969"/>
    <w:rsid w:val="00D52D81"/>
    <w:rsid w:val="00D57EE9"/>
    <w:rsid w:val="00D700AF"/>
    <w:rsid w:val="00DD7F62"/>
    <w:rsid w:val="00E03889"/>
    <w:rsid w:val="00E35535"/>
    <w:rsid w:val="00E64F65"/>
    <w:rsid w:val="00EA33B9"/>
    <w:rsid w:val="00F35DAB"/>
    <w:rsid w:val="00FC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A0B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7D62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D62F9"/>
    <w:pPr>
      <w:spacing w:before="100" w:beforeAutospacing="1" w:after="100" w:afterAutospacing="1"/>
    </w:pPr>
  </w:style>
  <w:style w:type="character" w:styleId="a4">
    <w:name w:val="Strong"/>
    <w:basedOn w:val="a0"/>
    <w:qFormat/>
    <w:rsid w:val="004179DE"/>
    <w:rPr>
      <w:b/>
      <w:bCs/>
    </w:rPr>
  </w:style>
  <w:style w:type="character" w:styleId="a5">
    <w:name w:val="Hyperlink"/>
    <w:basedOn w:val="a0"/>
    <w:rsid w:val="00B32F48"/>
    <w:rPr>
      <w:color w:val="0000FF"/>
      <w:u w:val="single"/>
    </w:rPr>
  </w:style>
  <w:style w:type="paragraph" w:styleId="a6">
    <w:name w:val="header"/>
    <w:basedOn w:val="a"/>
    <w:rsid w:val="00B32F4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32F48"/>
  </w:style>
  <w:style w:type="paragraph" w:styleId="2">
    <w:name w:val="Body Text Indent 2"/>
    <w:basedOn w:val="a"/>
    <w:rsid w:val="00453F24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iki.pskovedu.ru/index.php/%D0%9F%D1%80%D0%BE%D0%B5%D0%BA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15969</CharactersWithSpaces>
  <SharedDoc>false</SharedDoc>
  <HLinks>
    <vt:vector size="6" baseType="variant">
      <vt:variant>
        <vt:i4>8323189</vt:i4>
      </vt:variant>
      <vt:variant>
        <vt:i4>0</vt:i4>
      </vt:variant>
      <vt:variant>
        <vt:i4>0</vt:i4>
      </vt:variant>
      <vt:variant>
        <vt:i4>5</vt:i4>
      </vt:variant>
      <vt:variant>
        <vt:lpwstr>http://wiki.pskovedu.ru/index.php/%D0%9F%D1%80%D0%BE%D0%B5%D0%BA%D1%82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Мурзик</dc:creator>
  <cp:lastModifiedBy>ADMIN</cp:lastModifiedBy>
  <cp:revision>2</cp:revision>
  <cp:lastPrinted>2011-04-12T02:58:00Z</cp:lastPrinted>
  <dcterms:created xsi:type="dcterms:W3CDTF">2011-11-23T03:13:00Z</dcterms:created>
  <dcterms:modified xsi:type="dcterms:W3CDTF">2011-11-23T03:13:00Z</dcterms:modified>
</cp:coreProperties>
</file>