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5F" w:rsidRDefault="008E4A5F" w:rsidP="008E4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Природные источники углеводородов</w:t>
      </w:r>
    </w:p>
    <w:p w:rsidR="008E4A5F" w:rsidRDefault="008E4A5F" w:rsidP="008E4A5F">
      <w:pPr>
        <w:rPr>
          <w:b/>
          <w:bCs/>
        </w:rPr>
      </w:pPr>
      <w:r>
        <w:rPr>
          <w:b/>
          <w:bCs/>
        </w:rPr>
        <w:t>Цель:</w:t>
      </w:r>
    </w:p>
    <w:p w:rsidR="008E4A5F" w:rsidRPr="008E4A5F" w:rsidRDefault="008E4A5F" w:rsidP="008E4A5F">
      <w:r>
        <w:t>Обобщить и систематизировать знания учащихся; Углубить и расширить их представления о природных источниках нефтехимического сырья.</w:t>
      </w:r>
    </w:p>
    <w:p w:rsidR="008E4A5F" w:rsidRDefault="008E4A5F" w:rsidP="008E4A5F">
      <w:pPr>
        <w:rPr>
          <w:b/>
          <w:bCs/>
        </w:rPr>
      </w:pPr>
      <w:r>
        <w:rPr>
          <w:b/>
          <w:bCs/>
        </w:rPr>
        <w:t>Учебно-воспитательные задачи:</w:t>
      </w:r>
    </w:p>
    <w:p w:rsidR="008E4A5F" w:rsidRDefault="008E4A5F" w:rsidP="008E4A5F">
      <w:r>
        <w:t>Ознакомление учащихся с составом и происхождением природного и попутного нефтяного газов, нефти и каменного угля и способами их переработки.</w:t>
      </w:r>
    </w:p>
    <w:p w:rsidR="008E4A5F" w:rsidRPr="008E4A5F" w:rsidRDefault="008E4A5F" w:rsidP="008E4A5F">
      <w:pPr>
        <w:rPr>
          <w:lang w:val="en-US"/>
        </w:rPr>
      </w:pPr>
      <w:r>
        <w:t>Развитие творческих и аналитических навыков при подготовке рефератов. Формирование умений работать в группе и индивидуально.</w:t>
      </w:r>
    </w:p>
    <w:p w:rsidR="008E4A5F" w:rsidRDefault="008E4A5F" w:rsidP="008E4A5F">
      <w:pPr>
        <w:rPr>
          <w:b/>
          <w:bCs/>
        </w:rPr>
      </w:pPr>
      <w:r>
        <w:rPr>
          <w:b/>
          <w:bCs/>
        </w:rPr>
        <w:t>Оборудование:</w:t>
      </w:r>
    </w:p>
    <w:p w:rsidR="008E4A5F" w:rsidRDefault="008E4A5F" w:rsidP="008E4A5F">
      <w:pPr>
        <w:widowControl w:val="0"/>
        <w:numPr>
          <w:ilvl w:val="0"/>
          <w:numId w:val="2"/>
        </w:numPr>
        <w:suppressAutoHyphens/>
        <w:spacing w:line="240" w:lineRule="auto"/>
        <w:jc w:val="left"/>
      </w:pPr>
      <w:r>
        <w:t>Коллекции «Нефть и продукты её переработки».</w:t>
      </w:r>
    </w:p>
    <w:p w:rsidR="008E4A5F" w:rsidRDefault="008E4A5F" w:rsidP="008E4A5F">
      <w:pPr>
        <w:widowControl w:val="0"/>
        <w:numPr>
          <w:ilvl w:val="0"/>
          <w:numId w:val="2"/>
        </w:numPr>
        <w:suppressAutoHyphens/>
        <w:spacing w:line="240" w:lineRule="auto"/>
        <w:jc w:val="left"/>
      </w:pPr>
      <w:r>
        <w:t>Коллекции «Уголь и продукты его переработки».</w:t>
      </w:r>
    </w:p>
    <w:p w:rsidR="008E4A5F" w:rsidRDefault="008E4A5F" w:rsidP="008E4A5F">
      <w:pPr>
        <w:widowControl w:val="0"/>
        <w:numPr>
          <w:ilvl w:val="0"/>
          <w:numId w:val="2"/>
        </w:numPr>
        <w:suppressAutoHyphens/>
        <w:spacing w:line="240" w:lineRule="auto"/>
        <w:jc w:val="left"/>
      </w:pPr>
      <w:r>
        <w:t>Сырая нефть.</w:t>
      </w:r>
    </w:p>
    <w:p w:rsidR="008E4A5F" w:rsidRPr="008E4A5F" w:rsidRDefault="008E4A5F" w:rsidP="008E4A5F">
      <w:pPr>
        <w:widowControl w:val="0"/>
        <w:numPr>
          <w:ilvl w:val="0"/>
          <w:numId w:val="2"/>
        </w:numPr>
        <w:suppressAutoHyphens/>
        <w:spacing w:line="240" w:lineRule="auto"/>
        <w:jc w:val="left"/>
      </w:pPr>
      <w:r>
        <w:t>Таблицы: «Прямая переработка нефти», «Крекинг нефти».</w:t>
      </w:r>
    </w:p>
    <w:p w:rsidR="008E4A5F" w:rsidRDefault="008E4A5F" w:rsidP="008E4A5F">
      <w:pPr>
        <w:rPr>
          <w:b/>
          <w:bCs/>
        </w:rPr>
      </w:pPr>
      <w:r>
        <w:rPr>
          <w:b/>
          <w:bCs/>
        </w:rPr>
        <w:t>Девизы:</w:t>
      </w:r>
    </w:p>
    <w:p w:rsidR="008E4A5F" w:rsidRDefault="008E4A5F" w:rsidP="008E4A5F">
      <w:r>
        <w:t>В химии всё возможно.</w:t>
      </w:r>
    </w:p>
    <w:p w:rsidR="008E4A5F" w:rsidRPr="008E4A5F" w:rsidRDefault="008E4A5F" w:rsidP="008E4A5F">
      <w:r>
        <w:t>Переход на нефтяное и газовое сырьё — это подлинная научно-техническая революция.</w:t>
      </w:r>
    </w:p>
    <w:p w:rsidR="008E4A5F" w:rsidRPr="008E4A5F" w:rsidRDefault="008E4A5F" w:rsidP="008E4A5F">
      <w:pPr>
        <w:rPr>
          <w:lang w:val="en-US"/>
        </w:rPr>
      </w:pPr>
      <w:r>
        <w:t xml:space="preserve">У вас на столах есть флакон с нефтью — откройте пробку и осторожно понюхайте, запах знакомый? А теперь большим пальцем прикройте пробку и встряхните. Не бойтесь испачкаться: </w:t>
      </w:r>
      <w:proofErr w:type="spellStart"/>
      <w:r>
        <w:t>нефтеразведчики</w:t>
      </w:r>
      <w:proofErr w:type="spellEnd"/>
      <w:r>
        <w:t xml:space="preserve"> руки и лицо умывают нефтью — так празднуется успех открытия нефтеносного пласта. Большим и указательным пальцами разотрите </w:t>
      </w:r>
      <w:proofErr w:type="gramStart"/>
      <w:r>
        <w:t>оставшееся</w:t>
      </w:r>
      <w:proofErr w:type="gramEnd"/>
      <w:r>
        <w:t xml:space="preserve"> на пальце. Обратите внимание на цвет! </w:t>
      </w:r>
      <w:proofErr w:type="gramStart"/>
      <w:r>
        <w:t>Правда</w:t>
      </w:r>
      <w:proofErr w:type="gramEnd"/>
      <w:r>
        <w:t xml:space="preserve"> не чёрный? Опять понюхайте. Пальцы вытирайте салфеткой, которая лежит на столе.</w:t>
      </w:r>
    </w:p>
    <w:p w:rsidR="008E4A5F" w:rsidRDefault="008E4A5F" w:rsidP="008E4A5F">
      <w:pPr>
        <w:rPr>
          <w:b/>
          <w:bCs/>
        </w:rPr>
      </w:pPr>
      <w:r>
        <w:rPr>
          <w:b/>
          <w:bCs/>
        </w:rPr>
        <w:t>Какова же история происхождения нефти?</w:t>
      </w:r>
    </w:p>
    <w:p w:rsidR="008E4A5F" w:rsidRPr="008E4A5F" w:rsidRDefault="008E4A5F" w:rsidP="008E4A5F">
      <w:pPr>
        <w:rPr>
          <w:lang w:val="en-US"/>
        </w:rPr>
      </w:pPr>
      <w:r>
        <w:t>(сообщения учащихся)</w:t>
      </w:r>
    </w:p>
    <w:p w:rsidR="008E4A5F" w:rsidRDefault="008E4A5F" w:rsidP="008E4A5F">
      <w:pPr>
        <w:rPr>
          <w:b/>
          <w:bCs/>
        </w:rPr>
      </w:pPr>
      <w:r>
        <w:rPr>
          <w:b/>
          <w:bCs/>
        </w:rPr>
        <w:t>Каков состав нефти?</w:t>
      </w:r>
    </w:p>
    <w:p w:rsidR="008E4A5F" w:rsidRDefault="008E4A5F" w:rsidP="008E4A5F">
      <w:r>
        <w:t>(сообщения учащихся)</w:t>
      </w:r>
    </w:p>
    <w:p w:rsidR="008E4A5F" w:rsidRDefault="008E4A5F" w:rsidP="008E4A5F">
      <w:r>
        <w:t>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2n+2</w:t>
      </w:r>
      <w:r>
        <w:t xml:space="preserve"> — 50%,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</w:t>
      </w:r>
      <w:r>
        <w:t xml:space="preserve"> (нафтены 50-75%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2n-6</w:t>
      </w:r>
      <w:r>
        <w:t xml:space="preserve"> 3-15%)</w:t>
      </w:r>
    </w:p>
    <w:p w:rsidR="008E4A5F" w:rsidRDefault="008E4A5F" w:rsidP="008E4A5F">
      <w:r>
        <w:t xml:space="preserve">Состав различных месторождений не </w:t>
      </w:r>
      <w:proofErr w:type="gramStart"/>
      <w:r>
        <w:t>идентичен</w:t>
      </w:r>
      <w:proofErr w:type="gramEnd"/>
      <w:r>
        <w:t xml:space="preserve"> что свидетельствует о том, что нефть </w:t>
      </w:r>
      <w:proofErr w:type="spellStart"/>
      <w:r>
        <w:t>естественно-историческое</w:t>
      </w:r>
      <w:proofErr w:type="spellEnd"/>
      <w:r>
        <w:t xml:space="preserve"> тело.</w:t>
      </w:r>
    </w:p>
    <w:p w:rsidR="008E4A5F" w:rsidRPr="008E4A5F" w:rsidRDefault="008E4A5F" w:rsidP="008E4A5F">
      <w:r>
        <w:t>Кроме того в состав нефти входят минеральные вещества (потому нефть обессоливают и обезвоживают перед переработкой).</w:t>
      </w:r>
    </w:p>
    <w:p w:rsidR="008E4A5F" w:rsidRDefault="008E4A5F" w:rsidP="008E4A5F">
      <w:pPr>
        <w:rPr>
          <w:b/>
          <w:bCs/>
        </w:rPr>
      </w:pPr>
      <w:r>
        <w:rPr>
          <w:b/>
          <w:bCs/>
        </w:rPr>
        <w:t>Каковы способы переработки нефти?</w:t>
      </w:r>
    </w:p>
    <w:p w:rsidR="008E4A5F" w:rsidRDefault="008E4A5F" w:rsidP="008E4A5F">
      <w:r>
        <w:t xml:space="preserve">1) Прямая перегонка (атмосферная воздушная установка, 1 </w:t>
      </w:r>
      <w:proofErr w:type="spellStart"/>
      <w:proofErr w:type="gramStart"/>
      <w:r>
        <w:t>атм</w:t>
      </w:r>
      <w:proofErr w:type="spellEnd"/>
      <w:proofErr w:type="gramEnd"/>
      <w:r>
        <w:t>, 300-350 C°)</w:t>
      </w:r>
    </w:p>
    <w:p w:rsidR="008E4A5F" w:rsidRPr="008E4A5F" w:rsidRDefault="008E4A5F" w:rsidP="008E4A5F">
      <w:r>
        <w:t>бензин (С</w:t>
      </w:r>
      <w:r>
        <w:rPr>
          <w:vertAlign w:val="subscript"/>
        </w:rPr>
        <w:t>5</w:t>
      </w:r>
      <w:r>
        <w:t>-С</w:t>
      </w:r>
      <w:r>
        <w:rPr>
          <w:vertAlign w:val="subscript"/>
        </w:rPr>
        <w:t>11</w:t>
      </w:r>
      <w:r>
        <w:t>, 40-180 C°, 14.5%), лигроин (С</w:t>
      </w:r>
      <w:r>
        <w:rPr>
          <w:vertAlign w:val="subscript"/>
        </w:rPr>
        <w:t>8</w:t>
      </w:r>
      <w:r>
        <w:t>-С</w:t>
      </w:r>
      <w:r>
        <w:rPr>
          <w:vertAlign w:val="subscript"/>
        </w:rPr>
        <w:t>14</w:t>
      </w:r>
      <w:r>
        <w:t>, 120-240 C°, 7.5%), керосин (С</w:t>
      </w:r>
      <w:r>
        <w:rPr>
          <w:vertAlign w:val="subscript"/>
        </w:rPr>
        <w:t>12</w:t>
      </w:r>
      <w:r>
        <w:t>-С</w:t>
      </w:r>
      <w:r>
        <w:rPr>
          <w:vertAlign w:val="subscript"/>
        </w:rPr>
        <w:t>18</w:t>
      </w:r>
      <w:r>
        <w:t>, 150-310 C°, 18%), соляровое масло (С</w:t>
      </w:r>
      <w:r>
        <w:rPr>
          <w:vertAlign w:val="subscript"/>
        </w:rPr>
        <w:t>14</w:t>
      </w:r>
      <w:r>
        <w:t>-С</w:t>
      </w:r>
      <w:r>
        <w:rPr>
          <w:vertAlign w:val="subscript"/>
        </w:rPr>
        <w:t>20</w:t>
      </w:r>
      <w:r>
        <w:t>, 300-350 C°, 8%), мазут (С</w:t>
      </w:r>
      <w:r>
        <w:rPr>
          <w:vertAlign w:val="subscript"/>
        </w:rPr>
        <w:t>17</w:t>
      </w:r>
      <w:r>
        <w:t>-С</w:t>
      </w:r>
      <w:r>
        <w:rPr>
          <w:vertAlign w:val="subscript"/>
        </w:rPr>
        <w:t>60</w:t>
      </w:r>
      <w:r>
        <w:t>, 55%)</w:t>
      </w:r>
    </w:p>
    <w:p w:rsidR="008E4A5F" w:rsidRDefault="008E4A5F" w:rsidP="008E4A5F">
      <w:r>
        <w:t>2) Химическая перегонка (крекинг)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8E4A5F" w:rsidTr="00A049DC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E4A5F" w:rsidRDefault="008E4A5F" w:rsidP="00A049DC">
            <w:pPr>
              <w:pStyle w:val="a7"/>
              <w:jc w:val="center"/>
            </w:pPr>
            <w:r>
              <w:lastRenderedPageBreak/>
              <w:t>Термический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E4A5F" w:rsidRDefault="008E4A5F" w:rsidP="00A049DC">
            <w:pPr>
              <w:pStyle w:val="a7"/>
              <w:jc w:val="center"/>
            </w:pPr>
            <w:r>
              <w:t>Каталитический</w:t>
            </w:r>
          </w:p>
        </w:tc>
      </w:tr>
      <w:tr w:rsidR="008E4A5F" w:rsidRPr="008E4A5F" w:rsidTr="00A049DC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E4A5F" w:rsidRDefault="008E4A5F" w:rsidP="00A049DC">
            <w:r>
              <w:t xml:space="preserve">Жидкофазный (70 </w:t>
            </w:r>
            <w:proofErr w:type="spellStart"/>
            <w:proofErr w:type="gramStart"/>
            <w:r>
              <w:t>атм</w:t>
            </w:r>
            <w:proofErr w:type="spellEnd"/>
            <w:proofErr w:type="gramEnd"/>
            <w:r>
              <w:t>, 350-500 C°)</w:t>
            </w:r>
          </w:p>
        </w:tc>
        <w:tc>
          <w:tcPr>
            <w:tcW w:w="4819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8E4A5F" w:rsidRPr="008E4A5F" w:rsidRDefault="008E4A5F" w:rsidP="00A049DC">
            <w:pPr>
              <w:pStyle w:val="a7"/>
              <w:jc w:val="center"/>
              <w:rPr>
                <w:lang w:val="en-US"/>
              </w:rPr>
            </w:pPr>
            <w:r w:rsidRPr="008E4A5F">
              <w:rPr>
                <w:lang w:val="en-US"/>
              </w:rPr>
              <w:t>XAl</w:t>
            </w:r>
            <w:r w:rsidRPr="008E4A5F">
              <w:rPr>
                <w:vertAlign w:val="subscript"/>
                <w:lang w:val="en-US"/>
              </w:rPr>
              <w:t>2</w:t>
            </w:r>
            <w:r w:rsidRPr="008E4A5F">
              <w:rPr>
                <w:lang w:val="en-US"/>
              </w:rPr>
              <w:t>O</w:t>
            </w:r>
            <w:r w:rsidRPr="008E4A5F">
              <w:rPr>
                <w:vertAlign w:val="subscript"/>
                <w:lang w:val="en-US"/>
              </w:rPr>
              <w:t xml:space="preserve">3 </w:t>
            </w:r>
            <w:r w:rsidRPr="008E4A5F">
              <w:rPr>
                <w:lang w:val="en-US"/>
              </w:rPr>
              <w:t>· ySiO</w:t>
            </w:r>
            <w:r w:rsidRPr="008E4A5F">
              <w:rPr>
                <w:vertAlign w:val="subscript"/>
                <w:lang w:val="en-US"/>
              </w:rPr>
              <w:t>2</w:t>
            </w:r>
            <w:r w:rsidRPr="008E4A5F">
              <w:rPr>
                <w:lang w:val="en-US"/>
              </w:rPr>
              <w:t xml:space="preserve"> · zH</w:t>
            </w:r>
            <w:r w:rsidRPr="008E4A5F">
              <w:rPr>
                <w:vertAlign w:val="subscript"/>
                <w:lang w:val="en-US"/>
              </w:rPr>
              <w:t>2</w:t>
            </w:r>
            <w:r w:rsidRPr="008E4A5F">
              <w:rPr>
                <w:lang w:val="en-US"/>
              </w:rPr>
              <w:t xml:space="preserve">O, 450 C°, 1 </w:t>
            </w:r>
            <w:proofErr w:type="spellStart"/>
            <w:r>
              <w:t>атм</w:t>
            </w:r>
            <w:proofErr w:type="spellEnd"/>
          </w:p>
        </w:tc>
      </w:tr>
      <w:tr w:rsidR="008E4A5F" w:rsidTr="00A049DC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E4A5F" w:rsidRDefault="008E4A5F" w:rsidP="00A049DC">
            <w:pPr>
              <w:pStyle w:val="a7"/>
            </w:pPr>
            <w:r>
              <w:t>Пиролиз (700 C°)</w:t>
            </w:r>
          </w:p>
        </w:tc>
        <w:tc>
          <w:tcPr>
            <w:tcW w:w="4819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E4A5F" w:rsidRDefault="008E4A5F" w:rsidP="00A049DC">
            <w:pPr>
              <w:pStyle w:val="a7"/>
            </w:pPr>
          </w:p>
        </w:tc>
      </w:tr>
      <w:tr w:rsidR="008E4A5F" w:rsidTr="00A049DC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E4A5F" w:rsidRDefault="008E4A5F" w:rsidP="00A049DC">
            <w:pPr>
              <w:pStyle w:val="a7"/>
            </w:pPr>
            <w:proofErr w:type="spellStart"/>
            <w:r>
              <w:t>Парафазный</w:t>
            </w:r>
            <w:proofErr w:type="spellEnd"/>
            <w:r>
              <w:t xml:space="preserve"> (1 </w:t>
            </w:r>
            <w:proofErr w:type="spellStart"/>
            <w:proofErr w:type="gramStart"/>
            <w:r>
              <w:t>атм</w:t>
            </w:r>
            <w:proofErr w:type="spellEnd"/>
            <w:proofErr w:type="gramEnd"/>
            <w:r>
              <w:t>, 670-720 C°)</w:t>
            </w:r>
          </w:p>
        </w:tc>
        <w:tc>
          <w:tcPr>
            <w:tcW w:w="4819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E4A5F" w:rsidRDefault="008E4A5F" w:rsidP="00A049DC">
            <w:pPr>
              <w:pStyle w:val="a7"/>
            </w:pPr>
          </w:p>
        </w:tc>
      </w:tr>
    </w:tbl>
    <w:p w:rsidR="008E4A5F" w:rsidRPr="008E4A5F" w:rsidRDefault="008E4A5F">
      <w:pPr>
        <w:rPr>
          <w:lang w:val="en-US"/>
        </w:rPr>
      </w:pPr>
    </w:p>
    <w:p w:rsidR="00D721B0" w:rsidRDefault="000A160F">
      <w:r>
        <w:t>Какие виды бензина существуют?</w:t>
      </w:r>
    </w:p>
    <w:p w:rsidR="000A160F" w:rsidRDefault="000A160F" w:rsidP="000A160F">
      <w:pPr>
        <w:ind w:firstLine="708"/>
      </w:pPr>
      <w:r>
        <w:t>автомобильный, авиационный (летний и зимний)</w:t>
      </w:r>
    </w:p>
    <w:p w:rsidR="000A160F" w:rsidRDefault="000A160F">
      <w:r>
        <w:t>Слово «бензин» — французского происхождения «</w:t>
      </w:r>
      <w:proofErr w:type="spellStart"/>
      <w:r>
        <w:rPr>
          <w:lang w:val="en-US"/>
        </w:rPr>
        <w:t>benzine</w:t>
      </w:r>
      <w:proofErr w:type="spellEnd"/>
      <w:r>
        <w:t>».</w:t>
      </w:r>
    </w:p>
    <w:p w:rsidR="00F23C93" w:rsidRDefault="00F23C93">
      <w:proofErr w:type="gramStart"/>
      <w:r>
        <w:t>Мазут на вакуумной части установки разлагается на масла (веретенное, машинное, цилиндровое, моторное, индустриальное, легкое и тяжелое), гудрон, вазелин, парафин, битумы.</w:t>
      </w:r>
      <w:proofErr w:type="gramEnd"/>
    </w:p>
    <w:p w:rsidR="00F23C93" w:rsidRDefault="00F23C93">
      <w:r>
        <w:t>Какие же экологические проблемы скрывает в себя</w:t>
      </w:r>
      <w:r w:rsidR="00C14B8D">
        <w:t xml:space="preserve"> нефтехимия?</w:t>
      </w:r>
    </w:p>
    <w:p w:rsidR="00C14B8D" w:rsidRDefault="00C14B8D">
      <w:r>
        <w:t>Разливы нефти на суше и море наносят вред природе, кроме того полыхающие факелы  попутного нефтяного газа, т.к. его не удается переработать и использовать.</w:t>
      </w:r>
    </w:p>
    <w:p w:rsidR="00C14B8D" w:rsidRDefault="00C14B8D">
      <w:r>
        <w:t>Опыт</w:t>
      </w:r>
      <w:r>
        <w:tab/>
      </w:r>
      <w:r>
        <w:tab/>
        <w:t>1) растворение нефти в воде;</w:t>
      </w:r>
    </w:p>
    <w:p w:rsidR="00C14B8D" w:rsidRDefault="00C14B8D" w:rsidP="00C14B8D">
      <w:pPr>
        <w:ind w:left="708" w:firstLine="708"/>
      </w:pPr>
      <w:r>
        <w:t>2) горение нефти.</w:t>
      </w:r>
    </w:p>
    <w:p w:rsidR="00C14B8D" w:rsidRPr="00C14B8D" w:rsidRDefault="00C14B8D" w:rsidP="00C14B8D">
      <w:pPr>
        <w:rPr>
          <w:u w:val="single"/>
        </w:rPr>
      </w:pPr>
      <w:r w:rsidRPr="00C14B8D">
        <w:rPr>
          <w:u w:val="single"/>
        </w:rPr>
        <w:t>Природный газ</w:t>
      </w:r>
    </w:p>
    <w:p w:rsidR="00C14B8D" w:rsidRDefault="00C14B8D" w:rsidP="00C14B8D">
      <w:pPr>
        <w:rPr>
          <w:lang w:val="en-US"/>
        </w:rPr>
      </w:pPr>
      <w:r>
        <w:t>топливо (быт</w:t>
      </w:r>
      <w:proofErr w:type="gramStart"/>
      <w:r>
        <w:t xml:space="preserve">., </w:t>
      </w:r>
      <w:proofErr w:type="spellStart"/>
      <w:proofErr w:type="gramEnd"/>
      <w:r>
        <w:t>промышл</w:t>
      </w:r>
      <w:proofErr w:type="spellEnd"/>
      <w:r>
        <w:t xml:space="preserve">., </w:t>
      </w:r>
      <w:proofErr w:type="spellStart"/>
      <w:r>
        <w:t>двиг</w:t>
      </w:r>
      <w:proofErr w:type="spellEnd"/>
      <w:r>
        <w:t xml:space="preserve">, </w:t>
      </w:r>
      <w:proofErr w:type="spellStart"/>
      <w:r>
        <w:t>внутр</w:t>
      </w:r>
      <w:proofErr w:type="spellEnd"/>
      <w:r>
        <w:t>. сгорания)</w:t>
      </w:r>
    </w:p>
    <w:p w:rsidR="004648BB" w:rsidRPr="004648BB" w:rsidRDefault="004648BB" w:rsidP="00C14B8D">
      <w:pPr>
        <w:rPr>
          <w:i/>
        </w:rPr>
      </w:pPr>
      <m:oMathPara>
        <m:oMathParaPr>
          <m:jc m:val="left"/>
        </m:oMathParaPr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метан — до 95%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этан — до 10%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пропан-бутан — до 11%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примеси — до 10%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  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больше метана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&lt; </m:t>
          </m:r>
          <m:r>
            <m:rPr>
              <m:nor/>
            </m:rPr>
            <w:rPr>
              <w:rFonts w:ascii="Cambria Math" w:eastAsiaTheme="minorEastAsia" w:hAnsi="Cambria Math"/>
            </w:rPr>
            <m:t>гомолог</m:t>
          </m:r>
        </m:oMath>
      </m:oMathPara>
    </w:p>
    <w:p w:rsidR="00C14B8D" w:rsidRDefault="004648BB" w:rsidP="00C14B8D">
      <w:proofErr w:type="gramStart"/>
      <w:r w:rsidRPr="004648BB">
        <w:rPr>
          <w:u w:val="single"/>
        </w:rPr>
        <w:t>Попутный</w:t>
      </w:r>
      <w:proofErr w:type="gramEnd"/>
      <w:r w:rsidRPr="004648BB">
        <w:rPr>
          <w:u w:val="single"/>
        </w:rPr>
        <w:t xml:space="preserve"> нефтяной</w:t>
      </w:r>
      <w:r>
        <w:t xml:space="preserve"> (больше гомологов, меньше метана)</w:t>
      </w:r>
    </w:p>
    <w:p w:rsidR="004648BB" w:rsidRDefault="004648BB" w:rsidP="00C14B8D">
      <w:r>
        <w:t xml:space="preserve">Сырье для </w:t>
      </w:r>
      <w:proofErr w:type="spellStart"/>
      <w:proofErr w:type="gramStart"/>
      <w:r>
        <w:t>хим</w:t>
      </w:r>
      <w:proofErr w:type="spellEnd"/>
      <w:proofErr w:type="gramEnd"/>
      <w:r>
        <w:t xml:space="preserve"> промышленности</w:t>
      </w:r>
    </w:p>
    <w:p w:rsidR="004648BB" w:rsidRDefault="004648BB" w:rsidP="00C14B8D">
      <w:r>
        <w:t xml:space="preserve">Разлагается на фракции (пентан, </w:t>
      </w:r>
      <w:proofErr w:type="spellStart"/>
      <w:r>
        <w:t>гексан</w:t>
      </w:r>
      <w:proofErr w:type="spellEnd"/>
      <w:r>
        <w:t>)</w:t>
      </w:r>
    </w:p>
    <w:p w:rsidR="004648BB" w:rsidRDefault="004648BB" w:rsidP="00C14B8D">
      <w:r>
        <w:t>Газовый бензин, добавка к бензину</w:t>
      </w:r>
    </w:p>
    <w:p w:rsidR="004648BB" w:rsidRPr="004648BB" w:rsidRDefault="004648BB" w:rsidP="00C14B8D">
      <w:r>
        <w:t>Болотный</w:t>
      </w:r>
      <w:r w:rsidRPr="004648BB">
        <w:t xml:space="preserve"> </w:t>
      </w:r>
      <w:r>
        <w:t>газ, он же рудничный (пропан-бутан) + сухой газ (</w:t>
      </w:r>
      <w:r>
        <w:rPr>
          <w:lang w:val="en-US"/>
        </w:rPr>
        <w:t>CH</w:t>
      </w:r>
      <w:r w:rsidR="00C2524D">
        <w:rPr>
          <w:vertAlign w:val="subscript"/>
        </w:rPr>
        <w:t>6</w:t>
      </w:r>
      <w:r>
        <w:t xml:space="preserve"> — этан)</w:t>
      </w:r>
    </w:p>
    <w:p w:rsidR="004648BB" w:rsidRDefault="004648BB" w:rsidP="00C14B8D">
      <w:r>
        <w:t xml:space="preserve">Незримо для человека </w:t>
      </w:r>
      <w:proofErr w:type="gramStart"/>
      <w:r>
        <w:t>работает природная лаборатория особые анаэробные бактерии без доступа воздуха разлагают</w:t>
      </w:r>
      <w:proofErr w:type="gramEnd"/>
      <w:r>
        <w:t xml:space="preserve"> клетчатку отмерших растений </w:t>
      </w:r>
    </w:p>
    <w:p w:rsidR="004648BB" w:rsidRDefault="004648BB" w:rsidP="00C14B8D">
      <w:r>
        <w:rPr>
          <w:lang w:val="en-US"/>
        </w:rPr>
        <w:t>CH</w:t>
      </w:r>
      <w:r w:rsidRPr="004648BB">
        <w:rPr>
          <w:vertAlign w:val="subscript"/>
        </w:rPr>
        <w:t>4</w:t>
      </w:r>
      <w:r>
        <w:t xml:space="preserve"> образуется в больших количествах на дне водоемов</w:t>
      </w:r>
    </w:p>
    <w:p w:rsidR="00C2524D" w:rsidRDefault="004648BB" w:rsidP="00C14B8D">
      <w:r>
        <w:t xml:space="preserve">Разложение целлюлозы осуществляется </w:t>
      </w:r>
      <w:r w:rsidR="00C2524D">
        <w:t xml:space="preserve">21 видами бактерий, </w:t>
      </w:r>
      <w:proofErr w:type="gramStart"/>
      <w:r w:rsidR="00C2524D">
        <w:t>водородный</w:t>
      </w:r>
      <w:proofErr w:type="gramEnd"/>
      <w:r w:rsidR="00C2524D">
        <w:t xml:space="preserve"> и метановый</w:t>
      </w:r>
    </w:p>
    <w:p w:rsidR="00C2524D" w:rsidRDefault="00C2524D" w:rsidP="00C14B8D">
      <w:r>
        <w:t xml:space="preserve">Огромное количество газа образуется под землей, горючий газ заполняет трещины, пустоты каменноугольных </w:t>
      </w:r>
      <w:proofErr w:type="gramStart"/>
      <w:r>
        <w:t>пластах</w:t>
      </w:r>
      <w:proofErr w:type="gramEnd"/>
      <w:r>
        <w:t>.</w:t>
      </w:r>
    </w:p>
    <w:p w:rsidR="00C2524D" w:rsidRDefault="00C2524D" w:rsidP="00C14B8D">
      <w:r>
        <w:t>Какие экологические проблемы связаны с рудничным газом?</w:t>
      </w:r>
    </w:p>
    <w:p w:rsidR="00C2524D" w:rsidRDefault="00C2524D" w:rsidP="00C14B8D">
      <w:r>
        <w:t>Строгие меры безопасности во избежание взрыва</w:t>
      </w:r>
    </w:p>
    <w:p w:rsidR="00C2524D" w:rsidRDefault="00C2524D" w:rsidP="00C14B8D">
      <w:r>
        <w:t>В пласт под давлением накачивают воду, которая вытесняет метан. Вместо воды можно использовать другие полимеры (он консервирует газ).</w:t>
      </w:r>
    </w:p>
    <w:p w:rsidR="00C2524D" w:rsidRDefault="00C2524D" w:rsidP="00C14B8D">
      <w:proofErr w:type="gramStart"/>
      <w:r>
        <w:rPr>
          <w:lang w:val="en-US"/>
        </w:rPr>
        <w:lastRenderedPageBreak/>
        <w:t>CH</w:t>
      </w:r>
      <w:r w:rsidRPr="004648BB">
        <w:rPr>
          <w:vertAlign w:val="subscript"/>
        </w:rPr>
        <w:t>4</w:t>
      </w:r>
      <w:r>
        <w:t xml:space="preserve"> — не только земное, но космическое вещество, содержится в атмосфере Сатурна, Юпитера, а в твердом виде он найден на Уране и Нептуне.</w:t>
      </w:r>
      <w:proofErr w:type="gramEnd"/>
    </w:p>
    <w:p w:rsidR="00C2524D" w:rsidRDefault="00C2524D" w:rsidP="00C14B8D">
      <w:r>
        <w:rPr>
          <w:lang w:val="en-US"/>
        </w:rPr>
        <w:t>CH</w:t>
      </w:r>
      <w:r w:rsidRPr="004648BB">
        <w:rPr>
          <w:vertAlign w:val="subscript"/>
        </w:rPr>
        <w:t>4</w:t>
      </w:r>
      <w:r>
        <w:t xml:space="preserve"> — ценное химическое сырье (сажа, черная краска, тушь)</w:t>
      </w:r>
    </w:p>
    <w:p w:rsidR="00C2524D" w:rsidRDefault="00C2524D" w:rsidP="00C14B8D">
      <w:r>
        <w:t>Производство разных красителей.</w:t>
      </w:r>
    </w:p>
    <w:p w:rsidR="00C2524D" w:rsidRDefault="00C2524D" w:rsidP="00C14B8D">
      <w:r>
        <w:t xml:space="preserve">Уголь — это твердая горючая порода </w:t>
      </w:r>
      <w:r w:rsidR="0098643F">
        <w:t>растительного происхождения.</w:t>
      </w:r>
    </w:p>
    <w:p w:rsidR="0098643F" w:rsidRDefault="0098643F" w:rsidP="00C14B8D">
      <w:r>
        <w:t>Бурые угли</w:t>
      </w:r>
    </w:p>
    <w:p w:rsidR="0098643F" w:rsidRDefault="0098643F" w:rsidP="00C14B8D">
      <w:r>
        <w:t>углерод — до 75%</w:t>
      </w:r>
    </w:p>
    <w:p w:rsidR="0098643F" w:rsidRDefault="0098643F" w:rsidP="00C14B8D">
      <w:r>
        <w:t>водород — до 6%</w:t>
      </w:r>
    </w:p>
    <w:p w:rsidR="0098643F" w:rsidRDefault="0098643F" w:rsidP="00C14B8D">
      <w:r>
        <w:t>азот, кислород — до 30%</w:t>
      </w:r>
    </w:p>
    <w:p w:rsidR="0098643F" w:rsidRDefault="0098643F" w:rsidP="00C14B8D">
      <w:r>
        <w:t>Каменные угли</w:t>
      </w:r>
    </w:p>
    <w:p w:rsidR="0098643F" w:rsidRDefault="0098643F" w:rsidP="0098643F">
      <w:r>
        <w:t>углерод — до 98%</w:t>
      </w:r>
    </w:p>
    <w:p w:rsidR="0098643F" w:rsidRDefault="0098643F" w:rsidP="0098643F">
      <w:r>
        <w:t>водород — до 6%</w:t>
      </w:r>
    </w:p>
    <w:p w:rsidR="0098643F" w:rsidRDefault="0098643F" w:rsidP="00C14B8D">
      <w:r>
        <w:t>азот, кислород — до 10%</w:t>
      </w:r>
    </w:p>
    <w:p w:rsidR="0098643F" w:rsidRDefault="0098643F" w:rsidP="00C14B8D">
      <w:r>
        <w:t>Переработка</w:t>
      </w:r>
    </w:p>
    <w:p w:rsidR="0098643F" w:rsidRDefault="0098643F" w:rsidP="00C14B8D">
      <w:r>
        <w:t>кокс — 96–98%</w:t>
      </w:r>
    </w:p>
    <w:p w:rsidR="0098643F" w:rsidRPr="0098643F" w:rsidRDefault="0098643F" w:rsidP="00C14B8D">
      <w:r>
        <w:t>коксовый газ (</w:t>
      </w:r>
      <w:r>
        <w:rPr>
          <w:lang w:val="en-US"/>
        </w:rPr>
        <w:t>H</w:t>
      </w:r>
      <w:r w:rsidRPr="0098643F">
        <w:rPr>
          <w:vertAlign w:val="subscript"/>
        </w:rPr>
        <w:t>2</w:t>
      </w:r>
      <w:r>
        <w:t xml:space="preserve">; </w:t>
      </w:r>
      <w:r>
        <w:rPr>
          <w:lang w:val="en-US"/>
        </w:rPr>
        <w:t>CO</w:t>
      </w:r>
      <w:r w:rsidRPr="0098643F">
        <w:t xml:space="preserve">; </w:t>
      </w:r>
      <w:r>
        <w:rPr>
          <w:lang w:val="en-US"/>
        </w:rPr>
        <w:t>CH</w:t>
      </w:r>
      <w:r w:rsidRPr="004648BB">
        <w:rPr>
          <w:vertAlign w:val="subscript"/>
        </w:rPr>
        <w:t>4</w:t>
      </w:r>
      <w:r>
        <w:t>)</w:t>
      </w:r>
    </w:p>
    <w:p w:rsidR="0098643F" w:rsidRDefault="0098643F" w:rsidP="00C14B8D">
      <w:r>
        <w:t>каменноугольная смола (бензол и его гомологи)</w:t>
      </w:r>
    </w:p>
    <w:p w:rsidR="0098643F" w:rsidRDefault="0098643F" w:rsidP="00C14B8D">
      <w:r>
        <w:t>аммиак</w:t>
      </w:r>
    </w:p>
    <w:p w:rsidR="0098643F" w:rsidRDefault="0098643F" w:rsidP="00C14B8D"/>
    <w:p w:rsidR="0098643F" w:rsidRDefault="0098643F" w:rsidP="00C14B8D">
      <w:r>
        <w:t xml:space="preserve">Закрепление </w:t>
      </w:r>
      <w:proofErr w:type="gramStart"/>
      <w:r>
        <w:t>пройденного</w:t>
      </w:r>
      <w:proofErr w:type="gramEnd"/>
      <w:r>
        <w:t xml:space="preserve"> материла:</w:t>
      </w:r>
    </w:p>
    <w:p w:rsidR="0098643F" w:rsidRDefault="0098643F" w:rsidP="0098643F">
      <w:pPr>
        <w:pStyle w:val="a6"/>
        <w:numPr>
          <w:ilvl w:val="0"/>
          <w:numId w:val="1"/>
        </w:numPr>
      </w:pPr>
      <w:r>
        <w:t xml:space="preserve">Что такое </w:t>
      </w:r>
      <w:proofErr w:type="spellStart"/>
      <w:r>
        <w:t>крекенг</w:t>
      </w:r>
      <w:proofErr w:type="spellEnd"/>
      <w:r>
        <w:t>?</w:t>
      </w:r>
    </w:p>
    <w:p w:rsidR="0098643F" w:rsidRDefault="0098643F" w:rsidP="0098643F">
      <w:pPr>
        <w:pStyle w:val="a6"/>
        <w:numPr>
          <w:ilvl w:val="0"/>
          <w:numId w:val="1"/>
        </w:numPr>
      </w:pPr>
      <w:r>
        <w:t>Что такое пиролиз?</w:t>
      </w:r>
    </w:p>
    <w:p w:rsidR="0098643F" w:rsidRDefault="0098643F" w:rsidP="0098643F">
      <w:pPr>
        <w:pStyle w:val="a6"/>
        <w:numPr>
          <w:ilvl w:val="0"/>
          <w:numId w:val="1"/>
        </w:numPr>
      </w:pPr>
      <w:r>
        <w:t>Кокс</w:t>
      </w:r>
      <w:proofErr w:type="gramStart"/>
      <w:r>
        <w:t xml:space="preserve"> — ? (</w:t>
      </w:r>
      <w:proofErr w:type="gramEnd"/>
      <w:r>
        <w:t>бальзамирование трупов древних египтян)</w:t>
      </w:r>
    </w:p>
    <w:p w:rsidR="0098643F" w:rsidRDefault="0098643F" w:rsidP="0098643F">
      <w:pPr>
        <w:pStyle w:val="a6"/>
        <w:numPr>
          <w:ilvl w:val="0"/>
          <w:numId w:val="1"/>
        </w:numPr>
      </w:pPr>
      <w:r>
        <w:t>Что такое нефть?</w:t>
      </w:r>
    </w:p>
    <w:p w:rsidR="0098643F" w:rsidRDefault="0098643F" w:rsidP="0098643F">
      <w:pPr>
        <w:pStyle w:val="a6"/>
        <w:numPr>
          <w:ilvl w:val="0"/>
          <w:numId w:val="1"/>
        </w:numPr>
      </w:pPr>
      <w:r>
        <w:t>Что такое керосин?</w:t>
      </w:r>
    </w:p>
    <w:p w:rsidR="0098643F" w:rsidRDefault="0098643F" w:rsidP="0098643F">
      <w:pPr>
        <w:pStyle w:val="a6"/>
        <w:numPr>
          <w:ilvl w:val="0"/>
          <w:numId w:val="1"/>
        </w:numPr>
      </w:pPr>
      <w:r>
        <w:t>Что такое болотный газ?</w:t>
      </w:r>
    </w:p>
    <w:p w:rsidR="0098643F" w:rsidRDefault="0098643F" w:rsidP="0098643F">
      <w:pPr>
        <w:pStyle w:val="a6"/>
        <w:numPr>
          <w:ilvl w:val="0"/>
          <w:numId w:val="1"/>
        </w:numPr>
      </w:pPr>
      <w:r>
        <w:t>Вазелин</w:t>
      </w:r>
      <w:proofErr w:type="gramStart"/>
      <w:r>
        <w:t xml:space="preserve"> — ?</w:t>
      </w:r>
      <w:proofErr w:type="gramEnd"/>
    </w:p>
    <w:p w:rsidR="0098643F" w:rsidRDefault="0098643F" w:rsidP="0098643F">
      <w:pPr>
        <w:pStyle w:val="a6"/>
        <w:numPr>
          <w:ilvl w:val="0"/>
          <w:numId w:val="1"/>
        </w:numPr>
      </w:pPr>
      <w:r>
        <w:t>Парафин</w:t>
      </w:r>
      <w:proofErr w:type="gramStart"/>
      <w:r>
        <w:t xml:space="preserve"> — ?</w:t>
      </w:r>
      <w:proofErr w:type="gramEnd"/>
    </w:p>
    <w:p w:rsidR="008E4A5F" w:rsidRDefault="008E4A5F" w:rsidP="0098643F">
      <w:pPr>
        <w:pStyle w:val="a6"/>
        <w:numPr>
          <w:ilvl w:val="0"/>
          <w:numId w:val="1"/>
        </w:numPr>
      </w:pPr>
      <w:r>
        <w:t>Нефтяной битум, вяжущий материал, входящий в состав кирпичей.</w:t>
      </w:r>
    </w:p>
    <w:p w:rsidR="008E4A5F" w:rsidRDefault="008E4A5F" w:rsidP="008E4A5F">
      <w:r>
        <w:t>Применение углеводородов:</w:t>
      </w:r>
    </w:p>
    <w:p w:rsidR="008E4A5F" w:rsidRDefault="008E4A5F" w:rsidP="008E4A5F">
      <w:r>
        <w:t xml:space="preserve">Нафталин, </w:t>
      </w:r>
      <w:proofErr w:type="spellStart"/>
      <w:r>
        <w:t>нафтуся</w:t>
      </w:r>
      <w:proofErr w:type="spellEnd"/>
      <w:r>
        <w:t>, каменное масло.</w:t>
      </w:r>
    </w:p>
    <w:p w:rsidR="0098643F" w:rsidRPr="00C2524D" w:rsidRDefault="0098643F" w:rsidP="00C14B8D"/>
    <w:sectPr w:rsidR="0098643F" w:rsidRPr="00C2524D" w:rsidSect="008E4A5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36054"/>
    <w:multiLevelType w:val="hybridMultilevel"/>
    <w:tmpl w:val="C8AC1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60F"/>
    <w:rsid w:val="000A160F"/>
    <w:rsid w:val="004648BB"/>
    <w:rsid w:val="00521BE7"/>
    <w:rsid w:val="005E0F9E"/>
    <w:rsid w:val="008E4A5F"/>
    <w:rsid w:val="0098643F"/>
    <w:rsid w:val="00C14B8D"/>
    <w:rsid w:val="00C2524D"/>
    <w:rsid w:val="00D721B0"/>
    <w:rsid w:val="00F2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E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8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648BB"/>
    <w:rPr>
      <w:color w:val="808080"/>
    </w:rPr>
  </w:style>
  <w:style w:type="paragraph" w:styleId="a6">
    <w:name w:val="List Paragraph"/>
    <w:basedOn w:val="a"/>
    <w:uiPriority w:val="34"/>
    <w:qFormat/>
    <w:rsid w:val="0098643F"/>
    <w:pPr>
      <w:ind w:left="720"/>
      <w:contextualSpacing/>
    </w:pPr>
  </w:style>
  <w:style w:type="paragraph" w:customStyle="1" w:styleId="a7">
    <w:name w:val="Содержимое таблицы"/>
    <w:basedOn w:val="a"/>
    <w:rsid w:val="008E4A5F"/>
    <w:pPr>
      <w:widowControl w:val="0"/>
      <w:suppressLineNumbers/>
      <w:suppressAutoHyphens/>
      <w:spacing w:line="240" w:lineRule="auto"/>
      <w:jc w:val="left"/>
    </w:pPr>
    <w:rPr>
      <w:rFonts w:eastAsia="Droid Sans Fallback" w:cs="Lohit Hindi"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М</dc:creator>
  <cp:keywords/>
  <dc:description/>
  <cp:lastModifiedBy>Юля М</cp:lastModifiedBy>
  <cp:revision>1</cp:revision>
  <dcterms:created xsi:type="dcterms:W3CDTF">2011-10-23T18:56:00Z</dcterms:created>
  <dcterms:modified xsi:type="dcterms:W3CDTF">2011-10-23T20:02:00Z</dcterms:modified>
</cp:coreProperties>
</file>