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93" w:rsidRPr="005024BF" w:rsidRDefault="00364EFF" w:rsidP="001B2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30893" w:rsidRPr="005024BF" w:rsidRDefault="00364EFF" w:rsidP="001B2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sz w:val="28"/>
          <w:szCs w:val="28"/>
        </w:rPr>
        <w:t>Ве</w:t>
      </w:r>
      <w:r w:rsidR="001B2DA4" w:rsidRPr="005024BF">
        <w:rPr>
          <w:rFonts w:ascii="Times New Roman" w:hAnsi="Times New Roman" w:cs="Times New Roman"/>
          <w:sz w:val="28"/>
          <w:szCs w:val="28"/>
        </w:rPr>
        <w:t>рх-</w:t>
      </w:r>
      <w:proofErr w:type="spellStart"/>
      <w:r w:rsidR="001B2DA4" w:rsidRPr="005024BF">
        <w:rPr>
          <w:rFonts w:ascii="Times New Roman" w:hAnsi="Times New Roman" w:cs="Times New Roman"/>
          <w:sz w:val="28"/>
          <w:szCs w:val="28"/>
        </w:rPr>
        <w:t>Мильтюшинская</w:t>
      </w:r>
      <w:proofErr w:type="spellEnd"/>
      <w:r w:rsidR="001B2DA4" w:rsidRPr="005024BF">
        <w:rPr>
          <w:rFonts w:ascii="Times New Roman" w:hAnsi="Times New Roman" w:cs="Times New Roman"/>
          <w:sz w:val="28"/>
          <w:szCs w:val="28"/>
        </w:rPr>
        <w:t xml:space="preserve">  сред</w:t>
      </w:r>
      <w:r w:rsidR="00430893" w:rsidRPr="005024BF">
        <w:rPr>
          <w:rFonts w:ascii="Times New Roman" w:hAnsi="Times New Roman" w:cs="Times New Roman"/>
          <w:sz w:val="28"/>
          <w:szCs w:val="28"/>
        </w:rPr>
        <w:t>ня</w:t>
      </w:r>
      <w:r w:rsidR="001B2DA4" w:rsidRPr="005024BF">
        <w:rPr>
          <w:rFonts w:ascii="Times New Roman" w:hAnsi="Times New Roman" w:cs="Times New Roman"/>
          <w:sz w:val="28"/>
          <w:szCs w:val="28"/>
        </w:rPr>
        <w:t>я</w:t>
      </w:r>
      <w:r w:rsidR="00430893" w:rsidRPr="005024BF">
        <w:rPr>
          <w:rFonts w:ascii="Times New Roman" w:hAnsi="Times New Roman" w:cs="Times New Roman"/>
          <w:sz w:val="28"/>
          <w:szCs w:val="28"/>
        </w:rPr>
        <w:t xml:space="preserve">  общеобразовательная школа</w:t>
      </w:r>
    </w:p>
    <w:p w:rsidR="00430893" w:rsidRPr="005024BF" w:rsidRDefault="00430893" w:rsidP="001B2D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24B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024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0245D" w:rsidRPr="005024BF" w:rsidRDefault="00A0245D" w:rsidP="001B2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E155D0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           </w:t>
      </w:r>
      <w:r w:rsidR="00C361E7" w:rsidRPr="005024BF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pt;height:126pt">
            <v:shadow on="t" opacity="52429f"/>
            <v:textpath style="font-family:&quot;Arial Black&quot;;font-style:italic;v-text-kern:t" trim="t" fitpath="t" string="Паспорт&#10;кабинета географии "/>
          </v:shape>
        </w:pict>
      </w:r>
    </w:p>
    <w:p w:rsidR="00CB61D1" w:rsidRPr="005024BF" w:rsidRDefault="00E155D0" w:rsidP="00430893">
      <w:pPr>
        <w:jc w:val="both"/>
        <w:rPr>
          <w:rFonts w:ascii="Times New Roman" w:hAnsi="Times New Roman" w:cs="Times New Roman"/>
          <w:b/>
          <w:i/>
        </w:rPr>
      </w:pPr>
      <w:r w:rsidRPr="005024BF">
        <w:rPr>
          <w:rFonts w:ascii="Times New Roman" w:hAnsi="Times New Roman" w:cs="Times New Roman"/>
          <w:b/>
          <w:i/>
        </w:rPr>
        <w:t xml:space="preserve">                                           </w:t>
      </w: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  <w:i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  <w:i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  <w:i/>
        </w:rPr>
      </w:pP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024BF">
        <w:rPr>
          <w:rFonts w:ascii="Times New Roman" w:hAnsi="Times New Roman" w:cs="Times New Roman"/>
          <w:b/>
          <w:i/>
          <w:sz w:val="32"/>
          <w:szCs w:val="32"/>
        </w:rPr>
        <w:t>Ответственный за кабинет:</w:t>
      </w:r>
      <w:proofErr w:type="gramEnd"/>
      <w:r w:rsidRPr="005024B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430893" w:rsidRPr="005024BF">
        <w:rPr>
          <w:rFonts w:ascii="Times New Roman" w:hAnsi="Times New Roman" w:cs="Times New Roman"/>
          <w:b/>
          <w:i/>
          <w:sz w:val="32"/>
          <w:szCs w:val="32"/>
        </w:rPr>
        <w:t>Колесникова Н.А.</w:t>
      </w: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i/>
        </w:rPr>
      </w:pPr>
      <w:r w:rsidRPr="005024BF">
        <w:rPr>
          <w:rFonts w:ascii="Times New Roman" w:hAnsi="Times New Roman" w:cs="Times New Roman"/>
          <w:b/>
          <w:i/>
        </w:rPr>
        <w:t xml:space="preserve">      </w:t>
      </w:r>
      <w:r w:rsidR="00430893" w:rsidRPr="005024BF">
        <w:rPr>
          <w:rFonts w:ascii="Times New Roman" w:hAnsi="Times New Roman" w:cs="Times New Roman"/>
          <w:b/>
          <w:i/>
        </w:rPr>
        <w:t xml:space="preserve">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i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D1" w:rsidRPr="005024BF" w:rsidRDefault="00364EFF" w:rsidP="00CB6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sz w:val="28"/>
          <w:szCs w:val="28"/>
        </w:rPr>
        <w:t>201</w:t>
      </w:r>
      <w:r w:rsidR="005024BF" w:rsidRPr="005024BF">
        <w:rPr>
          <w:rFonts w:ascii="Times New Roman" w:hAnsi="Times New Roman" w:cs="Times New Roman"/>
          <w:sz w:val="28"/>
          <w:szCs w:val="28"/>
        </w:rPr>
        <w:t>4</w:t>
      </w:r>
      <w:r w:rsidRPr="005024BF">
        <w:rPr>
          <w:rFonts w:ascii="Times New Roman" w:hAnsi="Times New Roman" w:cs="Times New Roman"/>
          <w:sz w:val="28"/>
          <w:szCs w:val="28"/>
        </w:rPr>
        <w:t xml:space="preserve"> – 201</w:t>
      </w:r>
      <w:r w:rsidR="005024BF" w:rsidRPr="005024BF">
        <w:rPr>
          <w:rFonts w:ascii="Times New Roman" w:hAnsi="Times New Roman" w:cs="Times New Roman"/>
          <w:sz w:val="28"/>
          <w:szCs w:val="28"/>
        </w:rPr>
        <w:t>5</w:t>
      </w:r>
      <w:r w:rsidR="00CB61D1" w:rsidRPr="0050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D1" w:rsidRPr="005024BF" w:rsidRDefault="00CB61D1" w:rsidP="00CB6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FF" w:rsidRPr="005024BF" w:rsidRDefault="00364EFF" w:rsidP="00CB61D1">
      <w:pPr>
        <w:rPr>
          <w:rFonts w:ascii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b/>
          <w:bCs/>
          <w:iCs/>
          <w:spacing w:val="-11"/>
        </w:rPr>
        <w:t xml:space="preserve">    Цель кабинета</w:t>
      </w:r>
      <w:r w:rsidRPr="005024BF">
        <w:rPr>
          <w:rFonts w:ascii="Times New Roman" w:hAnsi="Times New Roman" w:cs="Times New Roman"/>
          <w:bCs/>
          <w:iCs/>
          <w:spacing w:val="-11"/>
        </w:rPr>
        <w:t xml:space="preserve">: </w:t>
      </w:r>
    </w:p>
    <w:p w:rsidR="00364EFF" w:rsidRPr="005024BF" w:rsidRDefault="00364EFF" w:rsidP="00430893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- обеспечение условий для эффективной  деятельности учителя и учащихся с широким использованием демонстрационного эксперимента, лабораторных, практических и проектных работ.</w:t>
      </w:r>
    </w:p>
    <w:p w:rsidR="00364EFF" w:rsidRPr="005024BF" w:rsidRDefault="00364EFF" w:rsidP="00430893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/>
          <w:bCs/>
          <w:iCs/>
          <w:spacing w:val="-11"/>
        </w:rPr>
      </w:pPr>
      <w:r w:rsidRPr="005024BF">
        <w:rPr>
          <w:rFonts w:ascii="Times New Roman" w:hAnsi="Times New Roman" w:cs="Times New Roman"/>
          <w:b/>
          <w:bCs/>
          <w:iCs/>
          <w:spacing w:val="-11"/>
        </w:rPr>
        <w:t xml:space="preserve">Задачи: 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Систематическое изучение материала по новым программам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Использование в работе современных методических приемов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Выработка и закрепление навыков исследовательской деятельности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Осуществление быстрой и точной обработки связи с помощью различных видов и средств контроля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Проведение индивидуальных занятий, консультаций по подготовки к ГИА и ЕГЭ по предметам, занятий  кружка «В мире комнатных растений»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 xml:space="preserve">Развитие склонностей и интереса учащихся к географии и биологии через участие в </w:t>
      </w:r>
      <w:proofErr w:type="gramStart"/>
      <w:r w:rsidRPr="005024BF">
        <w:rPr>
          <w:rFonts w:ascii="Times New Roman" w:hAnsi="Times New Roman" w:cs="Times New Roman"/>
          <w:bCs/>
          <w:iCs/>
          <w:spacing w:val="-11"/>
        </w:rPr>
        <w:t>интернет-викторинах</w:t>
      </w:r>
      <w:proofErr w:type="gramEnd"/>
      <w:r w:rsidRPr="005024BF">
        <w:rPr>
          <w:rFonts w:ascii="Times New Roman" w:hAnsi="Times New Roman" w:cs="Times New Roman"/>
          <w:bCs/>
          <w:iCs/>
          <w:spacing w:val="-11"/>
        </w:rPr>
        <w:t>, олимпиадах различного уровня по географии и биологии и использование ЭОР по предметам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 xml:space="preserve">Проведение дополнительных занятий с </w:t>
      </w:r>
      <w:proofErr w:type="gramStart"/>
      <w:r w:rsidRPr="005024BF">
        <w:rPr>
          <w:rFonts w:ascii="Times New Roman" w:hAnsi="Times New Roman" w:cs="Times New Roman"/>
          <w:bCs/>
          <w:iCs/>
          <w:spacing w:val="-11"/>
        </w:rPr>
        <w:t>обучающимися</w:t>
      </w:r>
      <w:proofErr w:type="gramEnd"/>
      <w:r w:rsidRPr="005024BF">
        <w:rPr>
          <w:rFonts w:ascii="Times New Roman" w:hAnsi="Times New Roman" w:cs="Times New Roman"/>
          <w:bCs/>
          <w:iCs/>
          <w:spacing w:val="-11"/>
        </w:rPr>
        <w:t>, недостаточно усваивающих данные предметы</w:t>
      </w:r>
    </w:p>
    <w:p w:rsidR="00364EFF" w:rsidRPr="005024BF" w:rsidRDefault="00364EFF" w:rsidP="00CB61D1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5024BF">
        <w:rPr>
          <w:rFonts w:ascii="Times New Roman" w:hAnsi="Times New Roman" w:cs="Times New Roman"/>
          <w:b/>
        </w:rPr>
        <w:t>Правила пользования учебным кабинетом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Учебный кабинет должен быть открыт за 15 минут до начала занятий.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Учащиеся находятся в кабинете только в сменной обуви.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Учащиеся должны находиться в кабинете только в присутствии преподавателя.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Кабинет должны проветривать каждую перемену.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Учитель должен организовывать уборку кабинета по окончании занятий в нем.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Утверждаю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Директор школы _________ </w:t>
      </w:r>
      <w:r w:rsidR="00CE3F63" w:rsidRPr="005024BF">
        <w:rPr>
          <w:rFonts w:ascii="Times New Roman" w:hAnsi="Times New Roman" w:cs="Times New Roman"/>
        </w:rPr>
        <w:t>Андриянова З.И.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01.09.201</w:t>
      </w:r>
      <w:r w:rsidR="005024BF" w:rsidRPr="005024BF">
        <w:rPr>
          <w:rFonts w:ascii="Times New Roman" w:hAnsi="Times New Roman" w:cs="Times New Roman"/>
        </w:rPr>
        <w:t>4</w:t>
      </w:r>
      <w:r w:rsidRPr="005024BF">
        <w:rPr>
          <w:rFonts w:ascii="Times New Roman" w:hAnsi="Times New Roman" w:cs="Times New Roman"/>
        </w:rPr>
        <w:t>г</w:t>
      </w: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4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Анализ работы  кабинета географии </w:t>
      </w:r>
      <w:r w:rsidR="00CE3F63" w:rsidRPr="005024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>за 201</w:t>
      </w:r>
      <w:r w:rsidR="005024BF" w:rsidRPr="005024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5024BF" w:rsidRPr="005024B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  В течение прошлого учебного года в целях создания условий для совершенствования качества преподавания  в кабинете географии </w:t>
      </w:r>
      <w:r w:rsidR="00533748" w:rsidRPr="005024BF">
        <w:rPr>
          <w:rFonts w:ascii="Times New Roman" w:hAnsi="Times New Roman" w:cs="Times New Roman"/>
        </w:rPr>
        <w:t xml:space="preserve"> </w:t>
      </w:r>
      <w:r w:rsidRPr="005024BF">
        <w:rPr>
          <w:rFonts w:ascii="Times New Roman" w:hAnsi="Times New Roman" w:cs="Times New Roman"/>
        </w:rPr>
        <w:t xml:space="preserve">  была проведена следующая работа:</w:t>
      </w:r>
    </w:p>
    <w:p w:rsidR="00364EFF" w:rsidRPr="005024BF" w:rsidRDefault="00364EFF" w:rsidP="004308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Произведен косметический ремонт кабинета </w:t>
      </w:r>
    </w:p>
    <w:p w:rsidR="00364EFF" w:rsidRPr="005024BF" w:rsidRDefault="00364EFF" w:rsidP="0043089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покраска полов</w:t>
      </w:r>
    </w:p>
    <w:p w:rsidR="00364EFF" w:rsidRPr="005024BF" w:rsidRDefault="00364EFF" w:rsidP="0043089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ремонт столов и стульев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Необходимо отметить, что косметический ремонт кабинета проводится ежегодно. </w:t>
      </w:r>
    </w:p>
    <w:p w:rsidR="00364EFF" w:rsidRPr="005024BF" w:rsidRDefault="00364EFF" w:rsidP="004308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Приобретено </w:t>
      </w:r>
    </w:p>
    <w:p w:rsidR="00364EFF" w:rsidRPr="005024BF" w:rsidRDefault="00533748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</w:t>
      </w:r>
    </w:p>
    <w:p w:rsidR="00364EFF" w:rsidRPr="005024BF" w:rsidRDefault="00364EFF" w:rsidP="004308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Обновлено </w:t>
      </w:r>
    </w:p>
    <w:p w:rsidR="00364EFF" w:rsidRPr="005024BF" w:rsidRDefault="00364EFF" w:rsidP="00533748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Стенд «Уголок безопасности кабинета».</w:t>
      </w:r>
    </w:p>
    <w:p w:rsidR="00533748" w:rsidRPr="005024BF" w:rsidRDefault="00533748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Стенд «Сегодня на уроке»</w:t>
      </w:r>
    </w:p>
    <w:p w:rsidR="00364EFF" w:rsidRPr="005024BF" w:rsidRDefault="00364EFF" w:rsidP="00533748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4BF">
        <w:rPr>
          <w:rFonts w:ascii="Times New Roman" w:hAnsi="Times New Roman" w:cs="Times New Roman"/>
        </w:rPr>
        <w:t>Созданы УМК по географии</w:t>
      </w:r>
      <w:proofErr w:type="gramEnd"/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      Проведенная работа позволила создать условия для  проведения  учебных занятий,  школьного этапа предметной географической  олимпиады, итоговой аттестации учащихся  по географии, дополнительных индивидуальных и групповых занятий с учащимися.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Зав. кабинетом географии </w:t>
      </w:r>
      <w:r w:rsidR="00AA19BC" w:rsidRPr="005024BF">
        <w:rPr>
          <w:rFonts w:ascii="Times New Roman" w:hAnsi="Times New Roman" w:cs="Times New Roman"/>
        </w:rPr>
        <w:t xml:space="preserve"> </w:t>
      </w:r>
      <w:r w:rsidRPr="005024BF">
        <w:rPr>
          <w:rFonts w:ascii="Times New Roman" w:hAnsi="Times New Roman" w:cs="Times New Roman"/>
        </w:rPr>
        <w:t xml:space="preserve">  __________          </w:t>
      </w:r>
      <w:r w:rsidR="00CE3F63" w:rsidRPr="005024BF">
        <w:rPr>
          <w:rFonts w:ascii="Times New Roman" w:hAnsi="Times New Roman" w:cs="Times New Roman"/>
        </w:rPr>
        <w:t>Колесникова Н.А</w:t>
      </w:r>
      <w:r w:rsidRPr="005024BF">
        <w:rPr>
          <w:rFonts w:ascii="Times New Roman" w:hAnsi="Times New Roman" w:cs="Times New Roman"/>
        </w:rPr>
        <w:t xml:space="preserve">.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657CA9" w:rsidRPr="005024BF" w:rsidRDefault="00657CA9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CB61D1" w:rsidRPr="005024BF" w:rsidRDefault="00CB61D1" w:rsidP="00E155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4EFF" w:rsidRPr="005024BF" w:rsidRDefault="00364EFF" w:rsidP="00E15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4B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 работы кабинета географии </w:t>
      </w:r>
      <w:r w:rsidR="00CE3F63" w:rsidRPr="005024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4BF">
        <w:rPr>
          <w:rFonts w:ascii="Times New Roman" w:hAnsi="Times New Roman" w:cs="Times New Roman"/>
          <w:b/>
          <w:sz w:val="20"/>
          <w:szCs w:val="20"/>
        </w:rPr>
        <w:t>на 201</w:t>
      </w:r>
      <w:r w:rsidR="005024BF" w:rsidRPr="005024BF">
        <w:rPr>
          <w:rFonts w:ascii="Times New Roman" w:hAnsi="Times New Roman" w:cs="Times New Roman"/>
          <w:b/>
          <w:sz w:val="20"/>
          <w:szCs w:val="20"/>
        </w:rPr>
        <w:t>4</w:t>
      </w:r>
      <w:r w:rsidRPr="005024BF">
        <w:rPr>
          <w:rFonts w:ascii="Times New Roman" w:hAnsi="Times New Roman" w:cs="Times New Roman"/>
          <w:b/>
          <w:sz w:val="20"/>
          <w:szCs w:val="20"/>
        </w:rPr>
        <w:t>-201</w:t>
      </w:r>
      <w:r w:rsidR="005024BF" w:rsidRPr="005024BF">
        <w:rPr>
          <w:rFonts w:ascii="Times New Roman" w:hAnsi="Times New Roman" w:cs="Times New Roman"/>
          <w:b/>
          <w:sz w:val="20"/>
          <w:szCs w:val="20"/>
        </w:rPr>
        <w:t>5</w:t>
      </w:r>
      <w:r w:rsidRPr="005024BF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b/>
          <w:sz w:val="18"/>
          <w:szCs w:val="18"/>
        </w:rPr>
        <w:t xml:space="preserve">Цель:  </w:t>
      </w:r>
      <w:r w:rsidRPr="005024BF">
        <w:rPr>
          <w:rFonts w:ascii="Times New Roman" w:hAnsi="Times New Roman" w:cs="Times New Roman"/>
          <w:sz w:val="18"/>
          <w:szCs w:val="18"/>
        </w:rPr>
        <w:t>создание условий для совершенствования качества учебно-воспитательного процесса.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BF">
        <w:rPr>
          <w:rFonts w:ascii="Times New Roman" w:hAnsi="Times New Roman" w:cs="Times New Roman"/>
          <w:b/>
          <w:sz w:val="18"/>
          <w:szCs w:val="18"/>
        </w:rPr>
        <w:t xml:space="preserve">Задачи: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>- совершенствование материально технической базы кабинета, внедрение ИКТ в учебный процесс.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 xml:space="preserve">- формирование базы </w:t>
      </w:r>
      <w:proofErr w:type="spellStart"/>
      <w:r w:rsidRPr="005024BF">
        <w:rPr>
          <w:rFonts w:ascii="Times New Roman" w:hAnsi="Times New Roman" w:cs="Times New Roman"/>
          <w:sz w:val="18"/>
          <w:szCs w:val="18"/>
        </w:rPr>
        <w:t>контрольно</w:t>
      </w:r>
      <w:proofErr w:type="spellEnd"/>
      <w:r w:rsidRPr="005024BF">
        <w:rPr>
          <w:rFonts w:ascii="Times New Roman" w:hAnsi="Times New Roman" w:cs="Times New Roman"/>
          <w:sz w:val="18"/>
          <w:szCs w:val="18"/>
        </w:rPr>
        <w:t xml:space="preserve"> - диагностических материалов, в том числе на электронных носителях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 xml:space="preserve">- создание электронного паспорта кабинета.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02"/>
        <w:gridCol w:w="2108"/>
        <w:gridCol w:w="2393"/>
      </w:tblGrid>
      <w:tr w:rsidR="005024BF" w:rsidRPr="005024BF" w:rsidTr="00E155D0">
        <w:tc>
          <w:tcPr>
            <w:tcW w:w="46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23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Мероприятия на базе кабинета географии и биологии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57CA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Кружок  «</w:t>
            </w:r>
            <w:r w:rsidR="00657CA9" w:rsidRPr="005024BF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Еженедельно 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657CA9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Консультации по подготовке к итоговой аттестации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Еженедельно в течени</w:t>
            </w:r>
            <w:proofErr w:type="gramStart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  <w:r w:rsidR="00364EFF" w:rsidRPr="0050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Школьные внеклассные мероприятия (игры, КВНы, викторины, выставки)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  <w:r w:rsidR="00364EFF" w:rsidRPr="0050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предметам (</w:t>
            </w:r>
            <w:proofErr w:type="gramStart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интернет-олимпиады</w:t>
            </w:r>
            <w:proofErr w:type="gramEnd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, заочные конкурсы, викторины, фотоконкурсы)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Дооборудование кабинета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сменных информационных стендов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Август, 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Приобретение экранно-звуковых</w:t>
            </w:r>
            <w:proofErr w:type="gramStart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интерактивных пособий  (в том числе на С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носителях)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 по согласованию с администрацией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Пополнение базы контрольно- измерительных материалов для промежуточной и итоговой аттестации.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364EF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Техника безопасности 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- проведение инструктажа по технике безопасности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- обновление материалов «уголка безопасности кабинета биологии и географии»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- обновление содержимого медицинской аптечки </w:t>
            </w:r>
          </w:p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Сентябрь, по мере необходимости.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3D3AA1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</w:tbl>
    <w:p w:rsidR="00E155D0" w:rsidRPr="005024BF" w:rsidRDefault="00E155D0" w:rsidP="0043089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4EFF" w:rsidRPr="005024BF" w:rsidRDefault="00364EFF" w:rsidP="00CB61D1">
      <w:pPr>
        <w:jc w:val="right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 xml:space="preserve">Зав. кабинетом ______ </w:t>
      </w:r>
      <w:r w:rsidR="003D3AA1" w:rsidRPr="005024BF">
        <w:rPr>
          <w:rFonts w:ascii="Times New Roman" w:hAnsi="Times New Roman" w:cs="Times New Roman"/>
          <w:sz w:val="18"/>
          <w:szCs w:val="18"/>
        </w:rPr>
        <w:t>Колесникова Н.А.</w:t>
      </w: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кабинета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95"/>
        <w:gridCol w:w="3203"/>
        <w:gridCol w:w="2527"/>
      </w:tblGrid>
      <w:tr w:rsidR="005024BF" w:rsidRPr="005024BF" w:rsidTr="00364EFF">
        <w:tc>
          <w:tcPr>
            <w:tcW w:w="538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5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03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2527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Парты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Лавки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Доска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Магнитная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Стенка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5шкафов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92"/>
        <w:gridCol w:w="3209"/>
        <w:gridCol w:w="2524"/>
      </w:tblGrid>
      <w:tr w:rsidR="005024BF" w:rsidRPr="005024BF" w:rsidTr="00364EFF">
        <w:tc>
          <w:tcPr>
            <w:tcW w:w="538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2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09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524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Веб-камера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Цифровой микроскоп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</w:rPr>
              <w:t>Доступ к сети Интернет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CB61D1" w:rsidRPr="005024BF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5246"/>
      </w:tblGrid>
      <w:tr w:rsidR="005024BF" w:rsidRPr="005024BF" w:rsidTr="003800E1">
        <w:tc>
          <w:tcPr>
            <w:tcW w:w="485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024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24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3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2652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1B6D31" w:rsidP="001B6D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Карты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Плотность населения России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 растительности России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Почвенная карта мира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Россия. Народы и религии.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. Размещение населения.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Природные зоны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 океанов.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Российское государство во 2-й половине Х</w:t>
            </w:r>
            <w:proofErr w:type="gramStart"/>
            <w:r w:rsidR="00856D51" w:rsidRPr="005024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proofErr w:type="gramEnd"/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Религии мира.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Народы Россия.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Народы мира.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Карта океанов.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Почвенная карта  Россия.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Зоогеографическая карта мира.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Строение земной коры и полезные ископаемые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56D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5476C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Агроклиматические ресурсы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5476C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Климатическая карта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Природные зоны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2178" w:rsidRPr="005024BF">
              <w:rPr>
                <w:rFonts w:ascii="Times New Roman" w:hAnsi="Times New Roman" w:cs="Times New Roman"/>
                <w:sz w:val="16"/>
                <w:szCs w:val="16"/>
              </w:rPr>
              <w:t>Зарубежная Европа. Политическая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Мир. Народы.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Мир.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Мир. Контурная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Европа.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F665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Европа</w:t>
            </w:r>
            <w:proofErr w:type="gram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Контурная 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Размещение населения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Климатические пояса и области.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Почвы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Электроэнергетика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Европейский юг </w:t>
            </w:r>
            <w:proofErr w:type="spell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оциально</w:t>
            </w:r>
            <w:proofErr w:type="spell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-экономическая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Политическая карта мира.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Западная Сибирь. Социально-экономическая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карта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Поволжье.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Россия. Западная Сибирь.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Урал.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Земельные ресурсы России.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Центральная Россия. Комплексная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Центральная Россия. Социально-экономическая 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Химическая и нефтехимическая промышленность.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Европейский север и северо-запад России. Социально-экономическая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Черная и цветная металлургия России.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Экологические проблемы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Великие географические открытия.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Южная Америка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3307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Северная Америка 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>Антарктида</w:t>
            </w:r>
            <w:proofErr w:type="gramStart"/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Арктика. 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Физическая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>Евразия.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Австралия и Новая Зеландия.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Северная Америка.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Северная Америка.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8D60F2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Африка.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Зарубежная Европа.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</w:t>
            </w:r>
            <w:proofErr w:type="gram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Федерации.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Земельные ресурсы.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16B" w:rsidRPr="005024BF">
              <w:rPr>
                <w:rFonts w:ascii="Times New Roman" w:hAnsi="Times New Roman" w:cs="Times New Roman"/>
                <w:sz w:val="16"/>
                <w:szCs w:val="16"/>
              </w:rPr>
              <w:t>Тектоника и минеральные ресурсы.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Геологическая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Антарктида. Комплексная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AB0E19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Политическая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AB0E19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Восточная Сибирь и дальний восток. Физическая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1B6D3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Климатическая карта России.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1B6D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proofErr w:type="gramStart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олитико</w:t>
            </w:r>
            <w:proofErr w:type="spellEnd"/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-административная   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Контурная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B6D31"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карта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Российская империя в </w:t>
            </w: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XVIII</w:t>
            </w: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Австралия и Новая Зеландия.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Климатические пояса и области мира.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>Электронное обеспечение кабинета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813"/>
        <w:gridCol w:w="2409"/>
      </w:tblGrid>
      <w:tr w:rsidR="005024BF" w:rsidRPr="005024BF" w:rsidTr="00364EFF">
        <w:tc>
          <w:tcPr>
            <w:tcW w:w="590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024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24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  <w:tc>
          <w:tcPr>
            <w:tcW w:w="1292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1B6D31" w:rsidP="001B6D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Диски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059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Страны мира.  Географический справочник.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Начальный курс географии 6 класс.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0597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Engana</w:t>
            </w:r>
            <w:proofErr w:type="spellEnd"/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proofErr w:type="gramEnd"/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атлас земли.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800E1" w:rsidP="003800E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География. Наш дом - Земля. Материки, океаны, народы, страны.  7 класс.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</w:t>
            </w:r>
            <w:r w:rsidR="001B6D31"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Коллекция презентаций к урокам географии.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Природа района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8E2225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Германия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AA0D8F" w:rsidP="001B6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Видеофильмы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24.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«Австралия».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25.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«Азия».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EF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26.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«Россия».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</w:rPr>
      </w:pPr>
    </w:p>
    <w:p w:rsidR="00CB61D1" w:rsidRPr="005024BF" w:rsidRDefault="00364EFF" w:rsidP="00430893">
      <w:pPr>
        <w:jc w:val="both"/>
        <w:rPr>
          <w:rFonts w:ascii="Times New Roman" w:hAnsi="Times New Roman" w:cs="Times New Roman"/>
          <w:b/>
        </w:rPr>
      </w:pPr>
      <w:r w:rsidRPr="005024BF">
        <w:rPr>
          <w:rFonts w:ascii="Times New Roman" w:hAnsi="Times New Roman" w:cs="Times New Roman"/>
          <w:b/>
        </w:rPr>
        <w:t xml:space="preserve">             </w:t>
      </w: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326EF3" w:rsidRPr="005024BF" w:rsidRDefault="00326EF3" w:rsidP="00326EF3">
      <w:pPr>
        <w:jc w:val="both"/>
        <w:rPr>
          <w:rFonts w:ascii="Times New Roman" w:hAnsi="Times New Roman" w:cs="Times New Roman"/>
          <w:b/>
        </w:rPr>
      </w:pPr>
    </w:p>
    <w:p w:rsidR="00326EF3" w:rsidRPr="005024BF" w:rsidRDefault="00326EF3" w:rsidP="00326E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кабинета географии,  используемой в  учебно-воспитательном  процессе.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3"/>
        <w:gridCol w:w="438"/>
        <w:gridCol w:w="1417"/>
        <w:gridCol w:w="3402"/>
        <w:gridCol w:w="567"/>
        <w:gridCol w:w="2694"/>
      </w:tblGrid>
      <w:tr w:rsidR="005024BF" w:rsidRPr="005024BF" w:rsidTr="00326EF3">
        <w:tc>
          <w:tcPr>
            <w:tcW w:w="1547" w:type="dxa"/>
            <w:gridSpan w:val="2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55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Авто</w:t>
            </w:r>
            <w:proofErr w:type="gramStart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р(</w:t>
            </w:r>
            <w:proofErr w:type="gramEnd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ы) </w:t>
            </w:r>
          </w:p>
        </w:tc>
        <w:tc>
          <w:tcPr>
            <w:tcW w:w="3969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</w:p>
        </w:tc>
        <w:tc>
          <w:tcPr>
            <w:tcW w:w="2694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Издательство</w:t>
            </w: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024BF">
              <w:rPr>
                <w:rFonts w:ascii="Times New Roman" w:hAnsi="Times New Roman" w:cs="Times New Roman"/>
                <w:b/>
                <w:i/>
              </w:rPr>
              <w:t>Методическая литература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Л.С. Берг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История русских географических открытий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Издательство Академии наук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СССр</w:t>
            </w:r>
            <w:proofErr w:type="spellEnd"/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Т. П. Герасимов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Начальный курс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О.А. Климанова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землеведения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О.А. Климанова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страноведение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Е.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Карганова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, М. Ордынская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Большая энциклопедия обо всем на свете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«Планета детства»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Астрель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 АСТ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В.В.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Свечникова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Удивительный мир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РОСМЭН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Ю.А. Садовниченко, А.О.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Жемеров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Справочник школьника том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ЭКСМО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Элькин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материков и океанов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Элькин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России  и 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Элькин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Экономическая и социальная география 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В.И.Сиротин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Практические работы по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АРКТИ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Ф. Симон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Детская энциклопедия «Чудеса света»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Махаон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Поурочные разработки по географии природа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9 класс экзаменационные билеты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Жижина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7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Жижина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пособие для учителей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326EF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24BF">
              <w:rPr>
                <w:rFonts w:ascii="Times New Roman" w:hAnsi="Times New Roman" w:cs="Times New Roman"/>
                <w:b/>
                <w:i/>
              </w:rPr>
              <w:t>Учебники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В.П.  </w:t>
            </w:r>
            <w:proofErr w:type="spellStart"/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Максаковский</w:t>
            </w:r>
            <w:proofErr w:type="spellEnd"/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1.«Экономическая и социальная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А. И. Алексеев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1.«География России. Хозяйство и географические районы».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Под редакцией А. И. Алексеева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spacing w:line="236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«География России. Природа и население». 8 класс</w:t>
            </w:r>
            <w:proofErr w:type="gramStart"/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А.И. Алексеев, В.В. Николина, С.И.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Болысов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1.География. Страны и континенты: учеб</w:t>
            </w:r>
            <w:proofErr w:type="gram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ля 7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А.И. Алексеев, В.В. Николина, С.И.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Болысов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и др. под ред. А.И. Алексеева;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1.География. Природа и люди: учеб</w:t>
            </w:r>
            <w:proofErr w:type="gram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ля 6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 учреждений.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26EF3" w:rsidRPr="005024BF" w:rsidRDefault="00326EF3" w:rsidP="00BE0E38">
            <w:pPr>
              <w:jc w:val="center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Атласы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 xml:space="preserve">Атлас с контурными картами «Экономическая и социальная география мира»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 xml:space="preserve">Атлас « География России» с контурными картами 8-9 </w:t>
            </w:r>
            <w:proofErr w:type="spellStart"/>
            <w:r w:rsidRPr="005024B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5024BF">
              <w:rPr>
                <w:rFonts w:ascii="Times New Roman" w:hAnsi="Times New Roman" w:cs="Times New Roman"/>
                <w:bCs/>
              </w:rPr>
              <w:t>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>Атлас « География</w:t>
            </w:r>
            <w:proofErr w:type="gramStart"/>
            <w:r w:rsidRPr="005024B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5024B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024BF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5024BF">
              <w:rPr>
                <w:rFonts w:ascii="Times New Roman" w:hAnsi="Times New Roman" w:cs="Times New Roman"/>
                <w:bCs/>
              </w:rPr>
              <w:t xml:space="preserve">траны и континенты. с контурными картами 7 </w:t>
            </w:r>
            <w:proofErr w:type="spellStart"/>
            <w:r w:rsidRPr="005024B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5024BF">
              <w:rPr>
                <w:rFonts w:ascii="Times New Roman" w:hAnsi="Times New Roman" w:cs="Times New Roman"/>
                <w:bCs/>
              </w:rPr>
              <w:t>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 xml:space="preserve">Атлас « Физическая география  » с контурными картами 6 </w:t>
            </w:r>
            <w:proofErr w:type="spellStart"/>
            <w:r w:rsidRPr="005024B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5024BF">
              <w:rPr>
                <w:rFonts w:ascii="Times New Roman" w:hAnsi="Times New Roman" w:cs="Times New Roman"/>
                <w:bCs/>
              </w:rPr>
              <w:t>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Малый атлас мира.  Москва. АСТ-пресс. 1998г.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</w:t>
            </w:r>
            <w:proofErr w:type="gramStart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.</w:t>
            </w:r>
            <w:proofErr w:type="gramEnd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Колесниковой Н.А.)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Иллюстрированный атлас мира  </w:t>
            </w:r>
            <w:proofErr w:type="spellStart"/>
            <w:r w:rsidRPr="005024BF">
              <w:rPr>
                <w:rFonts w:ascii="Times New Roman" w:hAnsi="Times New Roman" w:cs="Times New Roman"/>
              </w:rPr>
              <w:t>Ридерз</w:t>
            </w:r>
            <w:proofErr w:type="spellEnd"/>
            <w:r w:rsidRPr="005024BF">
              <w:rPr>
                <w:rFonts w:ascii="Times New Roman" w:hAnsi="Times New Roman" w:cs="Times New Roman"/>
              </w:rPr>
              <w:t xml:space="preserve"> Дайджест . 2003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</w:t>
            </w:r>
            <w:proofErr w:type="gramStart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.</w:t>
            </w:r>
            <w:proofErr w:type="gramEnd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Колесниковой Н.А.)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Иллюстрированный атлас России    </w:t>
            </w:r>
            <w:proofErr w:type="spellStart"/>
            <w:r w:rsidRPr="005024BF">
              <w:rPr>
                <w:rFonts w:ascii="Times New Roman" w:hAnsi="Times New Roman" w:cs="Times New Roman"/>
              </w:rPr>
              <w:t>Ридерз</w:t>
            </w:r>
            <w:proofErr w:type="spellEnd"/>
            <w:r w:rsidRPr="005024BF">
              <w:rPr>
                <w:rFonts w:ascii="Times New Roman" w:hAnsi="Times New Roman" w:cs="Times New Roman"/>
              </w:rPr>
              <w:t xml:space="preserve"> Дайджест . 2003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</w:t>
            </w:r>
            <w:proofErr w:type="gramStart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.</w:t>
            </w:r>
            <w:proofErr w:type="gramEnd"/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Колесниковой Н.А.)</w:t>
            </w:r>
          </w:p>
        </w:tc>
      </w:tr>
    </w:tbl>
    <w:p w:rsidR="00326EF3" w:rsidRPr="005024BF" w:rsidRDefault="00326EF3" w:rsidP="00326EF3">
      <w:pPr>
        <w:jc w:val="both"/>
        <w:rPr>
          <w:rFonts w:ascii="Times New Roman" w:hAnsi="Times New Roman" w:cs="Times New Roman"/>
        </w:rPr>
      </w:pPr>
    </w:p>
    <w:p w:rsidR="00326EF3" w:rsidRPr="005024BF" w:rsidRDefault="00326EF3" w:rsidP="00326EF3">
      <w:pPr>
        <w:pBdr>
          <w:between w:val="single" w:sz="4" w:space="1" w:color="auto"/>
        </w:pBdr>
        <w:ind w:right="2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Интернет-ресурсы, используемые в учебно-воспитательном процессе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http://www.mirgeografii.ru/ 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gao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spb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  <w:r w:rsidRPr="005024BF">
        <w:rPr>
          <w:sz w:val="16"/>
          <w:szCs w:val="16"/>
        </w:rPr>
        <w:t>/</w:t>
      </w:r>
      <w:proofErr w:type="spellStart"/>
      <w:r w:rsidRPr="005024BF">
        <w:rPr>
          <w:sz w:val="16"/>
          <w:szCs w:val="16"/>
          <w:lang w:val="en-US"/>
        </w:rPr>
        <w:t>russian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fmm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mchs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gov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  <w:r w:rsidRPr="005024BF">
        <w:rPr>
          <w:sz w:val="16"/>
          <w:szCs w:val="16"/>
        </w:rPr>
        <w:t xml:space="preserve"> 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national</w:t>
      </w:r>
      <w:r w:rsidRPr="005024BF">
        <w:rPr>
          <w:sz w:val="16"/>
          <w:szCs w:val="16"/>
        </w:rPr>
        <w:t>-</w:t>
      </w:r>
      <w:r w:rsidRPr="005024BF">
        <w:rPr>
          <w:sz w:val="16"/>
          <w:szCs w:val="16"/>
          <w:lang w:val="en-US"/>
        </w:rPr>
        <w:t>geographic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nature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com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ocean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pogoda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sgm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  <w:r w:rsidRPr="005024BF">
        <w:rPr>
          <w:sz w:val="16"/>
          <w:szCs w:val="16"/>
        </w:rPr>
        <w:t>/</w:t>
      </w:r>
      <w:proofErr w:type="spellStart"/>
      <w:r w:rsidRPr="005024BF">
        <w:rPr>
          <w:sz w:val="16"/>
          <w:szCs w:val="16"/>
          <w:lang w:val="en-US"/>
        </w:rPr>
        <w:t>rus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unknowplanet</w:t>
      </w:r>
      <w:proofErr w:type="spellEnd"/>
      <w:r w:rsidRPr="005024BF">
        <w:rPr>
          <w:sz w:val="16"/>
          <w:szCs w:val="16"/>
        </w:rPr>
        <w:t>.</w:t>
      </w:r>
      <w:proofErr w:type="spellStart"/>
      <w:r w:rsidRPr="005024BF">
        <w:rPr>
          <w:sz w:val="16"/>
          <w:szCs w:val="16"/>
          <w:lang w:val="en-US"/>
        </w:rPr>
        <w:t>ru</w:t>
      </w:r>
      <w:proofErr w:type="spellEnd"/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weather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com</w:t>
      </w:r>
    </w:p>
    <w:p w:rsidR="00326EF3" w:rsidRPr="005024BF" w:rsidRDefault="00C361E7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http://geo.1september.ru/urok</w:t>
        </w:r>
      </w:hyperlink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collection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cross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-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edu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catalog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</w:hyperlink>
    </w:p>
    <w:p w:rsidR="00326EF3" w:rsidRPr="005024BF" w:rsidRDefault="00C361E7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2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http://geo.uroki.org.ua/plan15.html</w:t>
        </w:r>
      </w:hyperlink>
      <w:r w:rsidR="00326EF3" w:rsidRPr="005024BF">
        <w:rPr>
          <w:rFonts w:ascii="Times New Roman" w:hAnsi="Times New Roman" w:cs="Times New Roman"/>
          <w:sz w:val="16"/>
          <w:szCs w:val="16"/>
        </w:rPr>
        <w:t xml:space="preserve"> (программы по географии)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http://www.edu.ru/ (презентации по географии: методическая копилка)</w:t>
      </w:r>
    </w:p>
    <w:p w:rsidR="00326EF3" w:rsidRPr="005024BF" w:rsidRDefault="00C361E7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3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http://pedsovet.su</w:t>
        </w:r>
      </w:hyperlink>
      <w:r w:rsidR="00326EF3" w:rsidRPr="005024BF">
        <w:rPr>
          <w:rFonts w:ascii="Times New Roman" w:hAnsi="Times New Roman" w:cs="Times New Roman"/>
          <w:sz w:val="16"/>
          <w:szCs w:val="16"/>
        </w:rPr>
        <w:t xml:space="preserve"> – разработки уроков, публикации материалов, конкурсы для учителей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4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http://collection.cross-edu.ru/catalog/pupil/?&amp;subject[]=28953&amp;class[]=28928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(ресурсы по географии и биологии, интерактивные карты, географические и биологические обучающие модели, тренажеры)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http://www.farosta.ru/konlist/list - дистанционные викторины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. </w:t>
      </w:r>
      <w:hyperlink r:id="rId15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http://www.zavuch.info/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методические материалы, публикация своих материалов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http://va-school.ru/– конкурсы, статьи, свои публикации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. </w:t>
      </w:r>
      <w:hyperlink r:id="rId16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http://pedsovet.org/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публикации учителей, разработки уроков, можно опубликовать материал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7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http://nsportal.ru/user/148116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сайт Скляренко А.Н.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8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future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4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you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/-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олимпиады «Познание и творчество»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(</w:t>
      </w:r>
      <w:hyperlink r:id="rId19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talant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perm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</w:hyperlink>
      <w:r w:rsidRPr="005024BF">
        <w:rPr>
          <w:rFonts w:ascii="Times New Roman" w:hAnsi="Times New Roman" w:cs="Times New Roman"/>
          <w:sz w:val="16"/>
          <w:szCs w:val="16"/>
        </w:rPr>
        <w:t>) – молодежные всероссийские чемпионаты по предметам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20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festival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.1september.ru/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публикация методических разработок уроков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21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fipi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proofErr w:type="spellEnd"/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– материалы ЕГЭ, ГИА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http://www.minobr.org/ - всероссийские конкурсы 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28. </w:t>
      </w:r>
      <w:hyperlink r:id="rId22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http://www.supporttalent.ru/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интернет </w:t>
      </w:r>
      <w:proofErr w:type="gramStart"/>
      <w:r w:rsidRPr="005024BF">
        <w:rPr>
          <w:rFonts w:ascii="Times New Roman" w:hAnsi="Times New Roman" w:cs="Times New Roman"/>
          <w:sz w:val="16"/>
          <w:szCs w:val="16"/>
        </w:rPr>
        <w:t>–о</w:t>
      </w:r>
      <w:proofErr w:type="gramEnd"/>
      <w:r w:rsidRPr="005024BF">
        <w:rPr>
          <w:rFonts w:ascii="Times New Roman" w:hAnsi="Times New Roman" w:cs="Times New Roman"/>
          <w:sz w:val="16"/>
          <w:szCs w:val="16"/>
        </w:rPr>
        <w:t>лимпиада  «экспресс».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29. http://geo.metodist.ru/ - методическая лаборатория географии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30.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kosmosnimki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 xml:space="preserve"> – космические снимки нашей Родины</w:t>
      </w:r>
    </w:p>
    <w:p w:rsidR="00326EF3" w:rsidRPr="005024BF" w:rsidRDefault="00326EF3" w:rsidP="00326EF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31. </w:t>
      </w:r>
      <w:hyperlink r:id="rId23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ecosystema</w:t>
        </w:r>
        <w:proofErr w:type="spellEnd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spellStart"/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proofErr w:type="spellEnd"/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– природа России, природа мира</w:t>
      </w:r>
    </w:p>
    <w:p w:rsidR="00326EF3" w:rsidRPr="005024BF" w:rsidRDefault="00326EF3" w:rsidP="00326EF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32.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024BF">
        <w:rPr>
          <w:rFonts w:ascii="Times New Roman" w:hAnsi="Times New Roman" w:cs="Times New Roman"/>
          <w:sz w:val="16"/>
          <w:szCs w:val="16"/>
        </w:rPr>
        <w:t>//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oopt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>.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info</w:t>
      </w:r>
      <w:r w:rsidRPr="005024BF">
        <w:rPr>
          <w:rFonts w:ascii="Times New Roman" w:hAnsi="Times New Roman" w:cs="Times New Roman"/>
          <w:sz w:val="16"/>
          <w:szCs w:val="16"/>
        </w:rPr>
        <w:t xml:space="preserve">  и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024BF">
        <w:rPr>
          <w:rFonts w:ascii="Times New Roman" w:hAnsi="Times New Roman" w:cs="Times New Roman"/>
          <w:sz w:val="16"/>
          <w:szCs w:val="16"/>
        </w:rPr>
        <w:t>//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zapoved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 xml:space="preserve"> –особо охраняемые природные территории Росси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развития кабинета географии </w:t>
      </w:r>
      <w:r w:rsidR="003800E1" w:rsidRPr="00502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BF">
        <w:rPr>
          <w:rFonts w:ascii="Times New Roman" w:hAnsi="Times New Roman" w:cs="Times New Roman"/>
          <w:b/>
          <w:sz w:val="24"/>
          <w:szCs w:val="24"/>
        </w:rPr>
        <w:t>на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>-201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6C05" w:rsidRPr="005024BF" w:rsidRDefault="00ED6C05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588"/>
        <w:gridCol w:w="4961"/>
        <w:gridCol w:w="1961"/>
      </w:tblGrid>
      <w:tr w:rsidR="005024BF" w:rsidRPr="005024BF" w:rsidTr="00ED6C05">
        <w:tc>
          <w:tcPr>
            <w:tcW w:w="509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024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24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3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Задачи </w:t>
            </w:r>
            <w:r w:rsidRPr="005024BF">
              <w:rPr>
                <w:rFonts w:ascii="Times New Roman" w:hAnsi="Times New Roman" w:cs="Times New Roman"/>
              </w:rPr>
              <w:t>(обновление материала)</w:t>
            </w:r>
          </w:p>
        </w:tc>
        <w:tc>
          <w:tcPr>
            <w:tcW w:w="261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Название ТСО или учебно-методических материалов</w:t>
            </w:r>
          </w:p>
        </w:tc>
        <w:tc>
          <w:tcPr>
            <w:tcW w:w="1035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Приобретение электронных учебников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>географии</w:t>
            </w:r>
            <w:r w:rsidRPr="005024BF">
              <w:rPr>
                <w:rFonts w:ascii="Times New Roman" w:hAnsi="Times New Roman" w:cs="Times New Roman"/>
              </w:rPr>
              <w:t xml:space="preserve"> Кирилла и </w:t>
            </w:r>
            <w:proofErr w:type="spellStart"/>
            <w:r w:rsidRPr="005024B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5024BF">
              <w:rPr>
                <w:rFonts w:ascii="Times New Roman" w:hAnsi="Times New Roman" w:cs="Times New Roman"/>
              </w:rPr>
              <w:t xml:space="preserve"> (7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 xml:space="preserve">географии </w:t>
            </w:r>
            <w:r w:rsidRPr="005024BF">
              <w:rPr>
                <w:rFonts w:ascii="Times New Roman" w:hAnsi="Times New Roman" w:cs="Times New Roman"/>
              </w:rPr>
              <w:t xml:space="preserve"> Кирилла и </w:t>
            </w:r>
            <w:proofErr w:type="spellStart"/>
            <w:r w:rsidRPr="005024B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5024BF">
              <w:rPr>
                <w:rFonts w:ascii="Times New Roman" w:hAnsi="Times New Roman" w:cs="Times New Roman"/>
              </w:rPr>
              <w:t xml:space="preserve"> (6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 xml:space="preserve">географии  </w:t>
            </w:r>
            <w:r w:rsidRPr="005024BF">
              <w:rPr>
                <w:rFonts w:ascii="Times New Roman" w:hAnsi="Times New Roman" w:cs="Times New Roman"/>
              </w:rPr>
              <w:t xml:space="preserve">Кирилла и </w:t>
            </w:r>
            <w:proofErr w:type="spellStart"/>
            <w:r w:rsidRPr="005024B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5024BF">
              <w:rPr>
                <w:rFonts w:ascii="Times New Roman" w:hAnsi="Times New Roman" w:cs="Times New Roman"/>
              </w:rPr>
              <w:t xml:space="preserve"> (9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Создание тематических стендов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8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Стенд «</w:t>
            </w:r>
            <w:r w:rsidR="00685F3A" w:rsidRPr="005024BF">
              <w:rPr>
                <w:rFonts w:ascii="Times New Roman" w:hAnsi="Times New Roman" w:cs="Times New Roman"/>
              </w:rPr>
              <w:t>Интересная география</w:t>
            </w:r>
            <w:r w:rsidRPr="005024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Стенд по географии «Вокруг света»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Озеленение кабинета, разнообразить видовой состав растений.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8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Олимпиады по географии.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gramStart"/>
            <w:r w:rsidRPr="005024B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0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64EFF" w:rsidRPr="005024BF" w:rsidRDefault="00364EFF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занятости кабинета на </w:t>
      </w:r>
      <w:r w:rsidRPr="005024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- 201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  уч. г.</w:t>
      </w:r>
    </w:p>
    <w:p w:rsidR="00364EFF" w:rsidRPr="005024BF" w:rsidRDefault="00ED6C05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а) Аудиторная занятость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2"/>
        <w:gridCol w:w="1839"/>
        <w:gridCol w:w="1704"/>
      </w:tblGrid>
      <w:tr w:rsidR="005024BF" w:rsidRPr="005024BF" w:rsidTr="00ED6C05">
        <w:trPr>
          <w:trHeight w:val="788"/>
        </w:trPr>
        <w:tc>
          <w:tcPr>
            <w:tcW w:w="851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39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4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1B1283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ED6C05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График проветривания кабинета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685"/>
        <w:gridCol w:w="3544"/>
      </w:tblGrid>
      <w:tr w:rsidR="005024BF" w:rsidRPr="005024BF" w:rsidTr="00ED6C05">
        <w:tc>
          <w:tcPr>
            <w:tcW w:w="2410" w:type="dxa"/>
            <w:vMerge w:val="restar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Наружная</w:t>
            </w:r>
          </w:p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Температура,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град</w:t>
            </w:r>
            <w:proofErr w:type="gramStart"/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spellEnd"/>
            <w:proofErr w:type="gramEnd"/>
          </w:p>
        </w:tc>
        <w:tc>
          <w:tcPr>
            <w:tcW w:w="7229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проветривания кабинета, мин.</w:t>
            </w:r>
          </w:p>
        </w:tc>
      </w:tr>
      <w:tr w:rsidR="005024BF" w:rsidRPr="005024BF" w:rsidTr="00ED6C05">
        <w:tc>
          <w:tcPr>
            <w:tcW w:w="2410" w:type="dxa"/>
            <w:vMerge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В малые перемены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большие перемены 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+10 до +6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+5 до 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0 до 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-5 до 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Ниже 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1-1.5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</w:p>
        </w:tc>
      </w:tr>
    </w:tbl>
    <w:p w:rsidR="00ED6C05" w:rsidRPr="005024BF" w:rsidRDefault="00ED6C05" w:rsidP="0043089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6C05" w:rsidRPr="005024BF" w:rsidRDefault="00ED6C05" w:rsidP="00ED6C0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 xml:space="preserve">б)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</w:rPr>
        <w:t>Внеучебная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</w:rPr>
        <w:t xml:space="preserve"> занятость</w:t>
      </w:r>
    </w:p>
    <w:p w:rsidR="00ED6C05" w:rsidRPr="005024BF" w:rsidRDefault="00ED6C05" w:rsidP="00ED6C0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2"/>
        <w:gridCol w:w="1843"/>
        <w:gridCol w:w="1701"/>
      </w:tblGrid>
      <w:tr w:rsidR="005024BF" w:rsidRPr="005024BF" w:rsidTr="00ED6C05">
        <w:trPr>
          <w:trHeight w:val="849"/>
        </w:trPr>
        <w:tc>
          <w:tcPr>
            <w:tcW w:w="255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D6C05">
        <w:trPr>
          <w:trHeight w:val="5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12.25-13.10. Работа кружка по краеведению.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16.30-17.30 Работа театрального кружка.  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rPr>
          <w:rFonts w:ascii="Times New Roman" w:hAnsi="Times New Roman" w:cs="Times New Roman"/>
          <w:b/>
          <w:sz w:val="16"/>
          <w:szCs w:val="16"/>
        </w:rPr>
      </w:pPr>
    </w:p>
    <w:p w:rsidR="00ED6C05" w:rsidRPr="005024BF" w:rsidRDefault="00ED6C05" w:rsidP="00ED6C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4EFF" w:rsidRPr="005024BF" w:rsidRDefault="00364EFF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занятости кабинета на </w:t>
      </w:r>
      <w:r w:rsidRPr="005024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- 201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    уч. г.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а) Аудиторная занятость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997"/>
        <w:gridCol w:w="1677"/>
        <w:gridCol w:w="1635"/>
        <w:gridCol w:w="1703"/>
        <w:gridCol w:w="1704"/>
      </w:tblGrid>
      <w:tr w:rsidR="005024BF" w:rsidRPr="005024BF" w:rsidTr="00E155D0">
        <w:trPr>
          <w:trHeight w:val="788"/>
        </w:trPr>
        <w:tc>
          <w:tcPr>
            <w:tcW w:w="922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997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677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635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70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4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500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500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4EFF" w:rsidRPr="005024BF" w:rsidRDefault="00ED6C05" w:rsidP="00ED6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График проветривания кабинета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388"/>
        <w:gridCol w:w="3529"/>
      </w:tblGrid>
      <w:tr w:rsidR="005024BF" w:rsidRPr="005024BF" w:rsidTr="00ED6C05">
        <w:tc>
          <w:tcPr>
            <w:tcW w:w="2654" w:type="dxa"/>
            <w:vMerge w:val="restar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Наружная</w:t>
            </w:r>
          </w:p>
          <w:p w:rsidR="00ED6C05" w:rsidRPr="005024BF" w:rsidRDefault="00ED6C05" w:rsidP="00ED6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Температура,</w:t>
            </w:r>
          </w:p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4BF">
              <w:rPr>
                <w:rFonts w:ascii="Times New Roman" w:hAnsi="Times New Roman" w:cs="Times New Roman"/>
                <w:b/>
              </w:rPr>
              <w:t>град</w:t>
            </w:r>
            <w:proofErr w:type="gramStart"/>
            <w:r w:rsidRPr="005024BF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</w:p>
        </w:tc>
        <w:tc>
          <w:tcPr>
            <w:tcW w:w="6917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Длительность проветривания кабинета, мин.</w:t>
            </w:r>
          </w:p>
        </w:tc>
      </w:tr>
      <w:tr w:rsidR="005024BF" w:rsidRPr="005024BF" w:rsidTr="00ED6C05">
        <w:tc>
          <w:tcPr>
            <w:tcW w:w="0" w:type="auto"/>
            <w:vMerge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В малые перемены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В большие перемены 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+10 до +6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15-20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+5 до 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10-15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0 до -5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8-10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-5 до 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5-8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Ниже 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1-1.5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3-5</w:t>
            </w:r>
          </w:p>
        </w:tc>
      </w:tr>
    </w:tbl>
    <w:p w:rsidR="00ED6C05" w:rsidRPr="005024BF" w:rsidRDefault="00ED6C05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6C05" w:rsidRPr="005024BF" w:rsidRDefault="00ED6C05" w:rsidP="00ED6C0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 xml:space="preserve">б)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</w:rPr>
        <w:t>Внеучебная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</w:rPr>
        <w:t xml:space="preserve"> занятость</w:t>
      </w:r>
    </w:p>
    <w:p w:rsidR="00ED6C05" w:rsidRPr="005024BF" w:rsidRDefault="00ED6C05" w:rsidP="00ED6C0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2"/>
        <w:gridCol w:w="1843"/>
        <w:gridCol w:w="1701"/>
      </w:tblGrid>
      <w:tr w:rsidR="005024BF" w:rsidRPr="005024BF" w:rsidTr="00BE0E38">
        <w:trPr>
          <w:trHeight w:val="849"/>
        </w:trPr>
        <w:tc>
          <w:tcPr>
            <w:tcW w:w="2410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BE0E38">
        <w:trPr>
          <w:trHeight w:val="5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12.25-13.10. Работа кружка по краеведению.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16.30-17.30 Работа театрального кружка.  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pgSz w:w="11906" w:h="16838"/>
          <w:pgMar w:top="1134" w:right="1418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B1283" w:rsidRPr="005024BF" w:rsidRDefault="00364EFF" w:rsidP="00E5022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1283"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 xml:space="preserve">ИНСТРУКЦИЯ </w:t>
      </w:r>
      <w:r w:rsidR="00E5022B"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№1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по охране труда в кабинете географии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 ОБЩИЕ ТРЕБОВАНИЯ БЕЗОПАСНОСТИ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кабинете географии (учителей, педагогов дополнительного образования и т. д.).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К самостоятельной работе в кабинете географии допускаются лица: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не моложе 18 лет, прошедшие обязательный периодический медицинский осмотр и не имеющие медицинских противопоказаний для работы в кабинете географии;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имеющие, как правило, специальное образование или соответствующий опыт работы;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прошедшие вводный инструктаж по электробезопасности с присвоением II группы допуска;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ознакомленные с инструкциями по эксплуатации средств вычислительной и оргтехники (принтеры, сканеры, источники бесперебойного питания и т. п.).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 в кабинете географии обязан соблюдать Правила внутреннего трудового распорядка и режим работы школы. График работы в кабинете определяется расписанием занятий, утвержденным директором школы.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Опасными факторами при работе в кабинете географии являются: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bookmarkStart w:id="1" w:name="DDE_LINK"/>
      <w:bookmarkEnd w:id="1"/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физические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(повышенная температура; ионизация воздуха; опасное напряжение в электрической сети; технические средства обучения (ТСО); система вентиляции; образцы пород, минералов и веществ);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химические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(пыль; вредные химические вещества образцов);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психофизиологические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(напряжение внимания; интеллектуальные и эмоциональные нагрузки).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Обо всех неисправностях электропроводки, технических средств обучения, средств вычислительной и оргтехники, сантехнического оборудования, мебели и целостности оконных стекол работающий в кабинете географии обязан немедленно проинформировать инженера по охране труда и заместителя директора по АХЧ, а в случае их отсутствия – дежурного администратора и главного инженера, сделать запись в тетради заявок.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Для обеспечения пожаробезопасности в легкодоступном месте должен находиться исправный огнетушитель.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Для оказания доврачебной помощи в легкодоступном месте должна находиться аптечка.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кабинете на видном месте должна быть вывешена инструкция по технике безопасности для учащихся.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Запрещается хранить любое оборудование на шкафах.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начале каждого учебного года необходимо провести с учащимися инструктаж (отдельный урок по плану) по технике безопасности с записью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Перед проведением каждой практической работы с использованием инструментов и образцов необходимо провести с учащимися инструктаж по технике безопасности с записью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В случае </w:t>
      </w:r>
      <w:proofErr w:type="spell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травмирования</w:t>
      </w:r>
      <w:proofErr w:type="spell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учащихся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в кабинете географии обязан немедленно проинформировать о случившемся дежурного администратора и школьную медицинскую сестру. При необходимости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в кабинете географии обязан оказать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Все окна кабинета либо должны быть не зарешечены, либо иметь распашные решетки, ключи от которых хранятся в легкодоступном месте.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За виновное нарушение данной инструкции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в кабинете географии несет персональную ответственность в соответствии с действующим законодательством.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Проверить (визуально) исправность электропроводки, сантехнического оборудования, системы вентиляции, мебели, ТСО; целостность оконных стекол и сохранность образцов.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Проверить правильность оборудования рабочих мест учащихся и своего собственного рабочего места (установку стола, стула) и, при необходимости, произвести необходимые изменения в целях исключения неудобных поз и длительных напряжений тела.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обнаружения неисправности оборудования работающий в кабинете географии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Запретить учащимся приступать к работе в случае обнаружения несоответствия их рабочих мест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Во время работы необходимо соблюдать настоящую инструкцию, правила эксплуатации оборудования, оргтехники, ТСО и приспособлений, правила работы с образцами.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 xml:space="preserve"> в кабинете географии обязан обеспечить: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поддержание порядка и чистоты на своем рабочем месте и рабочих местах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·  проведение инструктажа учащихся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по технике безопасности с записью в соответствующем журнале перед началом практических работ с использованием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учащимися оборудования и образцов;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учащимися требований соответствующих инструкций по технике безопасности при занятиях в кабинете географии, при проведении практических работ;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учащимися правил работы с оборудованием;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требований на рабочих местах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.</w:t>
      </w:r>
      <w:proofErr w:type="gramEnd"/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Во время работы запрещается: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переключать электрические разъемы при включенном питании;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закрывать оборудование бумагами и посторонними предметами;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допускать скапливание бумаг на рабочих местах;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допускать попадание влаги на поверхности устройств и оборудования;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производить самостоятельно вскрытие и ремонт оборудования;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без присмотра включенное оборудование, приспособления, вычислительную и оргтехнику, ТСО;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открытыми краны, емкости с вредными веществами;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учащихся без присмотра.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 открывании окон необходимо проследить за отсутствием сквозняков, могущих повлечь разбитие стекол.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В случае возникновения аварийных ситуаций (замыкание электропроводки, прорыв водопроводных труб, задымление, появление посторонних запахов и т. п.), могущих повлечь за собой </w:t>
      </w:r>
      <w:proofErr w:type="spell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травмирование</w:t>
      </w:r>
      <w:proofErr w:type="spell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и (или) отравление учащихся, работающий в кабинете географии обязан, при возможности, отключить неисправное оборудование, немедленно вывести из кабинета учащихся, руководствуясь схемой эвакуации и соблюдая при этом порядок; сообщить об этом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В случае наличия пострадавших среди учащихся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в кабинете географии обязан обратиться к школьной медицинской сестре, а при необходимости оказать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возгорания оборудования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После окончания работы </w:t>
      </w: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</w:t>
      </w:r>
      <w:proofErr w:type="gramEnd"/>
      <w:r w:rsidRPr="005024BF">
        <w:rPr>
          <w:rFonts w:ascii="Arial" w:eastAsia="Times New Roman" w:hAnsi="Arial" w:cs="Arial"/>
          <w:sz w:val="16"/>
          <w:szCs w:val="16"/>
          <w:lang w:eastAsia="ru-RU"/>
        </w:rPr>
        <w:t xml:space="preserve"> в кабинете географии обязан: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отключить электропитание в последовательности, установленной инструкциями по эксплуатации на оборудование и ТСО с учетом характера выполняемых работ;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убрать используемые образцы в специальные места, предназначенные для их хранения;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проконтролировать приведение в порядок рабочих мест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обеспечить организованный выход учащихся из кабинета.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Отключить освещение, перекрыть краны, закрыть окна.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 ЗАКЛЮЧИТЕЛЬНЫЕ ПОЛОЖЕНИЯ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Инструкция должна быть досрочно пересмотрена в следующих случаях: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пересмотре межотраслевых и отраслевых правил и типовых инструкций по охране труда;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изменении условий труда в конкретном кабинете;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внедрении новой техники и (или) технологий;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 результатам анализа материалов расследования аварий, несчастных случаев и профессиональных заболеваний;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 требованию представителей органов по труду субъектов Российской Федерации или органов федеральной инспекции труда.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Заведующий кабинетом___________________________________________________________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«___»______________ 200___ г.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СОГЛАСОВАНО</w:t>
      </w:r>
    </w:p>
    <w:p w:rsidR="001B1283" w:rsidRPr="005024BF" w:rsidRDefault="001B1283" w:rsidP="001B1283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kern w:val="36"/>
          <w:sz w:val="16"/>
          <w:szCs w:val="16"/>
          <w:lang w:eastAsia="ru-RU"/>
        </w:rPr>
        <w:t>Заместитель директора по учебно-воспитательной работе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подпись расшифровка</w:t>
      </w:r>
    </w:p>
    <w:p w:rsidR="00364EFF" w:rsidRPr="005024BF" w:rsidRDefault="001B1283" w:rsidP="001E2E42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«___</w:t>
      </w:r>
      <w:r w:rsidR="001E2E42" w:rsidRPr="005024BF">
        <w:rPr>
          <w:rFonts w:ascii="Arial" w:eastAsia="Times New Roman" w:hAnsi="Arial" w:cs="Arial"/>
          <w:sz w:val="16"/>
          <w:szCs w:val="16"/>
          <w:lang w:eastAsia="ru-RU"/>
        </w:rPr>
        <w:t>»______________ 200___ г.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ind w:left="228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2.Требования  безопасности перед началом работы</w:t>
      </w:r>
    </w:p>
    <w:p w:rsidR="00364EFF" w:rsidRPr="005024BF" w:rsidRDefault="00364EFF" w:rsidP="0043089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Подготовить к работе необходимое оборудование, инструменты, препараты, проверить их исправность, целостность лабораторной посуды приборов из стекла.</w:t>
      </w:r>
    </w:p>
    <w:p w:rsidR="00364EFF" w:rsidRPr="005024BF" w:rsidRDefault="00364EFF" w:rsidP="0043089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Тщательно проветрить помещение кабинета биологии  </w:t>
      </w:r>
    </w:p>
    <w:p w:rsidR="00364EFF" w:rsidRPr="005024BF" w:rsidRDefault="001E2E42" w:rsidP="0043089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024BF">
        <w:rPr>
          <w:rFonts w:ascii="Times New Roman" w:hAnsi="Times New Roman" w:cs="Times New Roman"/>
          <w:b/>
          <w:sz w:val="16"/>
          <w:szCs w:val="16"/>
        </w:rPr>
        <w:t xml:space="preserve">3 .  Требования безопасности во время работы.     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Пребывание учащихся в помещении кабинета биологии и в лаборантской допускается только в присутствии учителя биологии.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Обеспечить безопасное состояние рабочих мест для учащихся, приборов, оборудования, инструментов, хранение реактивов.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Стеклянная посуда, колющие и режущие предметы должны храниться в </w:t>
      </w:r>
      <w:proofErr w:type="gramStart"/>
      <w:r w:rsidRPr="005024BF">
        <w:rPr>
          <w:rFonts w:ascii="Times New Roman" w:hAnsi="Times New Roman" w:cs="Times New Roman"/>
          <w:sz w:val="16"/>
          <w:szCs w:val="16"/>
        </w:rPr>
        <w:t>лаборантской</w:t>
      </w:r>
      <w:proofErr w:type="gramEnd"/>
      <w:r w:rsidRPr="005024BF">
        <w:rPr>
          <w:rFonts w:ascii="Times New Roman" w:hAnsi="Times New Roman" w:cs="Times New Roman"/>
          <w:sz w:val="16"/>
          <w:szCs w:val="16"/>
        </w:rPr>
        <w:t xml:space="preserve">  в закрытых шкафах.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В кабинете должны быть вывешены инструкции по охране труда учащихся, при выполнении лабораторных работ.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В кабинете не должно быть ядовитых и колючих растений</w:t>
      </w:r>
      <w:proofErr w:type="gramStart"/>
      <w:r w:rsidRPr="005024BF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работе с посудой из стекла соблюдать осторожность, не нажимать сильно на стенки.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работе с твердыми химреактивами набирать их из баночек специальными пластиковыми ложечками.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Не сливать отработанные растворы в канализацию, использовать для их сбора стеклянную посуду с крышкой.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Запрещается</w:t>
      </w:r>
      <w:proofErr w:type="spellEnd"/>
      <w:r w:rsidRPr="005024B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использование</w:t>
      </w:r>
      <w:proofErr w:type="spellEnd"/>
      <w:r w:rsidRPr="005024B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инсектицидов</w:t>
      </w:r>
      <w:proofErr w:type="spellEnd"/>
      <w:r w:rsidRPr="005024BF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</w:t>
      </w:r>
    </w:p>
    <w:p w:rsidR="00364EFF" w:rsidRPr="005024BF" w:rsidRDefault="00364EFF" w:rsidP="00430893">
      <w:pPr>
        <w:pStyle w:val="2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5024BF">
        <w:rPr>
          <w:rFonts w:ascii="Times New Roman" w:hAnsi="Times New Roman" w:cs="Times New Roman"/>
          <w:i w:val="0"/>
          <w:sz w:val="16"/>
          <w:szCs w:val="16"/>
        </w:rPr>
        <w:t>4 .  Требования безопасности в аварийных ситуациях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разливе легковоспламеняющихся жидкостей эвакуировать учащихся из кабинета биологии, сообщить администрации. 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В случае если разбилась лабораторная посуда или приборы из стекла не собирать их осколки незащищенными руками. 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получении травмы оказать первую помощь пострадавшему, сообщить администрации школы.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5.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Требования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безопасности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по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окончании</w:t>
      </w:r>
      <w:proofErr w:type="spellEnd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работы</w:t>
      </w:r>
      <w:proofErr w:type="spellEnd"/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Привести в порядок рабочее место, убрать оборудование</w:t>
      </w:r>
      <w:proofErr w:type="gramStart"/>
      <w:r w:rsidRPr="005024BF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Отработанные растворы слить в закрывающийся стеклянный сосуд.</w:t>
      </w:r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Проветрить</w:t>
      </w:r>
      <w:proofErr w:type="spellEnd"/>
      <w:r w:rsidRPr="005024B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024BF">
        <w:rPr>
          <w:rFonts w:ascii="Times New Roman" w:hAnsi="Times New Roman" w:cs="Times New Roman"/>
          <w:sz w:val="16"/>
          <w:szCs w:val="16"/>
          <w:lang w:val="en-US"/>
        </w:rPr>
        <w:t>помещение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>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Утверждаю                                                                                     Согласовано</w:t>
      </w: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Директор школы                                                                            Председатель ПК</w:t>
      </w: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_______ Андриянова З.И.                                                           _________      Нагорных Г.А.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155D0" w:rsidRPr="005024BF" w:rsidRDefault="00E155D0" w:rsidP="00E5022B">
      <w:pPr>
        <w:jc w:val="both"/>
        <w:rPr>
          <w:sz w:val="16"/>
          <w:szCs w:val="16"/>
        </w:rPr>
      </w:pPr>
      <w:r w:rsidRPr="005024BF">
        <w:rPr>
          <w:sz w:val="16"/>
          <w:szCs w:val="16"/>
          <w:u w:val="single"/>
        </w:rPr>
        <w:t>http://omczo.org/publ/494-1-0-3323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lastRenderedPageBreak/>
        <w:t>ИНСТРУКЦИЯ №_____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по правилам безопасности дл</w:t>
      </w:r>
      <w:r w:rsidR="00E5022B" w:rsidRPr="005024BF">
        <w:rPr>
          <w:rFonts w:ascii="Times New Roman" w:hAnsi="Times New Roman" w:cs="Times New Roman"/>
          <w:b/>
          <w:bCs/>
          <w:sz w:val="16"/>
          <w:szCs w:val="16"/>
        </w:rPr>
        <w:t>я учащихся в кабинете географии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1. Общие требования безопасности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Соблюдение данной инструкции обязательно для всех учащихся, занимающихся в кабинете.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Спокойно, не торопясь, соблюдая дисциплину и порядок, входить и выходить из кабинета.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загромождать проходы сумками и портфелями.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4. Не включать электроосвещение и средства  ТСО. 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5. Не открывать форточки и окна.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6. Не передвигать учебные столы и стулья.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7. Не трогать руками электрические розетки.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8. </w:t>
      </w:r>
      <w:proofErr w:type="spellStart"/>
      <w:r w:rsidRPr="005024BF">
        <w:rPr>
          <w:rFonts w:ascii="Times New Roman" w:hAnsi="Times New Roman" w:cs="Times New Roman"/>
          <w:sz w:val="16"/>
          <w:szCs w:val="16"/>
        </w:rPr>
        <w:t>Травмоопасность</w:t>
      </w:r>
      <w:proofErr w:type="spellEnd"/>
      <w:r w:rsidRPr="005024BF">
        <w:rPr>
          <w:rFonts w:ascii="Times New Roman" w:hAnsi="Times New Roman" w:cs="Times New Roman"/>
          <w:sz w:val="16"/>
          <w:szCs w:val="16"/>
        </w:rPr>
        <w:t xml:space="preserve"> в кабинете: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включении электроосвещения 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включении приборов ТСО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переноске оборудования и т.п.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10.Не садиться на трубы и радиаторы водяного отопления.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2. Требования безопасности перед началом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Входить в кабинет спокойно, не торопясь.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Подготовить своё рабочее место, учебные принадлежности.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менять рабочее место без разрешения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Дежурным учащимся протереть доску чистой, влажной тканью.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3. Требования безопасности во время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Внимательно слушать объяснения и указания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Соблюдать порядок и дисциплину во время урока.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включать самостоятельно приборы ТСО.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Не переносить оборудование и ТСО.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5. Всю учебную работу выполнять после указания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6. Поддерживать чистоту и порядок на рабочем месте.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7. Следовать указаниям учителя при проведении практических работ и экскурсий.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4. Требования безопасности в аварийных ситуациях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В случае травматизма обратитесь к учителю за помощью.</w:t>
      </w:r>
    </w:p>
    <w:p w:rsidR="00E155D0" w:rsidRPr="005024BF" w:rsidRDefault="00E155D0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При плохом самочувствии или внезапном заболевании сообщите учителю.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5. Требования безопасности по окончании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Приведите своё рабочее место в порядок.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Не покидайте рабочее место без разрешения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lastRenderedPageBreak/>
        <w:t>3.</w:t>
      </w:r>
      <w:proofErr w:type="gramStart"/>
      <w:r w:rsidRPr="005024B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5024BF">
        <w:rPr>
          <w:rFonts w:ascii="Times New Roman" w:hAnsi="Times New Roman" w:cs="Times New Roman"/>
          <w:sz w:val="16"/>
          <w:szCs w:val="16"/>
        </w:rPr>
        <w:t xml:space="preserve"> всех недостатках, обнаруженных во время занятий, сообщите учителю.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Выходите из кабинета спокойно, не</w:t>
      </w:r>
      <w:r w:rsidR="001E2E42" w:rsidRPr="005024BF">
        <w:rPr>
          <w:rFonts w:ascii="Times New Roman" w:hAnsi="Times New Roman" w:cs="Times New Roman"/>
          <w:sz w:val="16"/>
          <w:szCs w:val="16"/>
        </w:rPr>
        <w:t xml:space="preserve"> толкаясь, соблюдая дисциплину.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ИНСТРУКЦИЯ № 1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по правилам безопасности для учащихся в кабинете географии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I. Общие требования безопасности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Соблюдение данной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инструкции обязательно для </w:t>
      </w:r>
      <w:r w:rsidRPr="005024BF">
        <w:rPr>
          <w:i/>
          <w:iCs/>
          <w:sz w:val="16"/>
          <w:szCs w:val="16"/>
          <w:bdr w:val="none" w:sz="0" w:space="0" w:color="auto" w:frame="1"/>
        </w:rPr>
        <w:t>всех учащихся, занимающихся в кабинете.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 xml:space="preserve">2. Спокойно, не торопясь, соблюдая дисциплину и </w:t>
      </w:r>
      <w:proofErr w:type="spellStart"/>
      <w:r w:rsidRPr="005024BF">
        <w:rPr>
          <w:i/>
          <w:iCs/>
          <w:sz w:val="16"/>
          <w:szCs w:val="16"/>
          <w:bdr w:val="none" w:sz="0" w:space="0" w:color="auto" w:frame="1"/>
        </w:rPr>
        <w:t>порядок</w:t>
      </w:r>
      <w:proofErr w:type="gramStart"/>
      <w:r w:rsidRPr="005024BF">
        <w:rPr>
          <w:i/>
          <w:iCs/>
          <w:sz w:val="16"/>
          <w:szCs w:val="16"/>
          <w:bdr w:val="none" w:sz="0" w:space="0" w:color="auto" w:frame="1"/>
        </w:rPr>
        <w:t>,в</w:t>
      </w:r>
      <w:proofErr w:type="gramEnd"/>
      <w:r w:rsidRPr="005024BF">
        <w:rPr>
          <w:i/>
          <w:iCs/>
          <w:sz w:val="16"/>
          <w:szCs w:val="16"/>
          <w:bdr w:val="none" w:sz="0" w:space="0" w:color="auto" w:frame="1"/>
        </w:rPr>
        <w:t>ходить</w:t>
      </w:r>
      <w:proofErr w:type="spellEnd"/>
      <w:r w:rsidRPr="005024BF">
        <w:rPr>
          <w:i/>
          <w:iCs/>
          <w:sz w:val="16"/>
          <w:szCs w:val="16"/>
          <w:bdr w:val="none" w:sz="0" w:space="0" w:color="auto" w:frame="1"/>
        </w:rPr>
        <w:t xml:space="preserve"> и выходить из кабинета.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Не загромождать проходы сумками и портфелями.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включать электроосвещение и средства ТСО.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Не открывать форточки и окна.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6. Не передвигать учебные столы и стулья.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7. Не трогать руками электрические розетки.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 xml:space="preserve">8. </w:t>
      </w:r>
      <w:proofErr w:type="spellStart"/>
      <w:r w:rsidRPr="005024BF">
        <w:rPr>
          <w:i/>
          <w:iCs/>
          <w:sz w:val="16"/>
          <w:szCs w:val="16"/>
          <w:bdr w:val="none" w:sz="0" w:space="0" w:color="auto" w:frame="1"/>
        </w:rPr>
        <w:t>Травмоопасность</w:t>
      </w:r>
      <w:proofErr w:type="spellEnd"/>
      <w:r w:rsidRPr="005024BF">
        <w:rPr>
          <w:i/>
          <w:iCs/>
          <w:sz w:val="16"/>
          <w:szCs w:val="16"/>
          <w:bdr w:val="none" w:sz="0" w:space="0" w:color="auto" w:frame="1"/>
        </w:rPr>
        <w:t xml:space="preserve"> в кабинете</w:t>
      </w:r>
      <w:proofErr w:type="gramStart"/>
      <w:r w:rsidRPr="005024BF">
        <w:rPr>
          <w:i/>
          <w:iCs/>
          <w:sz w:val="16"/>
          <w:szCs w:val="16"/>
          <w:bdr w:val="none" w:sz="0" w:space="0" w:color="auto" w:frame="1"/>
        </w:rPr>
        <w:t xml:space="preserve"> :</w:t>
      </w:r>
      <w:proofErr w:type="gramEnd"/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включении электроосвещения;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включении приборов ТСО;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переноске оборудования и т. п.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10.Не садиться на трубы и радиаторы водяного отопления.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II. Требования безопасности перед началом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Не открывать ключом дверь кабинета.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Входить в кабинет спокойно, не торопясь.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Подготовить своё рабочее место, учебные принадлежности.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менять рабочее место без разрешения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Дежурным учащимся протереть доску чистой, влажной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тканью.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III. Требования безопасности во время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Внимательно слушать объяснения и указания учителя.</w:t>
      </w:r>
    </w:p>
    <w:p w:rsidR="000C757F" w:rsidRPr="005024BF" w:rsidRDefault="000C757F" w:rsidP="00E5022B">
      <w:pPr>
        <w:pStyle w:val="af"/>
        <w:spacing w:after="12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Соблюдать порядок и дисциплину во время урока.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Не включать самостоятельно приборы ТСО.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переносить оборудование и ТСО</w:t>
      </w:r>
      <w:proofErr w:type="gramStart"/>
      <w:r w:rsidRPr="005024BF">
        <w:rPr>
          <w:i/>
          <w:iCs/>
          <w:sz w:val="16"/>
          <w:szCs w:val="16"/>
          <w:bdr w:val="none" w:sz="0" w:space="0" w:color="auto" w:frame="1"/>
        </w:rPr>
        <w:t xml:space="preserve"> .</w:t>
      </w:r>
      <w:proofErr w:type="gramEnd"/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Всю учебную работу выполнять после указания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6. Поддерживать чистоту и порядок на рабочем месте.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7. Следовать указаниям учителя при проведении практических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 </w:t>
      </w:r>
      <w:r w:rsidRPr="005024BF">
        <w:rPr>
          <w:i/>
          <w:iCs/>
          <w:sz w:val="16"/>
          <w:szCs w:val="16"/>
          <w:bdr w:val="none" w:sz="0" w:space="0" w:color="auto" w:frame="1"/>
        </w:rPr>
        <w:t>работ и экскурсий.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IV. Требования безопасности в аварийных ситуациях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lastRenderedPageBreak/>
        <w:t>1. При возникновении аварийных ситуаций (пожар и т. д.),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покинуть кабинет по указанию учителя в организованном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порядке, без паники.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В случае травматизма обратитесь к учителю за помощью.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При плохом самочувствии или внезапном заболевании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сообщите учителю.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V. Требования безопасности по окончании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Приведите своё рабочее место в порядок.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Не покидайте рабочее место без разрешения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 xml:space="preserve">3. </w:t>
      </w:r>
      <w:proofErr w:type="gramStart"/>
      <w:r w:rsidRPr="005024BF">
        <w:rPr>
          <w:i/>
          <w:iCs/>
          <w:sz w:val="16"/>
          <w:szCs w:val="16"/>
          <w:bdr w:val="none" w:sz="0" w:space="0" w:color="auto" w:frame="1"/>
        </w:rPr>
        <w:t>О</w:t>
      </w:r>
      <w:proofErr w:type="gramEnd"/>
      <w:r w:rsidRPr="005024BF">
        <w:rPr>
          <w:i/>
          <w:iCs/>
          <w:sz w:val="16"/>
          <w:szCs w:val="16"/>
          <w:bdr w:val="none" w:sz="0" w:space="0" w:color="auto" w:frame="1"/>
        </w:rPr>
        <w:t xml:space="preserve"> всех недостатках, обнаруженных во время занятий,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сообщите учителю.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Выходите из кабинета спокойно, не толкаясь, соблюдая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дисциплину.</w:t>
      </w:r>
    </w:p>
    <w:p w:rsidR="00430893" w:rsidRPr="005024BF" w:rsidRDefault="00430893" w:rsidP="00E502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0893" w:rsidRPr="00E5022B" w:rsidRDefault="00430893" w:rsidP="00E502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C40A79" w:rsidRDefault="00C40A79" w:rsidP="00E5022B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Pr="00430893" w:rsidRDefault="00C40A79" w:rsidP="00430893">
      <w:pPr>
        <w:jc w:val="both"/>
        <w:rPr>
          <w:rFonts w:ascii="Times New Roman" w:hAnsi="Times New Roman" w:cs="Times New Roman"/>
        </w:rPr>
      </w:pPr>
    </w:p>
    <w:sectPr w:rsidR="00C40A79" w:rsidRPr="00430893" w:rsidSect="004308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E7" w:rsidRDefault="00C361E7" w:rsidP="00430893">
      <w:pPr>
        <w:spacing w:after="0" w:line="240" w:lineRule="auto"/>
      </w:pPr>
      <w:r>
        <w:separator/>
      </w:r>
    </w:p>
  </w:endnote>
  <w:endnote w:type="continuationSeparator" w:id="0">
    <w:p w:rsidR="00C361E7" w:rsidRDefault="00C361E7" w:rsidP="0043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33320"/>
      <w:docPartObj>
        <w:docPartGallery w:val="Page Numbers (Bottom of Page)"/>
        <w:docPartUnique/>
      </w:docPartObj>
    </w:sdtPr>
    <w:sdtEndPr/>
    <w:sdtContent>
      <w:p w:rsidR="00E155D0" w:rsidRDefault="00E155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BF">
          <w:rPr>
            <w:noProof/>
          </w:rPr>
          <w:t>8</w:t>
        </w:r>
        <w:r>
          <w:fldChar w:fldCharType="end"/>
        </w:r>
      </w:p>
    </w:sdtContent>
  </w:sdt>
  <w:p w:rsidR="00E155D0" w:rsidRDefault="00E155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E7" w:rsidRDefault="00C361E7" w:rsidP="00430893">
      <w:pPr>
        <w:spacing w:after="0" w:line="240" w:lineRule="auto"/>
      </w:pPr>
      <w:r>
        <w:separator/>
      </w:r>
    </w:p>
  </w:footnote>
  <w:footnote w:type="continuationSeparator" w:id="0">
    <w:p w:rsidR="00C361E7" w:rsidRDefault="00C361E7" w:rsidP="0043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A4C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0982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84516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0508CD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24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8D1AFD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956E6F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E870A0"/>
    <w:multiLevelType w:val="singleLevel"/>
    <w:tmpl w:val="064CD1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D4F0DA9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2638"/>
    <w:multiLevelType w:val="hybridMultilevel"/>
    <w:tmpl w:val="2DB2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D1B80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2DA6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2C1D"/>
    <w:multiLevelType w:val="hybridMultilevel"/>
    <w:tmpl w:val="064E5854"/>
    <w:lvl w:ilvl="0" w:tplc="6F9AE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D6E95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6C2EB9"/>
    <w:multiLevelType w:val="hybridMultilevel"/>
    <w:tmpl w:val="EF645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92FE0"/>
    <w:multiLevelType w:val="hybridMultilevel"/>
    <w:tmpl w:val="5CD4B5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4B23F5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AA23C0"/>
    <w:multiLevelType w:val="hybridMultilevel"/>
    <w:tmpl w:val="61DE0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567CFF"/>
    <w:multiLevelType w:val="hybridMultilevel"/>
    <w:tmpl w:val="AB6E18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B5DEE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4869F2"/>
    <w:multiLevelType w:val="hybridMultilevel"/>
    <w:tmpl w:val="790E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0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10"/>
    <w:rsid w:val="000C757F"/>
    <w:rsid w:val="0011175B"/>
    <w:rsid w:val="001B1283"/>
    <w:rsid w:val="001B2DA4"/>
    <w:rsid w:val="001B6D31"/>
    <w:rsid w:val="001E2E42"/>
    <w:rsid w:val="00227C12"/>
    <w:rsid w:val="00263717"/>
    <w:rsid w:val="00326EF3"/>
    <w:rsid w:val="0033073F"/>
    <w:rsid w:val="00364EFF"/>
    <w:rsid w:val="003800E1"/>
    <w:rsid w:val="003D3AA1"/>
    <w:rsid w:val="0040597C"/>
    <w:rsid w:val="00430893"/>
    <w:rsid w:val="005024BF"/>
    <w:rsid w:val="00533748"/>
    <w:rsid w:val="005476CB"/>
    <w:rsid w:val="00657CA9"/>
    <w:rsid w:val="00685F3A"/>
    <w:rsid w:val="00745510"/>
    <w:rsid w:val="00787CED"/>
    <w:rsid w:val="007A6DB9"/>
    <w:rsid w:val="00856D51"/>
    <w:rsid w:val="008C29B4"/>
    <w:rsid w:val="008D60F2"/>
    <w:rsid w:val="008E2225"/>
    <w:rsid w:val="008F6656"/>
    <w:rsid w:val="00A0245D"/>
    <w:rsid w:val="00AA0D8F"/>
    <w:rsid w:val="00AA19BC"/>
    <w:rsid w:val="00AB0E19"/>
    <w:rsid w:val="00B02178"/>
    <w:rsid w:val="00BE34E4"/>
    <w:rsid w:val="00C361E7"/>
    <w:rsid w:val="00C40A79"/>
    <w:rsid w:val="00C6416B"/>
    <w:rsid w:val="00CB61D1"/>
    <w:rsid w:val="00CE3F63"/>
    <w:rsid w:val="00D008C5"/>
    <w:rsid w:val="00D23D7C"/>
    <w:rsid w:val="00D825CD"/>
    <w:rsid w:val="00E155D0"/>
    <w:rsid w:val="00E5022B"/>
    <w:rsid w:val="00ED6C05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4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4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64E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EF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36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64EFF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64EFF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364EFF"/>
    <w:pPr>
      <w:spacing w:after="0" w:line="240" w:lineRule="auto"/>
      <w:ind w:left="54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4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0893"/>
  </w:style>
  <w:style w:type="paragraph" w:styleId="ad">
    <w:name w:val="Balloon Text"/>
    <w:basedOn w:val="a"/>
    <w:link w:val="ae"/>
    <w:uiPriority w:val="99"/>
    <w:semiHidden/>
    <w:unhideWhenUsed/>
    <w:rsid w:val="004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9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C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4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4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64E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EF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36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64EFF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64EFF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364EFF"/>
    <w:pPr>
      <w:spacing w:after="0" w:line="240" w:lineRule="auto"/>
      <w:ind w:left="54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4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0893"/>
  </w:style>
  <w:style w:type="paragraph" w:styleId="ad">
    <w:name w:val="Balloon Text"/>
    <w:basedOn w:val="a"/>
    <w:link w:val="ae"/>
    <w:uiPriority w:val="99"/>
    <w:semiHidden/>
    <w:unhideWhenUsed/>
    <w:rsid w:val="004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9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C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://www.future4you.ru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eo.uroki.org.ua/plan15.html" TargetMode="External"/><Relationship Id="rId17" Type="http://schemas.openxmlformats.org/officeDocument/2006/relationships/hyperlink" Target="http://nsportal.ru/user/1481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edsovet.org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cross-edu.ru/catalo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hyperlink" Target="http://www.ecosystema.ru" TargetMode="External"/><Relationship Id="rId10" Type="http://schemas.openxmlformats.org/officeDocument/2006/relationships/hyperlink" Target="http://geo.1september.ru/urok" TargetMode="External"/><Relationship Id="rId19" Type="http://schemas.openxmlformats.org/officeDocument/2006/relationships/hyperlink" Target="http://www.talant.perm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ollection.cross-edu.ru/catalog/pupil/?&amp;subject%5b%5d=28953&amp;class%5b%5d=28928" TargetMode="External"/><Relationship Id="rId22" Type="http://schemas.openxmlformats.org/officeDocument/2006/relationships/hyperlink" Target="http://www.supporttal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1880-7E71-4508-812C-3CD8255B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Kolesnikova</cp:lastModifiedBy>
  <cp:revision>23</cp:revision>
  <cp:lastPrinted>2013-11-14T12:41:00Z</cp:lastPrinted>
  <dcterms:created xsi:type="dcterms:W3CDTF">2013-10-07T13:32:00Z</dcterms:created>
  <dcterms:modified xsi:type="dcterms:W3CDTF">2015-01-09T19:57:00Z</dcterms:modified>
</cp:coreProperties>
</file>