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DE" w:rsidRDefault="003A7ADE" w:rsidP="003A7ADE">
      <w:pPr>
        <w:suppressAutoHyphens/>
        <w:jc w:val="center"/>
        <w:rPr>
          <w:b/>
          <w:color w:val="FF3300"/>
          <w:sz w:val="28"/>
          <w:szCs w:val="28"/>
          <w:lang w:eastAsia="ar-SA"/>
        </w:rPr>
      </w:pPr>
      <w:r w:rsidRPr="00840928">
        <w:rPr>
          <w:b/>
          <w:color w:val="FF3300"/>
          <w:sz w:val="28"/>
          <w:szCs w:val="28"/>
          <w:lang w:eastAsia="ar-SA"/>
        </w:rPr>
        <w:t xml:space="preserve">Мониторинг  </w:t>
      </w:r>
      <w:r w:rsidR="008D7096">
        <w:rPr>
          <w:b/>
          <w:color w:val="FF3300"/>
          <w:sz w:val="28"/>
          <w:szCs w:val="28"/>
          <w:lang w:eastAsia="ar-SA"/>
        </w:rPr>
        <w:t>уровня воспитанности «семьи» № 7</w:t>
      </w:r>
      <w:r>
        <w:rPr>
          <w:b/>
          <w:color w:val="FF3300"/>
          <w:sz w:val="28"/>
          <w:szCs w:val="28"/>
          <w:lang w:eastAsia="ar-SA"/>
        </w:rPr>
        <w:t xml:space="preserve"> за три года</w:t>
      </w:r>
    </w:p>
    <w:p w:rsidR="003A7ADE" w:rsidRPr="001E5E3F" w:rsidRDefault="003A7ADE" w:rsidP="003A7ADE">
      <w:pPr>
        <w:spacing w:line="276" w:lineRule="auto"/>
        <w:jc w:val="center"/>
        <w:rPr>
          <w:b/>
          <w:color w:val="000099"/>
          <w:sz w:val="28"/>
          <w:szCs w:val="28"/>
        </w:rPr>
      </w:pPr>
      <w:r w:rsidRPr="001E5E3F">
        <w:rPr>
          <w:b/>
          <w:color w:val="002060"/>
          <w:sz w:val="28"/>
          <w:szCs w:val="28"/>
        </w:rPr>
        <w:t>Анализ определен</w:t>
      </w:r>
      <w:r w:rsidR="008D7096">
        <w:rPr>
          <w:b/>
          <w:color w:val="002060"/>
          <w:sz w:val="28"/>
          <w:szCs w:val="28"/>
        </w:rPr>
        <w:t>ия уровня воспитанности семьи №7</w:t>
      </w:r>
      <w:r w:rsidRPr="001E5E3F">
        <w:rPr>
          <w:b/>
          <w:color w:val="002060"/>
          <w:sz w:val="28"/>
          <w:szCs w:val="28"/>
        </w:rPr>
        <w:t xml:space="preserve"> п</w:t>
      </w:r>
      <w:r w:rsidR="008D7096">
        <w:rPr>
          <w:b/>
          <w:color w:val="002060"/>
          <w:sz w:val="28"/>
          <w:szCs w:val="28"/>
        </w:rPr>
        <w:t>о методике Л. Фридмана,  за 2011-2012</w:t>
      </w:r>
      <w:r w:rsidRPr="001E5E3F">
        <w:rPr>
          <w:b/>
          <w:color w:val="002060"/>
          <w:sz w:val="28"/>
          <w:szCs w:val="28"/>
        </w:rPr>
        <w:t xml:space="preserve"> учебный год</w:t>
      </w:r>
      <w:r w:rsidRPr="001E5E3F">
        <w:rPr>
          <w:b/>
          <w:color w:val="000099"/>
          <w:sz w:val="28"/>
          <w:szCs w:val="28"/>
        </w:rPr>
        <w:t>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3A7ADE" w:rsidRPr="003D1213" w:rsidTr="00263386">
        <w:trPr>
          <w:trHeight w:val="784"/>
        </w:trPr>
        <w:tc>
          <w:tcPr>
            <w:tcW w:w="1277" w:type="dxa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 в группе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учебе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взрослым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со сверстниками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lV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</w:t>
            </w:r>
            <w:r>
              <w:rPr>
                <w:sz w:val="20"/>
                <w:szCs w:val="20"/>
              </w:rPr>
              <w:t xml:space="preserve"> на улице.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самому себе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</w:t>
            </w:r>
            <w:proofErr w:type="spellEnd"/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Итоговая оценка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Количество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Детей в семье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8F04BE" w:rsidRDefault="003A7ADE" w:rsidP="00263386">
            <w:pPr>
              <w:tabs>
                <w:tab w:val="left" w:pos="16018"/>
              </w:tabs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конец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0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1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F13DEE" w:rsidRDefault="00555FA6" w:rsidP="00263386">
            <w:pPr>
              <w:tabs>
                <w:tab w:val="left" w:pos="16018"/>
              </w:tabs>
            </w:pPr>
            <w:r>
              <w:t>2011-2012</w:t>
            </w:r>
            <w:r w:rsidR="003A7ADE" w:rsidRPr="00F13DEE">
              <w:t xml:space="preserve">  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A7ADE" w:rsidRPr="00F13DEE" w:rsidRDefault="00EC0EE5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,</w:t>
            </w:r>
            <w:r>
              <w:t>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A7ADE" w:rsidRPr="00F13DEE" w:rsidRDefault="003A7ADE" w:rsidP="00263386">
            <w:pPr>
              <w:tabs>
                <w:tab w:val="left" w:pos="16018"/>
              </w:tabs>
              <w:jc w:val="center"/>
            </w:pPr>
            <w:r w:rsidRPr="00F13DEE">
              <w:t>4,</w:t>
            </w:r>
            <w:r w:rsidR="00EC0EE5">
              <w:t>0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A7ADE" w:rsidRPr="00F13DEE" w:rsidRDefault="00EC0EE5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,</w:t>
            </w:r>
            <w:r>
              <w:t>9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F13DEE" w:rsidRDefault="003A7ADE" w:rsidP="00263386">
            <w:pPr>
              <w:tabs>
                <w:tab w:val="left" w:pos="16018"/>
              </w:tabs>
              <w:jc w:val="center"/>
            </w:pPr>
            <w:r w:rsidRPr="00F13DEE">
              <w:t>4,</w:t>
            </w:r>
            <w:r w:rsidR="00EC0EE5">
              <w:t>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F13DEE" w:rsidRDefault="00EC0EE5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,</w:t>
            </w:r>
            <w:r>
              <w:t>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F13DEE" w:rsidRDefault="00EC0EE5" w:rsidP="00263386">
            <w:pPr>
              <w:tabs>
                <w:tab w:val="left" w:pos="16018"/>
              </w:tabs>
              <w:jc w:val="center"/>
            </w:pPr>
            <w:r>
              <w:t>4</w:t>
            </w:r>
            <w:r w:rsidR="003A7ADE" w:rsidRPr="00F13DEE">
              <w:t>,</w:t>
            </w:r>
            <w:r>
              <w:t>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3,6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3,9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F13DEE" w:rsidRDefault="003A7ADE" w:rsidP="00263386">
            <w:pPr>
              <w:tabs>
                <w:tab w:val="left" w:pos="16018"/>
              </w:tabs>
              <w:jc w:val="center"/>
            </w:pPr>
            <w:r w:rsidRPr="00F13DEE">
              <w:t>4,</w:t>
            </w:r>
            <w:r w:rsidR="00547C0F">
              <w:t>1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F13DEE" w:rsidRDefault="003A7ADE" w:rsidP="00263386">
            <w:pPr>
              <w:tabs>
                <w:tab w:val="left" w:pos="16018"/>
              </w:tabs>
              <w:jc w:val="center"/>
            </w:pPr>
            <w:r w:rsidRPr="00F13DEE">
              <w:t>4,</w:t>
            </w:r>
            <w:r w:rsidR="00547C0F">
              <w:t>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,</w:t>
            </w:r>
            <w:r>
              <w:t>8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4,2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A7ADE" w:rsidRPr="00F13DEE" w:rsidRDefault="003A7ADE" w:rsidP="00263386">
            <w:pPr>
              <w:tabs>
                <w:tab w:val="left" w:pos="16018"/>
              </w:tabs>
              <w:jc w:val="center"/>
            </w:pPr>
            <w:r w:rsidRPr="00F13DEE">
              <w:t>4,</w:t>
            </w:r>
            <w:r w:rsidR="00547C0F">
              <w:t>0</w:t>
            </w:r>
          </w:p>
        </w:tc>
        <w:tc>
          <w:tcPr>
            <w:tcW w:w="850" w:type="dxa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3</w:t>
            </w:r>
          </w:p>
        </w:tc>
        <w:tc>
          <w:tcPr>
            <w:tcW w:w="851" w:type="dxa"/>
          </w:tcPr>
          <w:p w:rsidR="003A7ADE" w:rsidRPr="00F13DEE" w:rsidRDefault="00547C0F" w:rsidP="00263386">
            <w:pPr>
              <w:tabs>
                <w:tab w:val="left" w:pos="16018"/>
              </w:tabs>
              <w:jc w:val="center"/>
            </w:pPr>
            <w:r>
              <w:t>3</w:t>
            </w:r>
            <w:r w:rsidR="003A7ADE" w:rsidRPr="00F13DEE">
              <w:t>3</w:t>
            </w:r>
          </w:p>
        </w:tc>
      </w:tr>
    </w:tbl>
    <w:p w:rsidR="003A7ADE" w:rsidRDefault="003A7ADE" w:rsidP="003A7ADE">
      <w:pPr>
        <w:spacing w:line="276" w:lineRule="auto"/>
        <w:ind w:firstLine="708"/>
        <w:jc w:val="both"/>
      </w:pPr>
      <w:r w:rsidRPr="00DD0360">
        <w:rPr>
          <w:sz w:val="22"/>
          <w:szCs w:val="22"/>
        </w:rPr>
        <w:t>Анализ определения уровня воспитанности</w:t>
      </w:r>
      <w:r w:rsidR="00943D88">
        <w:rPr>
          <w:sz w:val="22"/>
          <w:szCs w:val="22"/>
        </w:rPr>
        <w:t xml:space="preserve"> на начало  2011 – 2012 учебного года </w:t>
      </w:r>
      <w:r w:rsidRPr="00DD0360">
        <w:rPr>
          <w:sz w:val="22"/>
          <w:szCs w:val="22"/>
        </w:rPr>
        <w:t xml:space="preserve">  по методике Л.</w:t>
      </w:r>
      <w:r>
        <w:rPr>
          <w:sz w:val="22"/>
          <w:szCs w:val="22"/>
        </w:rPr>
        <w:t xml:space="preserve"> </w:t>
      </w:r>
      <w:r w:rsidRPr="00DD0360">
        <w:rPr>
          <w:sz w:val="22"/>
          <w:szCs w:val="22"/>
        </w:rPr>
        <w:t>Фридмана,  выявил, что наибольший показатель воспитанности наблюдается по параметрам: «Поведение на улице,</w:t>
      </w:r>
      <w:r>
        <w:rPr>
          <w:sz w:val="22"/>
          <w:szCs w:val="22"/>
        </w:rPr>
        <w:t xml:space="preserve"> в общественных местах» - </w:t>
      </w:r>
      <w:r w:rsidR="00547C0F">
        <w:rPr>
          <w:sz w:val="22"/>
          <w:szCs w:val="22"/>
        </w:rPr>
        <w:t>4,3</w:t>
      </w:r>
      <w:r w:rsidRPr="00DD0360">
        <w:rPr>
          <w:sz w:val="22"/>
          <w:szCs w:val="22"/>
        </w:rPr>
        <w:t xml:space="preserve"> балла</w:t>
      </w:r>
      <w:r>
        <w:rPr>
          <w:sz w:val="22"/>
          <w:szCs w:val="22"/>
        </w:rPr>
        <w:t xml:space="preserve">, </w:t>
      </w:r>
      <w:r w:rsidR="00547C0F">
        <w:rPr>
          <w:sz w:val="22"/>
          <w:szCs w:val="22"/>
        </w:rPr>
        <w:t>«От</w:t>
      </w:r>
      <w:r w:rsidR="00547C0F" w:rsidRPr="00DD0360">
        <w:rPr>
          <w:sz w:val="22"/>
          <w:szCs w:val="22"/>
        </w:rPr>
        <w:t>ношение к</w:t>
      </w:r>
      <w:r w:rsidR="00547C0F">
        <w:rPr>
          <w:sz w:val="22"/>
          <w:szCs w:val="22"/>
        </w:rPr>
        <w:t xml:space="preserve"> самому </w:t>
      </w:r>
      <w:r w:rsidR="00547C0F" w:rsidRPr="00DD0360">
        <w:rPr>
          <w:sz w:val="22"/>
          <w:szCs w:val="22"/>
        </w:rPr>
        <w:t xml:space="preserve"> себе» </w:t>
      </w:r>
      <w:r w:rsidR="00547C0F">
        <w:rPr>
          <w:sz w:val="22"/>
          <w:szCs w:val="22"/>
        </w:rPr>
        <w:t xml:space="preserve">- 4,2 </w:t>
      </w:r>
      <w:r w:rsidR="00547C0F" w:rsidRPr="00DD0360">
        <w:rPr>
          <w:sz w:val="22"/>
          <w:szCs w:val="22"/>
        </w:rPr>
        <w:t>балла</w:t>
      </w:r>
      <w:r w:rsidR="00547C0F">
        <w:rPr>
          <w:sz w:val="22"/>
          <w:szCs w:val="22"/>
        </w:rPr>
        <w:t>,</w:t>
      </w:r>
      <w:r w:rsidR="00547C0F"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«Отношение к учебе» - </w:t>
      </w:r>
      <w:r w:rsidR="00547C0F">
        <w:rPr>
          <w:sz w:val="22"/>
          <w:szCs w:val="22"/>
        </w:rPr>
        <w:t>4,1</w:t>
      </w:r>
      <w:r w:rsidRPr="00DD0360">
        <w:rPr>
          <w:sz w:val="22"/>
          <w:szCs w:val="22"/>
        </w:rPr>
        <w:t xml:space="preserve"> бал</w:t>
      </w:r>
      <w:r>
        <w:rPr>
          <w:sz w:val="22"/>
          <w:szCs w:val="22"/>
        </w:rPr>
        <w:t>ла</w:t>
      </w:r>
      <w:r w:rsidRPr="00DD0360">
        <w:rPr>
          <w:sz w:val="22"/>
          <w:szCs w:val="22"/>
        </w:rPr>
        <w:t>, «Отношение к взрослым»</w:t>
      </w:r>
      <w:r>
        <w:rPr>
          <w:sz w:val="22"/>
          <w:szCs w:val="22"/>
        </w:rPr>
        <w:t xml:space="preserve"> - </w:t>
      </w:r>
      <w:r w:rsidR="00547C0F">
        <w:rPr>
          <w:sz w:val="22"/>
          <w:szCs w:val="22"/>
        </w:rPr>
        <w:t>4,1</w:t>
      </w:r>
      <w:r>
        <w:rPr>
          <w:sz w:val="22"/>
          <w:szCs w:val="22"/>
        </w:rPr>
        <w:t xml:space="preserve"> балла</w:t>
      </w:r>
      <w:r w:rsidRPr="00DD0360">
        <w:rPr>
          <w:sz w:val="22"/>
          <w:szCs w:val="22"/>
        </w:rPr>
        <w:t>, далее с</w:t>
      </w:r>
      <w:r w:rsidR="00547C0F">
        <w:rPr>
          <w:sz w:val="22"/>
          <w:szCs w:val="22"/>
        </w:rPr>
        <w:t xml:space="preserve">ледуют: «Поведение в группе» 4,0 балла, </w:t>
      </w:r>
      <w:r w:rsidR="00547C0F" w:rsidRPr="00DD0360">
        <w:rPr>
          <w:sz w:val="22"/>
          <w:szCs w:val="22"/>
        </w:rPr>
        <w:t xml:space="preserve">«Отношение со сверстниками, членами семьи» </w:t>
      </w:r>
      <w:r w:rsidR="00547C0F">
        <w:rPr>
          <w:sz w:val="22"/>
          <w:szCs w:val="22"/>
        </w:rPr>
        <w:t>- 3,9 балла</w:t>
      </w:r>
      <w:r>
        <w:rPr>
          <w:sz w:val="22"/>
          <w:szCs w:val="22"/>
        </w:rPr>
        <w:t>.</w:t>
      </w:r>
      <w:r w:rsidR="00547C0F">
        <w:rPr>
          <w:sz w:val="22"/>
          <w:szCs w:val="22"/>
        </w:rPr>
        <w:t xml:space="preserve"> Итоговая оценка равна 4,0 балла, что свидетельствует о </w:t>
      </w:r>
      <w:r w:rsidRPr="00DD0360">
        <w:rPr>
          <w:sz w:val="22"/>
          <w:szCs w:val="22"/>
        </w:rPr>
        <w:t>хорошем уровне воспитанности воспитанников семьи №</w:t>
      </w:r>
      <w:r w:rsidR="00547C0F">
        <w:rPr>
          <w:sz w:val="22"/>
          <w:szCs w:val="22"/>
        </w:rPr>
        <w:t>7</w:t>
      </w:r>
      <w:r>
        <w:t xml:space="preserve">. </w:t>
      </w:r>
    </w:p>
    <w:p w:rsidR="003A7ADE" w:rsidRPr="00F13DE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  <w:r w:rsidRPr="00F13DEE">
        <w:rPr>
          <w:b/>
          <w:color w:val="17365D" w:themeColor="text2" w:themeShade="BF"/>
        </w:rPr>
        <w:t>Сравнительная диаграмма уровня вос</w:t>
      </w:r>
      <w:r w:rsidR="00555FA6">
        <w:rPr>
          <w:b/>
          <w:color w:val="17365D" w:themeColor="text2" w:themeShade="BF"/>
        </w:rPr>
        <w:t>питанности по параметрам за 2011-2012</w:t>
      </w:r>
      <w:r w:rsidRPr="00F13DEE">
        <w:rPr>
          <w:b/>
          <w:color w:val="17365D" w:themeColor="text2" w:themeShade="BF"/>
        </w:rPr>
        <w:t xml:space="preserve"> </w:t>
      </w:r>
      <w:proofErr w:type="spellStart"/>
      <w:r w:rsidRPr="00F13DEE">
        <w:rPr>
          <w:b/>
          <w:color w:val="17365D" w:themeColor="text2" w:themeShade="BF"/>
        </w:rPr>
        <w:t>уч.г</w:t>
      </w:r>
      <w:proofErr w:type="spellEnd"/>
      <w:r w:rsidRPr="00F13DEE">
        <w:rPr>
          <w:b/>
          <w:color w:val="17365D" w:themeColor="text2" w:themeShade="BF"/>
        </w:rPr>
        <w:t>.</w:t>
      </w:r>
    </w:p>
    <w:p w:rsidR="003A7ADE" w:rsidRDefault="003A7ADE" w:rsidP="003A7ADE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78105</wp:posOffset>
            </wp:positionV>
            <wp:extent cx="6198870" cy="1935480"/>
            <wp:effectExtent l="0" t="0" r="11430" b="26670"/>
            <wp:wrapThrough wrapText="bothSides">
              <wp:wrapPolygon edited="0">
                <wp:start x="0" y="0"/>
                <wp:lineTo x="0" y="21685"/>
                <wp:lineTo x="21573" y="21685"/>
                <wp:lineTo x="2157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Pr="00F13DEE" w:rsidRDefault="003A7ADE" w:rsidP="003A7ADE">
      <w:pPr>
        <w:spacing w:line="276" w:lineRule="auto"/>
        <w:jc w:val="center"/>
        <w:rPr>
          <w:b/>
        </w:rPr>
      </w:pPr>
    </w:p>
    <w:p w:rsidR="003A7ADE" w:rsidRPr="00F13DEE" w:rsidRDefault="003A7ADE" w:rsidP="003A7ADE">
      <w:pPr>
        <w:tabs>
          <w:tab w:val="left" w:pos="6045"/>
        </w:tabs>
        <w:rPr>
          <w:b/>
          <w:sz w:val="22"/>
          <w:szCs w:val="22"/>
        </w:rPr>
      </w:pPr>
      <w:r w:rsidRPr="00F13DEE">
        <w:rPr>
          <w:b/>
          <w:sz w:val="22"/>
          <w:szCs w:val="22"/>
        </w:rPr>
        <w:t>Вывод: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 w:rsidRPr="00DD0360">
        <w:rPr>
          <w:sz w:val="22"/>
          <w:szCs w:val="22"/>
        </w:rPr>
        <w:t xml:space="preserve">    За последние два года наблюдается рост воспитанности детей по следующим показателям: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поведени</w:t>
      </w:r>
      <w:r w:rsidR="005B4F0C">
        <w:rPr>
          <w:sz w:val="22"/>
          <w:szCs w:val="22"/>
        </w:rPr>
        <w:t>е на улице</w:t>
      </w:r>
      <w:r w:rsidR="00EE7818">
        <w:rPr>
          <w:sz w:val="22"/>
          <w:szCs w:val="22"/>
        </w:rPr>
        <w:t>– 0,2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к учёбе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к взрослым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со сверстниками, членами семьи – 0,1</w:t>
      </w:r>
    </w:p>
    <w:p w:rsidR="003A7ADE" w:rsidRPr="00DD0360" w:rsidRDefault="005B4F0C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поведение в группе </w:t>
      </w:r>
      <w:r w:rsidR="003A7ADE" w:rsidRPr="00DD0360">
        <w:rPr>
          <w:sz w:val="22"/>
          <w:szCs w:val="22"/>
        </w:rPr>
        <w:t xml:space="preserve">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к самому себе – 0,1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 w:rsidRPr="00DD0360">
        <w:rPr>
          <w:sz w:val="22"/>
          <w:szCs w:val="22"/>
        </w:rPr>
        <w:t xml:space="preserve">     Сравнительный анализ показателей свидетельствует о том, что такие показатели как: отношение к учебе, отношение со сверстниками и членами семьи, отношение к взрослым,  поведение на улице, отношения к самому себе   увеличилось на 0,1 балла. А уровень поведение в группе,  увеличился на</w:t>
      </w:r>
      <w:r w:rsidRPr="00DD0360">
        <w:rPr>
          <w:color w:val="FF0000"/>
          <w:sz w:val="22"/>
          <w:szCs w:val="22"/>
        </w:rPr>
        <w:t xml:space="preserve"> </w:t>
      </w:r>
      <w:r w:rsidR="00EE7818">
        <w:rPr>
          <w:sz w:val="22"/>
          <w:szCs w:val="22"/>
        </w:rPr>
        <w:t>0,2</w:t>
      </w:r>
      <w:r w:rsidRPr="00DD0360">
        <w:rPr>
          <w:sz w:val="22"/>
          <w:szCs w:val="22"/>
        </w:rPr>
        <w:t xml:space="preserve"> балла, что свидетельствует о плодотворной и регулярной работе </w:t>
      </w:r>
      <w:r w:rsidR="00555FA6">
        <w:rPr>
          <w:sz w:val="22"/>
          <w:szCs w:val="22"/>
        </w:rPr>
        <w:t xml:space="preserve">педагогического состава семьи №7 </w:t>
      </w:r>
      <w:r w:rsidRPr="00DD0360">
        <w:rPr>
          <w:sz w:val="22"/>
          <w:szCs w:val="22"/>
        </w:rPr>
        <w:t xml:space="preserve"> с воспитанниками своей семьи.     </w:t>
      </w:r>
    </w:p>
    <w:p w:rsidR="003A7ADE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</w:p>
    <w:p w:rsidR="003A7ADE" w:rsidRPr="00DD0360" w:rsidRDefault="00555FA6" w:rsidP="003A7ADE">
      <w:pPr>
        <w:tabs>
          <w:tab w:val="left" w:pos="604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</w:t>
      </w:r>
      <w:r w:rsidR="003A7ADE" w:rsidRPr="00DD0360">
        <w:rPr>
          <w:sz w:val="22"/>
          <w:szCs w:val="22"/>
        </w:rPr>
        <w:t>спитатели семьи:      _</w:t>
      </w:r>
      <w:r>
        <w:rPr>
          <w:sz w:val="22"/>
          <w:szCs w:val="22"/>
        </w:rPr>
        <w:t xml:space="preserve">_______________ Сэротэтто Л.Х.            _______________ </w:t>
      </w:r>
      <w:proofErr w:type="spellStart"/>
      <w:r>
        <w:rPr>
          <w:sz w:val="22"/>
          <w:szCs w:val="22"/>
        </w:rPr>
        <w:t>Няруй</w:t>
      </w:r>
      <w:proofErr w:type="spellEnd"/>
      <w:r>
        <w:rPr>
          <w:sz w:val="22"/>
          <w:szCs w:val="22"/>
        </w:rPr>
        <w:t xml:space="preserve"> Р.Т</w:t>
      </w:r>
      <w:r w:rsidR="003A7ADE" w:rsidRPr="00DD036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______________  Худи С.Е.</w:t>
      </w:r>
    </w:p>
    <w:p w:rsidR="003A7ADE" w:rsidRPr="00DD0360" w:rsidRDefault="003A7ADE" w:rsidP="003A7ADE">
      <w:pPr>
        <w:rPr>
          <w:sz w:val="22"/>
          <w:szCs w:val="22"/>
        </w:rPr>
      </w:pPr>
    </w:p>
    <w:p w:rsidR="003A7ADE" w:rsidRDefault="003A7ADE" w:rsidP="003A7ADE">
      <w:pPr>
        <w:spacing w:line="276" w:lineRule="auto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3A7ADE" w:rsidRPr="001E5E3F" w:rsidRDefault="003A7ADE" w:rsidP="003A7ADE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1E5E3F">
        <w:rPr>
          <w:b/>
          <w:color w:val="002060"/>
          <w:sz w:val="28"/>
          <w:szCs w:val="28"/>
        </w:rPr>
        <w:t>Анализ определен</w:t>
      </w:r>
      <w:r w:rsidR="00555FA6">
        <w:rPr>
          <w:b/>
          <w:color w:val="002060"/>
          <w:sz w:val="28"/>
          <w:szCs w:val="28"/>
        </w:rPr>
        <w:t>ия уровня воспитанности семьи №7</w:t>
      </w:r>
      <w:r w:rsidRPr="001E5E3F">
        <w:rPr>
          <w:b/>
          <w:color w:val="002060"/>
          <w:sz w:val="28"/>
          <w:szCs w:val="28"/>
        </w:rPr>
        <w:t xml:space="preserve"> п</w:t>
      </w:r>
      <w:r w:rsidR="00555FA6">
        <w:rPr>
          <w:b/>
          <w:color w:val="002060"/>
          <w:sz w:val="28"/>
          <w:szCs w:val="28"/>
        </w:rPr>
        <w:t>о методике Л. Фридмана,  за 2012-2013</w:t>
      </w:r>
      <w:r w:rsidRPr="001E5E3F">
        <w:rPr>
          <w:b/>
          <w:color w:val="002060"/>
          <w:sz w:val="28"/>
          <w:szCs w:val="28"/>
        </w:rPr>
        <w:t xml:space="preserve"> учебный год.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3A7ADE" w:rsidRPr="003D1213" w:rsidTr="00263386">
        <w:trPr>
          <w:trHeight w:val="753"/>
        </w:trPr>
        <w:tc>
          <w:tcPr>
            <w:tcW w:w="1277" w:type="dxa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 в группе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учебе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взрослым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со сверстниками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lV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</w:t>
            </w:r>
            <w:r>
              <w:rPr>
                <w:sz w:val="20"/>
                <w:szCs w:val="20"/>
              </w:rPr>
              <w:t xml:space="preserve"> на улице.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самому себе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</w:t>
            </w:r>
            <w:proofErr w:type="spellEnd"/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Итоговая оценка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Количество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Детей в семье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8F04BE" w:rsidRDefault="003A7ADE" w:rsidP="00263386">
            <w:pPr>
              <w:tabs>
                <w:tab w:val="left" w:pos="16018"/>
              </w:tabs>
            </w:pPr>
          </w:p>
        </w:tc>
        <w:tc>
          <w:tcPr>
            <w:tcW w:w="992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конец</w:t>
            </w:r>
          </w:p>
        </w:tc>
        <w:tc>
          <w:tcPr>
            <w:tcW w:w="993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FF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CFFCC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0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1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7929FA" w:rsidRDefault="003A7ADE" w:rsidP="00263386">
            <w:pPr>
              <w:tabs>
                <w:tab w:val="left" w:pos="16018"/>
              </w:tabs>
              <w:rPr>
                <w:b/>
              </w:rPr>
            </w:pPr>
            <w:r w:rsidRPr="007929FA">
              <w:rPr>
                <w:b/>
              </w:rPr>
              <w:t>201</w:t>
            </w:r>
            <w:r w:rsidR="00555FA6">
              <w:rPr>
                <w:b/>
              </w:rPr>
              <w:t>2</w:t>
            </w:r>
            <w:r w:rsidRPr="007929FA">
              <w:rPr>
                <w:b/>
              </w:rPr>
              <w:t>-201</w:t>
            </w:r>
            <w:r w:rsidR="00555FA6">
              <w:rPr>
                <w:b/>
              </w:rPr>
              <w:t>3</w:t>
            </w:r>
            <w:r w:rsidRPr="007929FA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FFFFCC"/>
          </w:tcPr>
          <w:p w:rsidR="003A7ADE" w:rsidRPr="008D7F56" w:rsidRDefault="00EE7818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EE7818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CC"/>
          </w:tcPr>
          <w:p w:rsidR="003A7ADE" w:rsidRPr="008D7F56" w:rsidRDefault="00EE7818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EE7818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CC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CC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50" w:type="dxa"/>
            <w:shd w:val="clear" w:color="auto" w:fill="CCFFCC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51" w:type="dxa"/>
            <w:shd w:val="clear" w:color="auto" w:fill="FF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CCFFCC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3B280D">
              <w:rPr>
                <w:b/>
              </w:rPr>
              <w:t>1</w:t>
            </w:r>
          </w:p>
        </w:tc>
        <w:tc>
          <w:tcPr>
            <w:tcW w:w="850" w:type="dxa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3A7ADE" w:rsidRDefault="003A7ADE" w:rsidP="003A7ADE">
      <w:pPr>
        <w:spacing w:line="276" w:lineRule="auto"/>
        <w:ind w:firstLine="708"/>
        <w:jc w:val="both"/>
      </w:pPr>
      <w:r w:rsidRPr="00DD0360">
        <w:rPr>
          <w:sz w:val="22"/>
          <w:szCs w:val="22"/>
        </w:rPr>
        <w:t>Анализ определения уровня воспитанности  по методике</w:t>
      </w:r>
      <w:r>
        <w:rPr>
          <w:sz w:val="22"/>
          <w:szCs w:val="22"/>
        </w:rPr>
        <w:t xml:space="preserve"> Л. </w:t>
      </w:r>
      <w:r w:rsidRPr="00DD0360">
        <w:rPr>
          <w:sz w:val="22"/>
          <w:szCs w:val="22"/>
        </w:rPr>
        <w:t>Фридмана,  выявил, что наибольший показатель воспитанности наблюдается по параметрам:</w:t>
      </w:r>
      <w:r w:rsidR="003B280D" w:rsidRPr="003B280D">
        <w:rPr>
          <w:sz w:val="22"/>
          <w:szCs w:val="22"/>
        </w:rPr>
        <w:t xml:space="preserve"> </w:t>
      </w:r>
      <w:r w:rsidR="003B280D">
        <w:rPr>
          <w:sz w:val="22"/>
          <w:szCs w:val="22"/>
        </w:rPr>
        <w:t xml:space="preserve">«Отношение к себе» - </w:t>
      </w:r>
      <w:r w:rsidR="003B280D" w:rsidRPr="00DD0360">
        <w:rPr>
          <w:sz w:val="22"/>
          <w:szCs w:val="22"/>
        </w:rPr>
        <w:t>4,</w:t>
      </w:r>
      <w:r w:rsidR="003B280D">
        <w:rPr>
          <w:sz w:val="22"/>
          <w:szCs w:val="22"/>
        </w:rPr>
        <w:t>6 балла,</w:t>
      </w:r>
      <w:r>
        <w:rPr>
          <w:sz w:val="22"/>
          <w:szCs w:val="22"/>
        </w:rPr>
        <w:t xml:space="preserve"> </w:t>
      </w:r>
      <w:r w:rsidRPr="00DD0360">
        <w:rPr>
          <w:sz w:val="22"/>
          <w:szCs w:val="22"/>
        </w:rPr>
        <w:t>«Поведение на улице,</w:t>
      </w:r>
      <w:r w:rsidR="003B280D">
        <w:rPr>
          <w:sz w:val="22"/>
          <w:szCs w:val="22"/>
        </w:rPr>
        <w:t xml:space="preserve"> в общественных местах» - 4,2</w:t>
      </w:r>
      <w:r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>балла,</w:t>
      </w:r>
      <w:r w:rsidR="003B280D" w:rsidRPr="003B280D">
        <w:rPr>
          <w:sz w:val="22"/>
          <w:szCs w:val="22"/>
        </w:rPr>
        <w:t xml:space="preserve"> </w:t>
      </w:r>
      <w:r w:rsidR="003B280D">
        <w:rPr>
          <w:sz w:val="22"/>
          <w:szCs w:val="22"/>
        </w:rPr>
        <w:t>«Отношение к взрослым» - 4,1</w:t>
      </w:r>
      <w:r w:rsidR="003B280D" w:rsidRPr="00DD0360">
        <w:rPr>
          <w:sz w:val="22"/>
          <w:szCs w:val="22"/>
        </w:rPr>
        <w:t xml:space="preserve"> балла</w:t>
      </w:r>
      <w:r w:rsidR="003B280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B280D">
        <w:rPr>
          <w:sz w:val="22"/>
          <w:szCs w:val="22"/>
        </w:rPr>
        <w:t>«Отношение к учебе» - 4,0</w:t>
      </w:r>
      <w:r w:rsidRPr="00DD0360">
        <w:rPr>
          <w:sz w:val="22"/>
          <w:szCs w:val="22"/>
        </w:rPr>
        <w:t xml:space="preserve"> балла,</w:t>
      </w:r>
      <w:r w:rsidR="003B280D" w:rsidRPr="003B280D">
        <w:rPr>
          <w:sz w:val="22"/>
          <w:szCs w:val="22"/>
        </w:rPr>
        <w:t xml:space="preserve"> </w:t>
      </w:r>
      <w:r w:rsidR="003B280D">
        <w:rPr>
          <w:sz w:val="22"/>
          <w:szCs w:val="22"/>
        </w:rPr>
        <w:t>«Поведение в группе» - 4,0</w:t>
      </w:r>
      <w:r w:rsidR="003B280D" w:rsidRPr="00DD0360">
        <w:rPr>
          <w:sz w:val="22"/>
          <w:szCs w:val="22"/>
        </w:rPr>
        <w:t xml:space="preserve"> балла</w:t>
      </w:r>
      <w:r w:rsidR="003B280D">
        <w:rPr>
          <w:sz w:val="22"/>
          <w:szCs w:val="22"/>
        </w:rPr>
        <w:t>.</w:t>
      </w:r>
      <w:r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3B280D">
        <w:rPr>
          <w:sz w:val="22"/>
          <w:szCs w:val="22"/>
        </w:rPr>
        <w:t xml:space="preserve">алее </w:t>
      </w:r>
      <w:r w:rsidR="003B280D" w:rsidRPr="00DD0360">
        <w:rPr>
          <w:sz w:val="22"/>
          <w:szCs w:val="22"/>
        </w:rPr>
        <w:t xml:space="preserve">«Отношение со сверстниками, членами семьи» </w:t>
      </w:r>
      <w:r w:rsidR="003B280D">
        <w:rPr>
          <w:sz w:val="22"/>
          <w:szCs w:val="22"/>
        </w:rPr>
        <w:t>- 3,8 балла</w:t>
      </w:r>
      <w:r>
        <w:rPr>
          <w:sz w:val="22"/>
          <w:szCs w:val="22"/>
        </w:rPr>
        <w:t xml:space="preserve">. </w:t>
      </w:r>
      <w:r w:rsidR="005B4F0C">
        <w:rPr>
          <w:sz w:val="22"/>
          <w:szCs w:val="22"/>
        </w:rPr>
        <w:t>Итоговая оценка равна 4,1</w:t>
      </w:r>
      <w:r w:rsidRPr="00DD0360">
        <w:rPr>
          <w:sz w:val="22"/>
          <w:szCs w:val="22"/>
        </w:rPr>
        <w:t xml:space="preserve"> балла, что свидетельству</w:t>
      </w:r>
      <w:r w:rsidR="005B4F0C">
        <w:rPr>
          <w:sz w:val="22"/>
          <w:szCs w:val="22"/>
        </w:rPr>
        <w:t xml:space="preserve">ет о </w:t>
      </w:r>
      <w:r w:rsidRPr="00DD0360">
        <w:rPr>
          <w:sz w:val="22"/>
          <w:szCs w:val="22"/>
        </w:rPr>
        <w:t xml:space="preserve"> хорошем уровне воспитанности семьи №</w:t>
      </w:r>
      <w:r w:rsidR="005B4F0C">
        <w:rPr>
          <w:sz w:val="22"/>
          <w:szCs w:val="22"/>
        </w:rPr>
        <w:t>7</w:t>
      </w:r>
      <w:r>
        <w:t xml:space="preserve">. </w:t>
      </w:r>
    </w:p>
    <w:p w:rsidR="003A7ADE" w:rsidRPr="00F13DE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  <w:r w:rsidRPr="00F13DEE">
        <w:rPr>
          <w:b/>
          <w:color w:val="17365D" w:themeColor="text2" w:themeShade="BF"/>
        </w:rPr>
        <w:t>Сравнительная диаграмма уровня вос</w:t>
      </w:r>
      <w:r w:rsidR="00555FA6">
        <w:rPr>
          <w:b/>
          <w:color w:val="17365D" w:themeColor="text2" w:themeShade="BF"/>
        </w:rPr>
        <w:t>питанности по параметрам за 2012-2013</w:t>
      </w:r>
      <w:r w:rsidRPr="00F13DEE">
        <w:rPr>
          <w:b/>
          <w:color w:val="17365D" w:themeColor="text2" w:themeShade="BF"/>
        </w:rPr>
        <w:t xml:space="preserve"> </w:t>
      </w:r>
      <w:proofErr w:type="spellStart"/>
      <w:r w:rsidRPr="00F13DEE">
        <w:rPr>
          <w:b/>
          <w:color w:val="17365D" w:themeColor="text2" w:themeShade="BF"/>
        </w:rPr>
        <w:t>уч.г</w:t>
      </w:r>
      <w:proofErr w:type="spellEnd"/>
      <w:r w:rsidRPr="00F13DEE">
        <w:rPr>
          <w:b/>
          <w:color w:val="17365D" w:themeColor="text2" w:themeShade="BF"/>
        </w:rPr>
        <w:t>.</w:t>
      </w:r>
    </w:p>
    <w:p w:rsidR="003A7ADE" w:rsidRDefault="003A7ADE" w:rsidP="003A7ADE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40005</wp:posOffset>
            </wp:positionV>
            <wp:extent cx="6204585" cy="1744980"/>
            <wp:effectExtent l="19050" t="0" r="24765" b="7620"/>
            <wp:wrapThrough wrapText="bothSides">
              <wp:wrapPolygon edited="0">
                <wp:start x="-66" y="0"/>
                <wp:lineTo x="-66" y="21694"/>
                <wp:lineTo x="21686" y="21694"/>
                <wp:lineTo x="21686" y="0"/>
                <wp:lineTo x="-66" y="0"/>
              </wp:wrapPolygon>
            </wp:wrapThrough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Pr="00F13DEE" w:rsidRDefault="003A7ADE" w:rsidP="003A7ADE">
      <w:pPr>
        <w:tabs>
          <w:tab w:val="left" w:pos="6045"/>
        </w:tabs>
        <w:rPr>
          <w:b/>
          <w:sz w:val="22"/>
          <w:szCs w:val="22"/>
        </w:rPr>
      </w:pPr>
      <w:r w:rsidRPr="00F13DEE">
        <w:rPr>
          <w:b/>
          <w:sz w:val="22"/>
          <w:szCs w:val="22"/>
        </w:rPr>
        <w:t>Вывод: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 w:rsidRPr="00DD036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При рассмотрении диаграммы </w:t>
      </w:r>
      <w:r w:rsidRPr="00DD0360">
        <w:rPr>
          <w:sz w:val="22"/>
          <w:szCs w:val="22"/>
        </w:rPr>
        <w:t>наблюдается рост воспитанности детей по следующим показателям: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поведение в группе – 0,2</w:t>
      </w:r>
    </w:p>
    <w:p w:rsidR="003A7ADE" w:rsidRPr="00DD0360" w:rsidRDefault="005B4F0C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отношение к учёбе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отношение к взрослым – 0,2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со с</w:t>
      </w:r>
      <w:r w:rsidR="005B4F0C">
        <w:rPr>
          <w:sz w:val="22"/>
          <w:szCs w:val="22"/>
        </w:rPr>
        <w:t>верстниками, членами семьи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поведение на улице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 xml:space="preserve">отношение к самому </w:t>
      </w:r>
      <w:r w:rsidR="005B4F0C">
        <w:rPr>
          <w:sz w:val="22"/>
          <w:szCs w:val="22"/>
        </w:rPr>
        <w:t>себе – 0,6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>
        <w:rPr>
          <w:sz w:val="22"/>
          <w:szCs w:val="22"/>
        </w:rPr>
        <w:t xml:space="preserve">     Сравнительный анализ диаграммы уровня воспитанности свидетельствует об увеличении показателей</w:t>
      </w:r>
      <w:r w:rsidR="00A84E8E">
        <w:rPr>
          <w:sz w:val="22"/>
          <w:szCs w:val="22"/>
        </w:rPr>
        <w:t>, таких как: «отношение к самому себе» увеличился на 0,6</w:t>
      </w:r>
      <w:r>
        <w:rPr>
          <w:sz w:val="22"/>
          <w:szCs w:val="22"/>
        </w:rPr>
        <w:t xml:space="preserve"> балла. Показатели:</w:t>
      </w:r>
      <w:r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DD0360">
        <w:rPr>
          <w:sz w:val="22"/>
          <w:szCs w:val="22"/>
        </w:rPr>
        <w:t>отношение со сверстниками и членами семьи</w:t>
      </w:r>
      <w:r>
        <w:rPr>
          <w:sz w:val="22"/>
          <w:szCs w:val="22"/>
        </w:rPr>
        <w:t>», «</w:t>
      </w:r>
      <w:r w:rsidR="00A84E8E">
        <w:rPr>
          <w:sz w:val="22"/>
          <w:szCs w:val="22"/>
        </w:rPr>
        <w:t>отношение к учёбе»,  «поведение на улице» увеличились на 0,1 балла. У</w:t>
      </w:r>
      <w:r w:rsidRPr="00DD0360">
        <w:rPr>
          <w:sz w:val="22"/>
          <w:szCs w:val="22"/>
        </w:rPr>
        <w:t xml:space="preserve">ровень </w:t>
      </w:r>
      <w:r w:rsidR="00A84E8E">
        <w:rPr>
          <w:sz w:val="22"/>
          <w:szCs w:val="22"/>
        </w:rPr>
        <w:t>«</w:t>
      </w:r>
      <w:r w:rsidRPr="00DD0360">
        <w:rPr>
          <w:sz w:val="22"/>
          <w:szCs w:val="22"/>
        </w:rPr>
        <w:t>поведение в группе</w:t>
      </w:r>
      <w:r w:rsidR="00A84E8E">
        <w:rPr>
          <w:sz w:val="22"/>
          <w:szCs w:val="22"/>
        </w:rPr>
        <w:t xml:space="preserve">», «отношение к взрослым» на 0,2 балла, </w:t>
      </w:r>
      <w:r w:rsidRPr="00DD0360">
        <w:rPr>
          <w:sz w:val="22"/>
          <w:szCs w:val="22"/>
        </w:rPr>
        <w:t>что свидетельствует о</w:t>
      </w:r>
      <w:r w:rsidR="00A84E8E">
        <w:rPr>
          <w:sz w:val="22"/>
          <w:szCs w:val="22"/>
        </w:rPr>
        <w:t xml:space="preserve"> плодотворной и регулярной работ</w:t>
      </w:r>
      <w:r w:rsidRPr="00DD0360">
        <w:rPr>
          <w:sz w:val="22"/>
          <w:szCs w:val="22"/>
        </w:rPr>
        <w:t xml:space="preserve">е </w:t>
      </w:r>
      <w:r w:rsidR="00A84E8E">
        <w:rPr>
          <w:sz w:val="22"/>
          <w:szCs w:val="22"/>
        </w:rPr>
        <w:t>педагогического состава семьи №7</w:t>
      </w:r>
      <w:r w:rsidRPr="00DD0360">
        <w:rPr>
          <w:sz w:val="22"/>
          <w:szCs w:val="22"/>
        </w:rPr>
        <w:t xml:space="preserve"> с воспитанниками своей семьи.     </w:t>
      </w:r>
    </w:p>
    <w:p w:rsidR="003A7ADE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</w:p>
    <w:p w:rsidR="003A7ADE" w:rsidRPr="00DD0360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  <w:r w:rsidRPr="00DD0360">
        <w:rPr>
          <w:sz w:val="22"/>
          <w:szCs w:val="22"/>
        </w:rPr>
        <w:t>Воспитатели семьи:      _</w:t>
      </w:r>
      <w:r w:rsidR="00555FA6">
        <w:rPr>
          <w:sz w:val="22"/>
          <w:szCs w:val="22"/>
        </w:rPr>
        <w:t>______ Сэротэтто Л.Х</w:t>
      </w:r>
      <w:r w:rsidRPr="00DD0360">
        <w:rPr>
          <w:sz w:val="22"/>
          <w:szCs w:val="22"/>
        </w:rPr>
        <w:t xml:space="preserve">        </w:t>
      </w:r>
      <w:r w:rsidR="00555FA6">
        <w:rPr>
          <w:sz w:val="22"/>
          <w:szCs w:val="22"/>
        </w:rPr>
        <w:t xml:space="preserve">    ________ </w:t>
      </w:r>
      <w:proofErr w:type="spellStart"/>
      <w:r w:rsidR="00555FA6">
        <w:rPr>
          <w:sz w:val="22"/>
          <w:szCs w:val="22"/>
        </w:rPr>
        <w:t>Няруй</w:t>
      </w:r>
      <w:proofErr w:type="spellEnd"/>
      <w:r w:rsidR="00555FA6">
        <w:rPr>
          <w:sz w:val="22"/>
          <w:szCs w:val="22"/>
        </w:rPr>
        <w:t xml:space="preserve"> Р.Т.</w:t>
      </w:r>
      <w:r w:rsidRPr="00DD0360">
        <w:rPr>
          <w:sz w:val="22"/>
          <w:szCs w:val="22"/>
        </w:rPr>
        <w:t xml:space="preserve">         </w:t>
      </w:r>
      <w:r w:rsidR="00555FA6">
        <w:rPr>
          <w:sz w:val="22"/>
          <w:szCs w:val="22"/>
        </w:rPr>
        <w:t xml:space="preserve">                     _______ Худи С.Е.                             __________ Акимова В.Б.</w:t>
      </w:r>
    </w:p>
    <w:p w:rsidR="003A7ADE" w:rsidRPr="00DD0360" w:rsidRDefault="003A7ADE" w:rsidP="003A7ADE">
      <w:pPr>
        <w:rPr>
          <w:sz w:val="22"/>
          <w:szCs w:val="22"/>
        </w:rPr>
      </w:pPr>
    </w:p>
    <w:p w:rsidR="003A7ADE" w:rsidRDefault="003A7ADE" w:rsidP="003A7ADE">
      <w:pPr>
        <w:spacing w:line="276" w:lineRule="auto"/>
        <w:jc w:val="center"/>
      </w:pPr>
    </w:p>
    <w:p w:rsidR="003A7AD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</w:p>
    <w:p w:rsidR="003A7ADE" w:rsidRPr="001E5E3F" w:rsidRDefault="003A7ADE" w:rsidP="003A7ADE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1E5E3F">
        <w:rPr>
          <w:b/>
          <w:color w:val="002060"/>
          <w:sz w:val="28"/>
          <w:szCs w:val="28"/>
        </w:rPr>
        <w:t>Анализ определения уровня воспитанности семьи №4 п</w:t>
      </w:r>
      <w:r w:rsidR="00555FA6">
        <w:rPr>
          <w:b/>
          <w:color w:val="002060"/>
          <w:sz w:val="28"/>
          <w:szCs w:val="28"/>
        </w:rPr>
        <w:t>о методике Л. Фридмана,  за 2013-2014</w:t>
      </w:r>
      <w:r w:rsidRPr="001E5E3F">
        <w:rPr>
          <w:b/>
          <w:color w:val="002060"/>
          <w:sz w:val="28"/>
          <w:szCs w:val="28"/>
        </w:rPr>
        <w:t xml:space="preserve"> учебный год.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</w:tblGrid>
      <w:tr w:rsidR="003A7ADE" w:rsidRPr="003D1213" w:rsidTr="00263386">
        <w:trPr>
          <w:trHeight w:val="753"/>
        </w:trPr>
        <w:tc>
          <w:tcPr>
            <w:tcW w:w="1277" w:type="dxa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 в группе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учебе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взрослым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со сверстниками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lV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Поведение</w:t>
            </w:r>
            <w:r>
              <w:rPr>
                <w:sz w:val="20"/>
                <w:szCs w:val="20"/>
              </w:rPr>
              <w:t xml:space="preserve"> на улице.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r w:rsidRPr="00E24F8F">
              <w:rPr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Отношение к самому себе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</w:t>
            </w:r>
            <w:proofErr w:type="spellEnd"/>
          </w:p>
        </w:tc>
        <w:tc>
          <w:tcPr>
            <w:tcW w:w="1843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Итоговая оценка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E24F8F">
              <w:rPr>
                <w:color w:val="FF0000"/>
                <w:sz w:val="20"/>
                <w:szCs w:val="20"/>
                <w:lang w:val="en-US"/>
              </w:rPr>
              <w:t>Vll</w:t>
            </w:r>
            <w:proofErr w:type="spellEnd"/>
          </w:p>
        </w:tc>
        <w:tc>
          <w:tcPr>
            <w:tcW w:w="1701" w:type="dxa"/>
            <w:gridSpan w:val="2"/>
          </w:tcPr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Количество</w:t>
            </w:r>
          </w:p>
          <w:p w:rsidR="003A7ADE" w:rsidRPr="00E24F8F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E24F8F">
              <w:rPr>
                <w:sz w:val="20"/>
                <w:szCs w:val="20"/>
              </w:rPr>
              <w:t>Детей в семье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8F04BE" w:rsidRDefault="003A7ADE" w:rsidP="00263386">
            <w:pPr>
              <w:tabs>
                <w:tab w:val="left" w:pos="16018"/>
              </w:tabs>
            </w:pPr>
          </w:p>
        </w:tc>
        <w:tc>
          <w:tcPr>
            <w:tcW w:w="992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конец</w:t>
            </w:r>
          </w:p>
        </w:tc>
        <w:tc>
          <w:tcPr>
            <w:tcW w:w="993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 w:rsidRPr="007929FA"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1" w:type="dxa"/>
            <w:shd w:val="clear" w:color="auto" w:fill="CCFF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shd w:val="clear" w:color="auto" w:fill="CC99FF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850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851" w:type="dxa"/>
          </w:tcPr>
          <w:p w:rsidR="003A7ADE" w:rsidRPr="007929FA" w:rsidRDefault="003A7ADE" w:rsidP="00263386">
            <w:pPr>
              <w:tabs>
                <w:tab w:val="left" w:pos="160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</w:tr>
      <w:tr w:rsidR="003A7ADE" w:rsidRPr="008F04BE" w:rsidTr="00263386">
        <w:tc>
          <w:tcPr>
            <w:tcW w:w="1277" w:type="dxa"/>
          </w:tcPr>
          <w:p w:rsidR="003A7ADE" w:rsidRPr="007929FA" w:rsidRDefault="00555FA6" w:rsidP="00263386">
            <w:pPr>
              <w:tabs>
                <w:tab w:val="left" w:pos="16018"/>
              </w:tabs>
              <w:rPr>
                <w:b/>
              </w:rPr>
            </w:pPr>
            <w:r>
              <w:rPr>
                <w:b/>
              </w:rPr>
              <w:t>2013</w:t>
            </w:r>
            <w:r w:rsidR="003A7ADE" w:rsidRPr="007929FA">
              <w:rPr>
                <w:b/>
              </w:rPr>
              <w:t>-201</w:t>
            </w:r>
            <w:r>
              <w:rPr>
                <w:b/>
              </w:rPr>
              <w:t>4</w:t>
            </w:r>
            <w:r w:rsidR="003A7ADE" w:rsidRPr="007929FA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CCFFFF"/>
          </w:tcPr>
          <w:p w:rsidR="003A7ADE" w:rsidRPr="008D7F56" w:rsidRDefault="009E6A0B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  <w:shd w:val="clear" w:color="auto" w:fill="CC99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9E6A0B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CCFFFF"/>
          </w:tcPr>
          <w:p w:rsidR="003A7ADE" w:rsidRPr="008D7F56" w:rsidRDefault="009E6A0B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50" w:type="dxa"/>
            <w:shd w:val="clear" w:color="auto" w:fill="CC99FF"/>
          </w:tcPr>
          <w:p w:rsidR="003A7ADE" w:rsidRPr="008D7F56" w:rsidRDefault="006C2E23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7ADE" w:rsidRPr="008D7F56">
              <w:rPr>
                <w:b/>
              </w:rPr>
              <w:t>,</w:t>
            </w:r>
            <w:r w:rsidR="009E6A0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CFF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CC99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CCFFFF"/>
          </w:tcPr>
          <w:p w:rsidR="003A7ADE" w:rsidRPr="008D7F56" w:rsidRDefault="009E6A0B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850" w:type="dxa"/>
            <w:shd w:val="clear" w:color="auto" w:fill="CC99FF"/>
          </w:tcPr>
          <w:p w:rsidR="003A7ADE" w:rsidRPr="008D7F56" w:rsidRDefault="006D1A7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1" w:type="dxa"/>
            <w:shd w:val="clear" w:color="auto" w:fill="CCFF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CC99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CCFF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</w:t>
            </w:r>
            <w:r>
              <w:rPr>
                <w:b/>
              </w:rPr>
              <w:t>,</w:t>
            </w:r>
            <w:r w:rsidR="009E6A0B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CC99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CCFF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9E6A0B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CC99FF"/>
          </w:tcPr>
          <w:p w:rsidR="003A7ADE" w:rsidRPr="008D7F56" w:rsidRDefault="003A7ADE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 w:rsidRPr="008D7F56">
              <w:rPr>
                <w:b/>
              </w:rPr>
              <w:t>4,</w:t>
            </w:r>
            <w:r w:rsidR="006D1A7D">
              <w:rPr>
                <w:b/>
              </w:rPr>
              <w:t>1</w:t>
            </w:r>
          </w:p>
        </w:tc>
        <w:tc>
          <w:tcPr>
            <w:tcW w:w="850" w:type="dxa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3A7ADE" w:rsidRPr="008D7F56" w:rsidRDefault="003B280D" w:rsidP="00263386">
            <w:pPr>
              <w:tabs>
                <w:tab w:val="left" w:pos="16018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3A7ADE" w:rsidRDefault="003A7ADE" w:rsidP="003A7ADE">
      <w:pPr>
        <w:spacing w:line="276" w:lineRule="auto"/>
        <w:ind w:firstLine="708"/>
        <w:jc w:val="both"/>
      </w:pPr>
      <w:r w:rsidRPr="00DD0360">
        <w:rPr>
          <w:sz w:val="22"/>
          <w:szCs w:val="22"/>
        </w:rPr>
        <w:t>Анализ определения уровня воспитанности  по методике</w:t>
      </w:r>
      <w:r>
        <w:rPr>
          <w:sz w:val="22"/>
          <w:szCs w:val="22"/>
        </w:rPr>
        <w:t xml:space="preserve"> Л. </w:t>
      </w:r>
      <w:r w:rsidRPr="00DD0360">
        <w:rPr>
          <w:sz w:val="22"/>
          <w:szCs w:val="22"/>
        </w:rPr>
        <w:t>Фридмана,  выявил, что наибольший показатель воспитанности наблюдается по параметрам:</w:t>
      </w:r>
      <w:r>
        <w:rPr>
          <w:sz w:val="22"/>
          <w:szCs w:val="22"/>
        </w:rPr>
        <w:t xml:space="preserve"> </w:t>
      </w:r>
      <w:r w:rsidRPr="00DD0360">
        <w:rPr>
          <w:sz w:val="22"/>
          <w:szCs w:val="22"/>
        </w:rPr>
        <w:t>«Поведение на улице,</w:t>
      </w:r>
      <w:r w:rsidR="009E6A0B">
        <w:rPr>
          <w:sz w:val="22"/>
          <w:szCs w:val="22"/>
        </w:rPr>
        <w:t xml:space="preserve"> в общественных местах» - 4,3</w:t>
      </w:r>
      <w:r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балла, </w:t>
      </w:r>
      <w:r w:rsidR="006D1A7D">
        <w:rPr>
          <w:sz w:val="22"/>
          <w:szCs w:val="22"/>
        </w:rPr>
        <w:t>«Отношение к самому себе»  - 4,1</w:t>
      </w:r>
      <w:r w:rsidR="006D1A7D" w:rsidRPr="00DD0360">
        <w:rPr>
          <w:sz w:val="22"/>
          <w:szCs w:val="22"/>
        </w:rPr>
        <w:t xml:space="preserve"> балла</w:t>
      </w:r>
      <w:r w:rsidR="006D1A7D">
        <w:rPr>
          <w:sz w:val="22"/>
          <w:szCs w:val="22"/>
        </w:rPr>
        <w:t>,</w:t>
      </w:r>
      <w:r w:rsidR="006D1A7D" w:rsidRPr="006D1A7D">
        <w:rPr>
          <w:sz w:val="22"/>
          <w:szCs w:val="22"/>
        </w:rPr>
        <w:t xml:space="preserve"> </w:t>
      </w:r>
      <w:r w:rsidR="006D1A7D">
        <w:rPr>
          <w:sz w:val="22"/>
          <w:szCs w:val="22"/>
        </w:rPr>
        <w:t>«Отношение к взрослым» - 4,1</w:t>
      </w:r>
      <w:r w:rsidR="006D1A7D" w:rsidRPr="00DD0360">
        <w:rPr>
          <w:sz w:val="22"/>
          <w:szCs w:val="22"/>
        </w:rPr>
        <w:t xml:space="preserve"> балла</w:t>
      </w:r>
      <w:r w:rsidR="006D1A7D">
        <w:rPr>
          <w:sz w:val="22"/>
          <w:szCs w:val="22"/>
        </w:rPr>
        <w:t xml:space="preserve">, </w:t>
      </w:r>
      <w:r>
        <w:rPr>
          <w:sz w:val="22"/>
          <w:szCs w:val="22"/>
        </w:rPr>
        <w:t>«От</w:t>
      </w:r>
      <w:r w:rsidR="009E6A0B">
        <w:rPr>
          <w:sz w:val="22"/>
          <w:szCs w:val="22"/>
        </w:rPr>
        <w:t>ношение к учебе» - 4,0</w:t>
      </w:r>
      <w:r w:rsidRPr="00DD0360">
        <w:rPr>
          <w:sz w:val="22"/>
          <w:szCs w:val="22"/>
        </w:rPr>
        <w:t xml:space="preserve"> балла,</w:t>
      </w:r>
      <w:r w:rsidR="006D1A7D" w:rsidRPr="006D1A7D">
        <w:rPr>
          <w:sz w:val="22"/>
          <w:szCs w:val="22"/>
        </w:rPr>
        <w:t xml:space="preserve"> </w:t>
      </w:r>
      <w:r w:rsidR="006D1A7D">
        <w:rPr>
          <w:sz w:val="22"/>
          <w:szCs w:val="22"/>
        </w:rPr>
        <w:t xml:space="preserve">«Поведение в группе» - </w:t>
      </w:r>
      <w:r w:rsidR="006D1A7D" w:rsidRPr="00DD0360">
        <w:rPr>
          <w:sz w:val="22"/>
          <w:szCs w:val="22"/>
        </w:rPr>
        <w:t>4,</w:t>
      </w:r>
      <w:r w:rsidR="006D1A7D">
        <w:rPr>
          <w:sz w:val="22"/>
          <w:szCs w:val="22"/>
        </w:rPr>
        <w:t>0 балла. Далее</w:t>
      </w:r>
      <w:r w:rsidRPr="00DD0360">
        <w:rPr>
          <w:sz w:val="22"/>
          <w:szCs w:val="22"/>
        </w:rPr>
        <w:t xml:space="preserve"> «Отношение со сверстниками, членами семьи» </w:t>
      </w:r>
      <w:r>
        <w:rPr>
          <w:sz w:val="22"/>
          <w:szCs w:val="22"/>
        </w:rPr>
        <w:t xml:space="preserve">- </w:t>
      </w:r>
      <w:r w:rsidR="006D1A7D">
        <w:rPr>
          <w:sz w:val="22"/>
          <w:szCs w:val="22"/>
        </w:rPr>
        <w:t>3,9</w:t>
      </w:r>
      <w:r>
        <w:rPr>
          <w:sz w:val="22"/>
          <w:szCs w:val="22"/>
        </w:rPr>
        <w:t xml:space="preserve"> балла</w:t>
      </w:r>
      <w:r w:rsidR="006D1A7D">
        <w:rPr>
          <w:sz w:val="22"/>
          <w:szCs w:val="22"/>
        </w:rPr>
        <w:t xml:space="preserve">. </w:t>
      </w:r>
      <w:r w:rsidR="009E6A0B">
        <w:rPr>
          <w:sz w:val="22"/>
          <w:szCs w:val="22"/>
        </w:rPr>
        <w:t>Итоговая оценка равна 4,2</w:t>
      </w:r>
      <w:r w:rsidRPr="00DD0360">
        <w:rPr>
          <w:sz w:val="22"/>
          <w:szCs w:val="22"/>
        </w:rPr>
        <w:t xml:space="preserve"> балла, </w:t>
      </w:r>
      <w:r>
        <w:rPr>
          <w:sz w:val="22"/>
          <w:szCs w:val="22"/>
        </w:rPr>
        <w:t>что свидетельствует о</w:t>
      </w:r>
      <w:r w:rsidRPr="00DD0360">
        <w:rPr>
          <w:sz w:val="22"/>
          <w:szCs w:val="22"/>
        </w:rPr>
        <w:t xml:space="preserve"> хорошем уровне воспитанности семьи №</w:t>
      </w:r>
      <w:r w:rsidR="006D1A7D">
        <w:rPr>
          <w:sz w:val="22"/>
          <w:szCs w:val="22"/>
        </w:rPr>
        <w:t>7</w:t>
      </w:r>
      <w:r>
        <w:t xml:space="preserve">. </w:t>
      </w:r>
    </w:p>
    <w:p w:rsidR="003A7ADE" w:rsidRPr="00F13DE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  <w:r w:rsidRPr="00F13DEE">
        <w:rPr>
          <w:b/>
          <w:color w:val="17365D" w:themeColor="text2" w:themeShade="BF"/>
        </w:rPr>
        <w:t>Сравнительная диаграмма уровня вос</w:t>
      </w:r>
      <w:r w:rsidR="00555FA6">
        <w:rPr>
          <w:b/>
          <w:color w:val="17365D" w:themeColor="text2" w:themeShade="BF"/>
        </w:rPr>
        <w:t>питанности по параметрам за 2013-2014</w:t>
      </w:r>
      <w:r w:rsidRPr="00F13DEE">
        <w:rPr>
          <w:b/>
          <w:color w:val="17365D" w:themeColor="text2" w:themeShade="BF"/>
        </w:rPr>
        <w:t xml:space="preserve"> </w:t>
      </w:r>
      <w:proofErr w:type="spellStart"/>
      <w:r w:rsidRPr="00F13DEE">
        <w:rPr>
          <w:b/>
          <w:color w:val="17365D" w:themeColor="text2" w:themeShade="BF"/>
        </w:rPr>
        <w:t>уч.г</w:t>
      </w:r>
      <w:proofErr w:type="spellEnd"/>
      <w:r w:rsidRPr="00F13DEE">
        <w:rPr>
          <w:b/>
          <w:color w:val="17365D" w:themeColor="text2" w:themeShade="BF"/>
        </w:rPr>
        <w:t>.</w:t>
      </w:r>
    </w:p>
    <w:p w:rsidR="003A7ADE" w:rsidRDefault="003A7ADE" w:rsidP="003A7ADE">
      <w:pPr>
        <w:spacing w:line="276" w:lineRule="auto"/>
        <w:rPr>
          <w:b/>
        </w:rPr>
      </w:pPr>
    </w:p>
    <w:p w:rsidR="006C2E23" w:rsidRDefault="006C2E23" w:rsidP="006C2E23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40005</wp:posOffset>
            </wp:positionV>
            <wp:extent cx="6204585" cy="1744980"/>
            <wp:effectExtent l="19050" t="0" r="24765" b="7620"/>
            <wp:wrapThrough wrapText="bothSides">
              <wp:wrapPolygon edited="0">
                <wp:start x="-66" y="0"/>
                <wp:lineTo x="-66" y="21694"/>
                <wp:lineTo x="21686" y="21694"/>
                <wp:lineTo x="21686" y="0"/>
                <wp:lineTo x="-66" y="0"/>
              </wp:wrapPolygon>
            </wp:wrapThrough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6C2E23" w:rsidRDefault="006C2E23" w:rsidP="006C2E23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Default="003A7ADE" w:rsidP="003A7ADE">
      <w:pPr>
        <w:spacing w:line="276" w:lineRule="auto"/>
        <w:jc w:val="center"/>
        <w:rPr>
          <w:b/>
        </w:rPr>
      </w:pPr>
    </w:p>
    <w:p w:rsidR="003A7ADE" w:rsidRPr="00F13DEE" w:rsidRDefault="003A7ADE" w:rsidP="003A7ADE">
      <w:pPr>
        <w:tabs>
          <w:tab w:val="left" w:pos="6045"/>
        </w:tabs>
        <w:rPr>
          <w:b/>
          <w:sz w:val="22"/>
          <w:szCs w:val="22"/>
        </w:rPr>
      </w:pPr>
      <w:r w:rsidRPr="00F13DEE">
        <w:rPr>
          <w:b/>
          <w:sz w:val="22"/>
          <w:szCs w:val="22"/>
        </w:rPr>
        <w:t>Вывод: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 w:rsidRPr="00DD036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При рассмотрении диаграммы </w:t>
      </w:r>
      <w:r w:rsidRPr="00DD0360">
        <w:rPr>
          <w:sz w:val="22"/>
          <w:szCs w:val="22"/>
        </w:rPr>
        <w:t>наблюдается рост воспитанности детей по следующим показателям:</w:t>
      </w:r>
    </w:p>
    <w:p w:rsidR="003A7ADE" w:rsidRPr="00DD0360" w:rsidRDefault="006C2E23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поведение в группе – 0,2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отношение к учёбе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отношение к взрослым – 0,1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>отношение со с</w:t>
      </w:r>
      <w:r>
        <w:rPr>
          <w:sz w:val="22"/>
          <w:szCs w:val="22"/>
        </w:rPr>
        <w:t>верстниками, членами семьи – 0,1</w:t>
      </w:r>
    </w:p>
    <w:p w:rsidR="003A7ADE" w:rsidRPr="00DD0360" w:rsidRDefault="006C2E23" w:rsidP="003A7ADE">
      <w:pPr>
        <w:tabs>
          <w:tab w:val="left" w:pos="6045"/>
        </w:tabs>
        <w:ind w:firstLine="900"/>
        <w:rPr>
          <w:sz w:val="22"/>
          <w:szCs w:val="22"/>
        </w:rPr>
      </w:pPr>
      <w:r>
        <w:rPr>
          <w:sz w:val="22"/>
          <w:szCs w:val="22"/>
        </w:rPr>
        <w:t>поведение на улице – 0,3</w:t>
      </w:r>
    </w:p>
    <w:p w:rsidR="003A7ADE" w:rsidRPr="00DD0360" w:rsidRDefault="003A7ADE" w:rsidP="003A7ADE">
      <w:pPr>
        <w:tabs>
          <w:tab w:val="left" w:pos="6045"/>
        </w:tabs>
        <w:ind w:firstLine="900"/>
        <w:rPr>
          <w:sz w:val="22"/>
          <w:szCs w:val="22"/>
        </w:rPr>
      </w:pPr>
      <w:r w:rsidRPr="00DD0360">
        <w:rPr>
          <w:sz w:val="22"/>
          <w:szCs w:val="22"/>
        </w:rPr>
        <w:t xml:space="preserve">отношение к самому </w:t>
      </w:r>
      <w:r w:rsidR="006C2E23">
        <w:rPr>
          <w:sz w:val="22"/>
          <w:szCs w:val="22"/>
        </w:rPr>
        <w:t>себе – 0,1</w:t>
      </w:r>
    </w:p>
    <w:p w:rsidR="003A7ADE" w:rsidRPr="00DD0360" w:rsidRDefault="003A7ADE" w:rsidP="003A7ADE">
      <w:pPr>
        <w:tabs>
          <w:tab w:val="left" w:pos="6045"/>
        </w:tabs>
        <w:rPr>
          <w:sz w:val="22"/>
          <w:szCs w:val="22"/>
        </w:rPr>
      </w:pPr>
      <w:r>
        <w:rPr>
          <w:sz w:val="22"/>
          <w:szCs w:val="22"/>
        </w:rPr>
        <w:t xml:space="preserve">     Сравнительный анализ диаграммы уровня воспитанно</w:t>
      </w:r>
      <w:r w:rsidR="006C2E23">
        <w:rPr>
          <w:sz w:val="22"/>
          <w:szCs w:val="22"/>
        </w:rPr>
        <w:t>сти свидетельствует о</w:t>
      </w:r>
      <w:r w:rsidR="004B03A9">
        <w:rPr>
          <w:sz w:val="22"/>
          <w:szCs w:val="22"/>
        </w:rPr>
        <w:t>б</w:t>
      </w:r>
      <w:r w:rsidR="006C2E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увеличении показателей, таких как: «повед</w:t>
      </w:r>
      <w:r w:rsidR="004B03A9">
        <w:rPr>
          <w:sz w:val="22"/>
          <w:szCs w:val="22"/>
        </w:rPr>
        <w:t xml:space="preserve">ение на улице» </w:t>
      </w:r>
      <w:r w:rsidR="006C2E23">
        <w:rPr>
          <w:sz w:val="22"/>
          <w:szCs w:val="22"/>
        </w:rPr>
        <w:t xml:space="preserve"> на 0,3</w:t>
      </w:r>
      <w:r>
        <w:rPr>
          <w:sz w:val="22"/>
          <w:szCs w:val="22"/>
        </w:rPr>
        <w:t xml:space="preserve"> балла. Показатели:</w:t>
      </w:r>
      <w:r w:rsidRPr="00DD0360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DD0360">
        <w:rPr>
          <w:sz w:val="22"/>
          <w:szCs w:val="22"/>
        </w:rPr>
        <w:t>отношение со сверстниками и членами семьи</w:t>
      </w:r>
      <w:r>
        <w:rPr>
          <w:sz w:val="22"/>
          <w:szCs w:val="22"/>
        </w:rPr>
        <w:t>», «</w:t>
      </w:r>
      <w:r w:rsidRPr="00DD0360">
        <w:rPr>
          <w:sz w:val="22"/>
          <w:szCs w:val="22"/>
        </w:rPr>
        <w:t xml:space="preserve">отношения к </w:t>
      </w:r>
      <w:r w:rsidR="006C2E23">
        <w:rPr>
          <w:sz w:val="22"/>
          <w:szCs w:val="22"/>
        </w:rPr>
        <w:t>самому себе»</w:t>
      </w:r>
      <w:r w:rsidR="004B03A9">
        <w:rPr>
          <w:sz w:val="22"/>
          <w:szCs w:val="22"/>
        </w:rPr>
        <w:t>, «отношение к взрослым», «отношение к учёбе</w:t>
      </w:r>
      <w:r w:rsidR="006C2E23">
        <w:rPr>
          <w:sz w:val="22"/>
          <w:szCs w:val="22"/>
        </w:rPr>
        <w:t xml:space="preserve"> на 0,1 балла, </w:t>
      </w:r>
      <w:r w:rsidRPr="00DD0360">
        <w:rPr>
          <w:sz w:val="22"/>
          <w:szCs w:val="22"/>
        </w:rPr>
        <w:t xml:space="preserve">уровень </w:t>
      </w:r>
      <w:r w:rsidR="006C2E23">
        <w:rPr>
          <w:sz w:val="22"/>
          <w:szCs w:val="22"/>
        </w:rPr>
        <w:t>«</w:t>
      </w:r>
      <w:r w:rsidRPr="00DD0360">
        <w:rPr>
          <w:sz w:val="22"/>
          <w:szCs w:val="22"/>
        </w:rPr>
        <w:t>поведение в группе</w:t>
      </w:r>
      <w:r>
        <w:rPr>
          <w:sz w:val="22"/>
          <w:szCs w:val="22"/>
        </w:rPr>
        <w:t>»</w:t>
      </w:r>
      <w:r w:rsidR="004B03A9">
        <w:rPr>
          <w:sz w:val="22"/>
          <w:szCs w:val="22"/>
        </w:rPr>
        <w:t xml:space="preserve"> на 0,2 балла, </w:t>
      </w:r>
      <w:r w:rsidRPr="00DD0360">
        <w:rPr>
          <w:sz w:val="22"/>
          <w:szCs w:val="22"/>
        </w:rPr>
        <w:t xml:space="preserve"> что свидетельствует о плодотворной и регулярной работе </w:t>
      </w:r>
      <w:r w:rsidR="004B03A9">
        <w:rPr>
          <w:sz w:val="22"/>
          <w:szCs w:val="22"/>
        </w:rPr>
        <w:t>педагогического состава семьи №7</w:t>
      </w:r>
      <w:r w:rsidRPr="00DD0360">
        <w:rPr>
          <w:sz w:val="22"/>
          <w:szCs w:val="22"/>
        </w:rPr>
        <w:t xml:space="preserve"> с воспитанниками своей семьи.     </w:t>
      </w:r>
    </w:p>
    <w:p w:rsidR="003A7ADE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</w:p>
    <w:p w:rsidR="003A7ADE" w:rsidRPr="00DD0360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  <w:r w:rsidRPr="00DD0360">
        <w:rPr>
          <w:sz w:val="22"/>
          <w:szCs w:val="22"/>
        </w:rPr>
        <w:t>Воспитатели семь</w:t>
      </w:r>
      <w:r w:rsidR="00555FA6">
        <w:rPr>
          <w:sz w:val="22"/>
          <w:szCs w:val="22"/>
        </w:rPr>
        <w:t>и:      ________________  Сэротэтто Л.Х.</w:t>
      </w:r>
      <w:r w:rsidRPr="00DD0360">
        <w:rPr>
          <w:sz w:val="22"/>
          <w:szCs w:val="22"/>
        </w:rPr>
        <w:t xml:space="preserve">     </w:t>
      </w:r>
      <w:r w:rsidR="00555FA6">
        <w:rPr>
          <w:sz w:val="22"/>
          <w:szCs w:val="22"/>
        </w:rPr>
        <w:t xml:space="preserve">     _______________  </w:t>
      </w:r>
      <w:proofErr w:type="spellStart"/>
      <w:r w:rsidR="00555FA6">
        <w:rPr>
          <w:sz w:val="22"/>
          <w:szCs w:val="22"/>
        </w:rPr>
        <w:t>Няруй</w:t>
      </w:r>
      <w:proofErr w:type="spellEnd"/>
      <w:r w:rsidR="00555FA6">
        <w:rPr>
          <w:sz w:val="22"/>
          <w:szCs w:val="22"/>
        </w:rPr>
        <w:t xml:space="preserve"> Р.Т.</w:t>
      </w:r>
      <w:r w:rsidRPr="00DD0360">
        <w:rPr>
          <w:sz w:val="22"/>
          <w:szCs w:val="22"/>
        </w:rPr>
        <w:t xml:space="preserve">         </w:t>
      </w:r>
      <w:r w:rsidR="00555FA6">
        <w:rPr>
          <w:sz w:val="22"/>
          <w:szCs w:val="22"/>
        </w:rPr>
        <w:t xml:space="preserve">   ______________  Худи С.Е</w:t>
      </w:r>
    </w:p>
    <w:p w:rsidR="003A7ADE" w:rsidRPr="00DD0360" w:rsidRDefault="003A7ADE" w:rsidP="003A7ADE">
      <w:pPr>
        <w:rPr>
          <w:sz w:val="22"/>
          <w:szCs w:val="22"/>
        </w:rPr>
      </w:pPr>
    </w:p>
    <w:p w:rsidR="003A7ADE" w:rsidRDefault="003A7ADE" w:rsidP="003A7ADE">
      <w:pPr>
        <w:spacing w:line="276" w:lineRule="auto"/>
        <w:jc w:val="center"/>
      </w:pPr>
    </w:p>
    <w:p w:rsidR="003A7ADE" w:rsidRPr="001E5E3F" w:rsidRDefault="003A7ADE" w:rsidP="003A7ADE">
      <w:pPr>
        <w:spacing w:line="276" w:lineRule="auto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 w:rsidRPr="001E5E3F">
        <w:rPr>
          <w:b/>
          <w:color w:val="002060"/>
          <w:sz w:val="28"/>
          <w:szCs w:val="28"/>
        </w:rPr>
        <w:t>Анализ определен</w:t>
      </w:r>
      <w:r w:rsidR="00555FA6">
        <w:rPr>
          <w:b/>
          <w:color w:val="002060"/>
          <w:sz w:val="28"/>
          <w:szCs w:val="28"/>
        </w:rPr>
        <w:t>ия уровня воспитанности семьи №7</w:t>
      </w:r>
      <w:r w:rsidRPr="001E5E3F">
        <w:rPr>
          <w:b/>
          <w:color w:val="002060"/>
          <w:sz w:val="28"/>
          <w:szCs w:val="28"/>
        </w:rPr>
        <w:t xml:space="preserve"> по методике Л. Фридмана,  за три учебных года.</w:t>
      </w:r>
    </w:p>
    <w:p w:rsidR="003A7AD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</w:p>
    <w:p w:rsidR="003A7ADE" w:rsidRPr="00D26F91" w:rsidRDefault="003A7ADE" w:rsidP="003A7ADE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D26F91">
        <w:rPr>
          <w:sz w:val="22"/>
          <w:szCs w:val="22"/>
          <w:lang w:eastAsia="ar-SA"/>
        </w:rPr>
        <w:t xml:space="preserve">Для повышения уровня воспитанности в семье ежедневно проводилась индивидуальная работа с воспитанниками в форме бесед, еженедельно проводились часы-общения, развивающие мероприятия, проверялось санитарное состояние семьи, школьных принадлежностей и внешнего вида воспитанников, консультации со школьными медработниками по проблемам здоровья воспитанников. К датам, знаменательных событий оформляли уголок семьи, куда привлекали всех воспитанников. Проводили конкурсы, инструктажи по охране и безопасности здоровья воспитанников, вовлекали детей в кружки и секции, объясняли детям о необходимости посещения сельской и школьной библиотеки. </w:t>
      </w:r>
    </w:p>
    <w:p w:rsidR="003A7ADE" w:rsidRPr="00D26F91" w:rsidRDefault="003A7ADE" w:rsidP="003A7ADE">
      <w:pPr>
        <w:suppressAutoHyphens/>
        <w:ind w:firstLine="540"/>
        <w:jc w:val="both"/>
      </w:pPr>
      <w:r>
        <w:rPr>
          <w:sz w:val="22"/>
          <w:szCs w:val="22"/>
        </w:rPr>
        <w:t>А</w:t>
      </w:r>
      <w:r w:rsidRPr="00D26F91">
        <w:rPr>
          <w:sz w:val="22"/>
          <w:szCs w:val="22"/>
        </w:rPr>
        <w:t>нализ</w:t>
      </w:r>
      <w:r w:rsidR="00DC799B">
        <w:rPr>
          <w:sz w:val="22"/>
          <w:szCs w:val="22"/>
        </w:rPr>
        <w:t xml:space="preserve"> уров</w:t>
      </w:r>
      <w:r>
        <w:rPr>
          <w:sz w:val="22"/>
          <w:szCs w:val="22"/>
        </w:rPr>
        <w:t>ня</w:t>
      </w:r>
      <w:r w:rsidRPr="00D26F91">
        <w:rPr>
          <w:sz w:val="22"/>
          <w:szCs w:val="22"/>
        </w:rPr>
        <w:t xml:space="preserve"> восп</w:t>
      </w:r>
      <w:r w:rsidR="00555FA6">
        <w:rPr>
          <w:sz w:val="22"/>
          <w:szCs w:val="22"/>
        </w:rPr>
        <w:t>итанности воспитанников семьи №7</w:t>
      </w:r>
      <w:r w:rsidRPr="00D26F91">
        <w:rPr>
          <w:sz w:val="22"/>
          <w:szCs w:val="22"/>
        </w:rPr>
        <w:t xml:space="preserve"> по методике Л. Фридмана  за последние три года</w:t>
      </w:r>
      <w:r>
        <w:rPr>
          <w:sz w:val="22"/>
          <w:szCs w:val="22"/>
        </w:rPr>
        <w:t>, показал</w:t>
      </w:r>
      <w:r w:rsidR="00DC799B">
        <w:rPr>
          <w:sz w:val="22"/>
          <w:szCs w:val="22"/>
        </w:rPr>
        <w:t xml:space="preserve">, </w:t>
      </w:r>
      <w:r w:rsidRPr="00D26F91">
        <w:rPr>
          <w:sz w:val="22"/>
          <w:szCs w:val="22"/>
        </w:rPr>
        <w:t>повышение  показателей по всем параметрам: «Поведение на у</w:t>
      </w:r>
      <w:r w:rsidR="00DC799B">
        <w:rPr>
          <w:sz w:val="22"/>
          <w:szCs w:val="22"/>
        </w:rPr>
        <w:t>лице, в общественных местах» 4,3</w:t>
      </w:r>
      <w:r w:rsidRPr="00D26F91">
        <w:rPr>
          <w:sz w:val="22"/>
          <w:szCs w:val="22"/>
        </w:rPr>
        <w:t xml:space="preserve"> балла. «Поведение в группе»,  «Отношение к учебе»</w:t>
      </w:r>
      <w:r w:rsidR="00DC799B">
        <w:rPr>
          <w:sz w:val="22"/>
          <w:szCs w:val="22"/>
        </w:rPr>
        <w:t xml:space="preserve"> -4,0 </w:t>
      </w:r>
      <w:proofErr w:type="spellStart"/>
      <w:r w:rsidR="00DC799B">
        <w:rPr>
          <w:sz w:val="22"/>
          <w:szCs w:val="22"/>
        </w:rPr>
        <w:t>баллла</w:t>
      </w:r>
      <w:proofErr w:type="spellEnd"/>
      <w:r w:rsidRPr="00D26F91">
        <w:rPr>
          <w:sz w:val="22"/>
          <w:szCs w:val="22"/>
        </w:rPr>
        <w:t xml:space="preserve">, «Отношение к взрослым», </w:t>
      </w:r>
      <w:r w:rsidR="00DC799B">
        <w:rPr>
          <w:sz w:val="22"/>
          <w:szCs w:val="22"/>
        </w:rPr>
        <w:t xml:space="preserve"> «Отношение к самому себе» 4,1</w:t>
      </w:r>
      <w:r w:rsidRPr="00D26F91">
        <w:rPr>
          <w:sz w:val="22"/>
          <w:szCs w:val="22"/>
        </w:rPr>
        <w:t xml:space="preserve"> баллов</w:t>
      </w:r>
      <w:r w:rsidR="00DC799B">
        <w:rPr>
          <w:sz w:val="22"/>
          <w:szCs w:val="22"/>
        </w:rPr>
        <w:t xml:space="preserve">, </w:t>
      </w:r>
      <w:r w:rsidR="00DC799B" w:rsidRPr="00D26F91">
        <w:rPr>
          <w:sz w:val="22"/>
          <w:szCs w:val="22"/>
        </w:rPr>
        <w:t>«Отношение со сверстниками, членами семьи»</w:t>
      </w:r>
      <w:r w:rsidR="00DC799B">
        <w:rPr>
          <w:sz w:val="22"/>
          <w:szCs w:val="22"/>
        </w:rPr>
        <w:t xml:space="preserve"> -3,9 балла. И</w:t>
      </w:r>
      <w:r w:rsidRPr="00D26F91">
        <w:rPr>
          <w:sz w:val="22"/>
          <w:szCs w:val="22"/>
        </w:rPr>
        <w:t>тоговая оценк</w:t>
      </w:r>
      <w:r w:rsidR="00DC799B">
        <w:rPr>
          <w:sz w:val="22"/>
          <w:szCs w:val="22"/>
        </w:rPr>
        <w:t>а равна 4,1</w:t>
      </w:r>
      <w:r w:rsidRPr="00D26F91">
        <w:rPr>
          <w:sz w:val="22"/>
          <w:szCs w:val="22"/>
        </w:rPr>
        <w:t xml:space="preserve"> баллов.</w:t>
      </w:r>
      <w:r w:rsidRPr="00D26F91">
        <w:t xml:space="preserve"> </w:t>
      </w:r>
    </w:p>
    <w:p w:rsidR="003A7ADE" w:rsidRPr="0002483E" w:rsidRDefault="003A7ADE" w:rsidP="003A7ADE"/>
    <w:tbl>
      <w:tblPr>
        <w:tblStyle w:val="a3"/>
        <w:tblW w:w="0" w:type="auto"/>
        <w:tblInd w:w="-252" w:type="dxa"/>
        <w:tblLook w:val="01E0"/>
      </w:tblPr>
      <w:tblGrid>
        <w:gridCol w:w="1237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3A7ADE" w:rsidTr="00263386">
        <w:tc>
          <w:tcPr>
            <w:tcW w:w="1237" w:type="dxa"/>
            <w:vMerge w:val="restart"/>
          </w:tcPr>
          <w:p w:rsidR="003A7ADE" w:rsidRPr="00181AB3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181AB3">
              <w:rPr>
                <w:b/>
                <w:sz w:val="18"/>
                <w:szCs w:val="18"/>
              </w:rPr>
              <w:t>Учебный</w:t>
            </w:r>
          </w:p>
          <w:p w:rsidR="003A7ADE" w:rsidRDefault="003A7ADE" w:rsidP="00263386">
            <w:pPr>
              <w:jc w:val="center"/>
              <w:rPr>
                <w:b/>
                <w:sz w:val="28"/>
                <w:szCs w:val="28"/>
              </w:rPr>
            </w:pPr>
            <w:r w:rsidRPr="00181AB3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970" w:type="dxa"/>
            <w:gridSpan w:val="2"/>
          </w:tcPr>
          <w:p w:rsidR="003A7ADE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6F1457">
              <w:rPr>
                <w:b/>
                <w:sz w:val="18"/>
                <w:szCs w:val="18"/>
              </w:rPr>
              <w:t>Поведение  в группе</w:t>
            </w:r>
          </w:p>
          <w:p w:rsidR="003A7ADE" w:rsidRDefault="003A7ADE" w:rsidP="00263386">
            <w:pPr>
              <w:jc w:val="center"/>
              <w:rPr>
                <w:b/>
                <w:sz w:val="18"/>
                <w:szCs w:val="18"/>
              </w:rPr>
            </w:pPr>
          </w:p>
          <w:p w:rsidR="003A7ADE" w:rsidRDefault="003A7ADE" w:rsidP="00263386">
            <w:pPr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  <w:p w:rsidR="003A7ADE" w:rsidRPr="00C9276D" w:rsidRDefault="003A7ADE" w:rsidP="0026338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971" w:type="dxa"/>
            <w:gridSpan w:val="2"/>
          </w:tcPr>
          <w:p w:rsidR="003A7ADE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6F1457">
              <w:rPr>
                <w:b/>
                <w:sz w:val="18"/>
                <w:szCs w:val="18"/>
              </w:rPr>
              <w:t>Отношение к учебе</w:t>
            </w:r>
          </w:p>
          <w:p w:rsidR="003A7ADE" w:rsidRPr="00C9276D" w:rsidRDefault="003A7ADE" w:rsidP="0026338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  <w:p w:rsidR="003A7ADE" w:rsidRDefault="003A7ADE" w:rsidP="0026338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  <w:p w:rsidR="003A7ADE" w:rsidRPr="00C9276D" w:rsidRDefault="003A7ADE" w:rsidP="0026338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972" w:type="dxa"/>
            <w:gridSpan w:val="2"/>
          </w:tcPr>
          <w:p w:rsidR="003A7ADE" w:rsidRDefault="003A7ADE" w:rsidP="0026338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F1457">
              <w:rPr>
                <w:b/>
                <w:sz w:val="18"/>
                <w:szCs w:val="18"/>
              </w:rPr>
              <w:t>Отношение к взрослым</w:t>
            </w:r>
          </w:p>
          <w:p w:rsidR="003A7ADE" w:rsidRDefault="003A7ADE" w:rsidP="00263386">
            <w:pPr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  <w:p w:rsidR="003A7ADE" w:rsidRPr="00C9276D" w:rsidRDefault="003A7ADE" w:rsidP="0026338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972" w:type="dxa"/>
            <w:gridSpan w:val="2"/>
          </w:tcPr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6F1457">
              <w:rPr>
                <w:b/>
                <w:sz w:val="18"/>
                <w:szCs w:val="18"/>
              </w:rPr>
              <w:t>Отношение со сверстниками, членами семьи</w:t>
            </w:r>
          </w:p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972" w:type="dxa"/>
            <w:gridSpan w:val="2"/>
          </w:tcPr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Поведение на улице, в общественных местах</w:t>
            </w:r>
          </w:p>
          <w:p w:rsidR="003A7ADE" w:rsidRPr="00C9276D" w:rsidRDefault="003A7ADE" w:rsidP="0026338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1972" w:type="dxa"/>
            <w:gridSpan w:val="2"/>
          </w:tcPr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Отношение к самому себе</w:t>
            </w:r>
          </w:p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</w:p>
          <w:p w:rsidR="003A7ADE" w:rsidRPr="00DD5CE1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 w:rsidRPr="00C9276D">
              <w:rPr>
                <w:b/>
                <w:color w:val="FF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1972" w:type="dxa"/>
            <w:gridSpan w:val="2"/>
          </w:tcPr>
          <w:p w:rsidR="003A7ADE" w:rsidRPr="006F1457" w:rsidRDefault="003A7ADE" w:rsidP="0026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оценка</w:t>
            </w:r>
          </w:p>
        </w:tc>
      </w:tr>
      <w:tr w:rsidR="003A7ADE" w:rsidTr="00263386">
        <w:tc>
          <w:tcPr>
            <w:tcW w:w="1237" w:type="dxa"/>
            <w:vMerge/>
          </w:tcPr>
          <w:p w:rsidR="003A7ADE" w:rsidRDefault="003A7ADE" w:rsidP="00263386">
            <w:pPr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5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5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 w:rsidRPr="004E0D1A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начало года </w:t>
            </w:r>
          </w:p>
        </w:tc>
        <w:tc>
          <w:tcPr>
            <w:tcW w:w="986" w:type="dxa"/>
          </w:tcPr>
          <w:p w:rsidR="003A7ADE" w:rsidRPr="004E0D1A" w:rsidRDefault="003A7ADE" w:rsidP="00263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года </w:t>
            </w:r>
          </w:p>
        </w:tc>
      </w:tr>
      <w:tr w:rsidR="003A7ADE" w:rsidTr="00263386">
        <w:tc>
          <w:tcPr>
            <w:tcW w:w="1237" w:type="dxa"/>
          </w:tcPr>
          <w:p w:rsidR="003A7ADE" w:rsidRPr="006D78AC" w:rsidRDefault="00555FA6" w:rsidP="0026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</w:t>
            </w:r>
            <w:r w:rsidR="003A7ADE" w:rsidRPr="006D78AC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5" w:type="dxa"/>
            <w:shd w:val="clear" w:color="auto" w:fill="CCFFFF"/>
          </w:tcPr>
          <w:p w:rsidR="003A7ADE" w:rsidRPr="006D78AC" w:rsidRDefault="004B03A9" w:rsidP="004B0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3,7</w:t>
            </w:r>
          </w:p>
        </w:tc>
        <w:tc>
          <w:tcPr>
            <w:tcW w:w="985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6" w:type="dxa"/>
            <w:shd w:val="clear" w:color="auto" w:fill="CCFFFF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0</w:t>
            </w:r>
          </w:p>
        </w:tc>
      </w:tr>
      <w:tr w:rsidR="003A7ADE" w:rsidTr="00263386">
        <w:tc>
          <w:tcPr>
            <w:tcW w:w="1237" w:type="dxa"/>
          </w:tcPr>
          <w:p w:rsidR="003A7ADE" w:rsidRPr="006D78AC" w:rsidRDefault="00555FA6" w:rsidP="0026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</w:t>
            </w:r>
            <w:r w:rsidR="003A7ADE" w:rsidRPr="006D78AC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5" w:type="dxa"/>
            <w:shd w:val="clear" w:color="auto" w:fill="FFFFCC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5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FFFFCC"/>
          </w:tcPr>
          <w:p w:rsidR="003A7ADE" w:rsidRPr="006D78AC" w:rsidRDefault="004B03A9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4B03A9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FFCC"/>
          </w:tcPr>
          <w:p w:rsidR="003A7ADE" w:rsidRPr="006D78AC" w:rsidRDefault="003A7ADE" w:rsidP="00263386">
            <w:pPr>
              <w:jc w:val="center"/>
              <w:rPr>
                <w:sz w:val="22"/>
                <w:szCs w:val="22"/>
              </w:rPr>
            </w:pPr>
            <w:r w:rsidRPr="006D78AC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1</w:t>
            </w:r>
          </w:p>
        </w:tc>
      </w:tr>
      <w:tr w:rsidR="003A7ADE" w:rsidTr="00263386">
        <w:tc>
          <w:tcPr>
            <w:tcW w:w="1237" w:type="dxa"/>
          </w:tcPr>
          <w:p w:rsidR="003A7ADE" w:rsidRPr="006D78AC" w:rsidRDefault="00555FA6" w:rsidP="002633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 w:rsidR="003A7ADE" w:rsidRPr="006D78AC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FFCCFF"/>
          </w:tcPr>
          <w:p w:rsidR="003A7ADE" w:rsidRPr="009515D4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5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FFCCFF"/>
          </w:tcPr>
          <w:p w:rsidR="003A7ADE" w:rsidRPr="009515D4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271E53" w:rsidP="002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FFCCFF"/>
          </w:tcPr>
          <w:p w:rsidR="003A7ADE" w:rsidRPr="009515D4" w:rsidRDefault="003A7ADE" w:rsidP="00263386">
            <w:pPr>
              <w:jc w:val="center"/>
              <w:rPr>
                <w:sz w:val="22"/>
                <w:szCs w:val="22"/>
              </w:rPr>
            </w:pPr>
            <w:r w:rsidRPr="009515D4">
              <w:rPr>
                <w:sz w:val="22"/>
                <w:szCs w:val="22"/>
              </w:rPr>
              <w:t>4,</w:t>
            </w:r>
            <w:r w:rsidR="00271E53">
              <w:rPr>
                <w:sz w:val="22"/>
                <w:szCs w:val="22"/>
              </w:rPr>
              <w:t>1</w:t>
            </w:r>
          </w:p>
        </w:tc>
      </w:tr>
    </w:tbl>
    <w:p w:rsidR="003A7ADE" w:rsidRPr="006F1457" w:rsidRDefault="003A7ADE" w:rsidP="003A7ADE">
      <w:pPr>
        <w:rPr>
          <w:b/>
          <w:sz w:val="28"/>
          <w:szCs w:val="28"/>
        </w:rPr>
      </w:pPr>
    </w:p>
    <w:p w:rsidR="003A7ADE" w:rsidRDefault="003A7ADE" w:rsidP="003A7ADE">
      <w:pPr>
        <w:rPr>
          <w:color w:val="17365D" w:themeColor="text2" w:themeShade="BF"/>
        </w:rPr>
      </w:pPr>
      <w:r w:rsidRPr="00B91880">
        <w:rPr>
          <w:color w:val="17365D" w:themeColor="text2" w:themeShade="BF"/>
        </w:rPr>
        <w:t xml:space="preserve">                                                      </w:t>
      </w:r>
    </w:p>
    <w:p w:rsidR="003A7ADE" w:rsidRDefault="003A7ADE" w:rsidP="003A7ADE">
      <w:pPr>
        <w:rPr>
          <w:color w:val="17365D" w:themeColor="text2" w:themeShade="BF"/>
        </w:rPr>
      </w:pPr>
      <w:r>
        <w:rPr>
          <w:noProof/>
          <w:color w:val="17365D" w:themeColor="text2" w:themeShade="B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24765</wp:posOffset>
            </wp:positionV>
            <wp:extent cx="5486400" cy="29337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Default="003A7ADE" w:rsidP="003A7ADE">
      <w:pPr>
        <w:rPr>
          <w:color w:val="17365D" w:themeColor="text2" w:themeShade="BF"/>
        </w:rPr>
      </w:pPr>
    </w:p>
    <w:p w:rsidR="003A7ADE" w:rsidRPr="001E5E3F" w:rsidRDefault="003A7ADE" w:rsidP="003A7ADE">
      <w:pPr>
        <w:jc w:val="center"/>
        <w:rPr>
          <w:b/>
          <w:color w:val="002060"/>
          <w:sz w:val="28"/>
          <w:szCs w:val="28"/>
        </w:rPr>
      </w:pPr>
      <w:r w:rsidRPr="001E5E3F">
        <w:rPr>
          <w:b/>
          <w:color w:val="002060"/>
          <w:sz w:val="28"/>
          <w:szCs w:val="28"/>
        </w:rPr>
        <w:t>Сравнительная диаграмма  итоговой оценки уровня воспитанности</w:t>
      </w:r>
    </w:p>
    <w:p w:rsidR="003A7ADE" w:rsidRPr="001E5E3F" w:rsidRDefault="00555FA6" w:rsidP="003A7ADE">
      <w:pPr>
        <w:ind w:left="378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 2011-2012, 2012-2013, 2013-2014</w:t>
      </w:r>
      <w:r w:rsidR="003A7ADE" w:rsidRPr="001E5E3F">
        <w:rPr>
          <w:b/>
          <w:color w:val="002060"/>
          <w:sz w:val="28"/>
          <w:szCs w:val="28"/>
        </w:rPr>
        <w:t xml:space="preserve"> учебного года</w:t>
      </w:r>
    </w:p>
    <w:p w:rsidR="003A7ADE" w:rsidRDefault="003A7ADE" w:rsidP="003A7ADE">
      <w:pPr>
        <w:ind w:left="3780"/>
        <w:rPr>
          <w:b/>
          <w:color w:val="17365D" w:themeColor="text2" w:themeShade="B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251460</wp:posOffset>
            </wp:positionV>
            <wp:extent cx="5403850" cy="2682875"/>
            <wp:effectExtent l="0" t="0" r="6350" b="0"/>
            <wp:wrapThrough wrapText="bothSides">
              <wp:wrapPolygon edited="0">
                <wp:start x="2589" y="1074"/>
                <wp:lineTo x="914" y="1380"/>
                <wp:lineTo x="914" y="2147"/>
                <wp:lineTo x="2208" y="3834"/>
                <wp:lineTo x="914" y="4294"/>
                <wp:lineTo x="914" y="5061"/>
                <wp:lineTo x="2208" y="6288"/>
                <wp:lineTo x="914" y="6902"/>
                <wp:lineTo x="914" y="7515"/>
                <wp:lineTo x="2208" y="8742"/>
                <wp:lineTo x="914" y="9509"/>
                <wp:lineTo x="914" y="10123"/>
                <wp:lineTo x="2208" y="11196"/>
                <wp:lineTo x="914" y="12423"/>
                <wp:lineTo x="914" y="13037"/>
                <wp:lineTo x="2208" y="13650"/>
                <wp:lineTo x="914" y="14877"/>
                <wp:lineTo x="914" y="15797"/>
                <wp:lineTo x="2208" y="16104"/>
                <wp:lineTo x="838" y="17638"/>
                <wp:lineTo x="1066" y="18558"/>
                <wp:lineTo x="2970" y="18865"/>
                <wp:lineTo x="2970" y="20092"/>
                <wp:lineTo x="14620" y="20092"/>
                <wp:lineTo x="14772" y="19018"/>
                <wp:lineTo x="15991" y="18098"/>
                <wp:lineTo x="15838" y="16104"/>
                <wp:lineTo x="17133" y="16104"/>
                <wp:lineTo x="21549" y="14264"/>
                <wp:lineTo x="21549" y="7669"/>
                <wp:lineTo x="15838" y="6288"/>
                <wp:lineTo x="15838" y="1074"/>
                <wp:lineTo x="2589" y="1074"/>
              </wp:wrapPolygon>
            </wp:wrapThrough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A7ADE" w:rsidRDefault="003A7ADE" w:rsidP="003A7ADE">
      <w:pPr>
        <w:ind w:left="3780"/>
        <w:rPr>
          <w:b/>
          <w:color w:val="17365D" w:themeColor="text2" w:themeShade="BF"/>
        </w:rPr>
      </w:pPr>
    </w:p>
    <w:p w:rsidR="003A7ADE" w:rsidRDefault="003A7ADE" w:rsidP="003A7ADE">
      <w:pPr>
        <w:ind w:left="3780"/>
      </w:pPr>
    </w:p>
    <w:p w:rsidR="003A7ADE" w:rsidRPr="001B5E3C" w:rsidRDefault="003A7ADE" w:rsidP="003A7ADE"/>
    <w:p w:rsidR="003A7ADE" w:rsidRPr="001B5E3C" w:rsidRDefault="003A7ADE" w:rsidP="003A7ADE"/>
    <w:p w:rsidR="003A7ADE" w:rsidRPr="001B5E3C" w:rsidRDefault="003A7ADE" w:rsidP="003A7ADE"/>
    <w:p w:rsidR="003A7ADE" w:rsidRPr="001B5E3C" w:rsidRDefault="003A7ADE" w:rsidP="003A7ADE"/>
    <w:p w:rsidR="003A7ADE" w:rsidRPr="001B5E3C" w:rsidRDefault="003A7ADE" w:rsidP="003A7ADE"/>
    <w:p w:rsidR="003A7ADE" w:rsidRPr="001B5E3C" w:rsidRDefault="003A7ADE" w:rsidP="003A7ADE"/>
    <w:p w:rsidR="003A7ADE" w:rsidRPr="001B5E3C" w:rsidRDefault="003A7ADE" w:rsidP="003A7ADE"/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Default="003A7ADE" w:rsidP="003A7ADE">
      <w:pPr>
        <w:tabs>
          <w:tab w:val="left" w:pos="6045"/>
        </w:tabs>
      </w:pPr>
    </w:p>
    <w:p w:rsidR="003A7ADE" w:rsidRPr="00F13DEE" w:rsidRDefault="003A7ADE" w:rsidP="003A7ADE">
      <w:pPr>
        <w:tabs>
          <w:tab w:val="left" w:pos="6045"/>
        </w:tabs>
        <w:rPr>
          <w:b/>
        </w:rPr>
      </w:pPr>
      <w:r w:rsidRPr="00F13DEE">
        <w:rPr>
          <w:b/>
        </w:rPr>
        <w:t>Вывод:</w:t>
      </w:r>
    </w:p>
    <w:p w:rsidR="003A7ADE" w:rsidRDefault="003A7ADE" w:rsidP="00DC799B">
      <w:pPr>
        <w:tabs>
          <w:tab w:val="left" w:pos="6045"/>
        </w:tabs>
      </w:pPr>
      <w:r>
        <w:t xml:space="preserve">    </w:t>
      </w:r>
    </w:p>
    <w:p w:rsidR="003A7ADE" w:rsidRPr="000C6B6C" w:rsidRDefault="003A7ADE" w:rsidP="003A7ADE">
      <w:pPr>
        <w:ind w:firstLine="540"/>
        <w:jc w:val="both"/>
        <w:rPr>
          <w:lang w:eastAsia="ar-SA"/>
        </w:rPr>
      </w:pPr>
      <w:r w:rsidRPr="000C6B6C">
        <w:t xml:space="preserve">     Сравнительный анализ показателей свидетельствует о том</w:t>
      </w:r>
      <w:r w:rsidR="00FD0A95">
        <w:t>,</w:t>
      </w:r>
      <w:r w:rsidRPr="000C6B6C">
        <w:t xml:space="preserve"> что </w:t>
      </w:r>
      <w:proofErr w:type="gramStart"/>
      <w:r w:rsidRPr="000C6B6C">
        <w:t>з</w:t>
      </w:r>
      <w:r w:rsidRPr="000C6B6C">
        <w:rPr>
          <w:lang w:eastAsia="ar-SA"/>
        </w:rPr>
        <w:t>адачи, поставленные для воспитател</w:t>
      </w:r>
      <w:r w:rsidR="00FD0A95">
        <w:rPr>
          <w:lang w:eastAsia="ar-SA"/>
        </w:rPr>
        <w:t>ьной работы в семье достигнуты</w:t>
      </w:r>
      <w:proofErr w:type="gramEnd"/>
      <w:r w:rsidR="00FD0A95">
        <w:rPr>
          <w:lang w:eastAsia="ar-SA"/>
        </w:rPr>
        <w:t>. З</w:t>
      </w:r>
      <w:r w:rsidRPr="000C6B6C">
        <w:rPr>
          <w:lang w:eastAsia="ar-SA"/>
        </w:rPr>
        <w:t>а последние три  учебных года имеем положительные сдвиги: заметно повысилась культура поведения и взаимоотношения в семье, соблюдение порядка и дисциплины в школе, в общественных местах; сумели привить и сформировать навыки самоконтроля, самовоспитания, саморазвития; дети больше стали обращать внимание на соблюдение санитарно-гигиенических норм и правил; повысилась мотивация познавательной активности воспитанников; повысилось бережное отношение и сохранение имущества школы-интерната.</w:t>
      </w:r>
    </w:p>
    <w:p w:rsidR="003A7ADE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</w:p>
    <w:p w:rsidR="003A7ADE" w:rsidRPr="00DD0360" w:rsidRDefault="003A7ADE" w:rsidP="003A7ADE">
      <w:pPr>
        <w:tabs>
          <w:tab w:val="left" w:pos="6045"/>
        </w:tabs>
        <w:jc w:val="both"/>
        <w:rPr>
          <w:sz w:val="22"/>
          <w:szCs w:val="22"/>
        </w:rPr>
      </w:pPr>
      <w:r w:rsidRPr="00DD0360">
        <w:rPr>
          <w:sz w:val="22"/>
          <w:szCs w:val="22"/>
        </w:rPr>
        <w:t>Воспитатели семьи:      ___</w:t>
      </w:r>
      <w:r w:rsidR="00555FA6">
        <w:rPr>
          <w:sz w:val="22"/>
          <w:szCs w:val="22"/>
        </w:rPr>
        <w:t>_____________ Сэротэтто Л.Х</w:t>
      </w:r>
      <w:r w:rsidRPr="00DD0360">
        <w:rPr>
          <w:sz w:val="22"/>
          <w:szCs w:val="22"/>
        </w:rPr>
        <w:t xml:space="preserve">     </w:t>
      </w:r>
      <w:r w:rsidR="00555FA6">
        <w:rPr>
          <w:sz w:val="22"/>
          <w:szCs w:val="22"/>
        </w:rPr>
        <w:t xml:space="preserve">     _______________ </w:t>
      </w:r>
      <w:proofErr w:type="spellStart"/>
      <w:r w:rsidR="00555FA6">
        <w:rPr>
          <w:sz w:val="22"/>
          <w:szCs w:val="22"/>
        </w:rPr>
        <w:t>Няруй</w:t>
      </w:r>
      <w:proofErr w:type="spellEnd"/>
      <w:r w:rsidR="00555FA6">
        <w:rPr>
          <w:sz w:val="22"/>
          <w:szCs w:val="22"/>
        </w:rPr>
        <w:t xml:space="preserve"> Р.Т</w:t>
      </w:r>
      <w:r w:rsidRPr="00DD0360">
        <w:rPr>
          <w:sz w:val="22"/>
          <w:szCs w:val="22"/>
        </w:rPr>
        <w:t xml:space="preserve">          </w:t>
      </w:r>
      <w:r w:rsidR="00555FA6">
        <w:rPr>
          <w:sz w:val="22"/>
          <w:szCs w:val="22"/>
        </w:rPr>
        <w:t xml:space="preserve">   ______________ Худи С.Е</w:t>
      </w:r>
    </w:p>
    <w:p w:rsidR="003A7AD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</w:p>
    <w:p w:rsidR="003A7ADE" w:rsidRDefault="003A7ADE" w:rsidP="003A7ADE">
      <w:pPr>
        <w:spacing w:line="276" w:lineRule="auto"/>
        <w:jc w:val="center"/>
        <w:rPr>
          <w:b/>
          <w:color w:val="17365D" w:themeColor="text2" w:themeShade="BF"/>
        </w:rPr>
      </w:pPr>
    </w:p>
    <w:p w:rsidR="001234C8" w:rsidRDefault="004B03A9"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2005965</wp:posOffset>
            </wp:positionV>
            <wp:extent cx="9353550" cy="1600200"/>
            <wp:effectExtent l="19050" t="0" r="0" b="0"/>
            <wp:wrapNone/>
            <wp:docPr id="2" name="Рисунок 2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1234C8" w:rsidSect="00235666">
      <w:pgSz w:w="16838" w:h="11906" w:orient="landscape"/>
      <w:pgMar w:top="568" w:right="962" w:bottom="568" w:left="1134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ADE"/>
    <w:rsid w:val="000A246E"/>
    <w:rsid w:val="001234C8"/>
    <w:rsid w:val="00195B0B"/>
    <w:rsid w:val="00235666"/>
    <w:rsid w:val="00271E53"/>
    <w:rsid w:val="00351E02"/>
    <w:rsid w:val="003A7ADE"/>
    <w:rsid w:val="003B280D"/>
    <w:rsid w:val="004B03A9"/>
    <w:rsid w:val="00547C0F"/>
    <w:rsid w:val="00555FA6"/>
    <w:rsid w:val="005B4F0C"/>
    <w:rsid w:val="005E398D"/>
    <w:rsid w:val="005F2291"/>
    <w:rsid w:val="006C2E23"/>
    <w:rsid w:val="006D1A7D"/>
    <w:rsid w:val="007C7996"/>
    <w:rsid w:val="00803317"/>
    <w:rsid w:val="0085438D"/>
    <w:rsid w:val="008D7096"/>
    <w:rsid w:val="00943D88"/>
    <w:rsid w:val="009E6A0B"/>
    <w:rsid w:val="00A84E8E"/>
    <w:rsid w:val="00B02E23"/>
    <w:rsid w:val="00B14C10"/>
    <w:rsid w:val="00DC799B"/>
    <w:rsid w:val="00EC0EE5"/>
    <w:rsid w:val="00EE7818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645341207349046E-2"/>
          <c:y val="0.10572535229212852"/>
          <c:w val="0.6458995807342266"/>
          <c:h val="0.781053469399357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chemeClr val="tx1"/>
              </a:solidFill>
            </a:ln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3.7</c:v>
                </c:pt>
                <c:pt idx="1">
                  <c:v>3.9</c:v>
                </c:pt>
                <c:pt idx="2">
                  <c:v>3.7</c:v>
                </c:pt>
                <c:pt idx="3">
                  <c:v>3.6</c:v>
                </c:pt>
                <c:pt idx="4">
                  <c:v>4.0999999999999996</c:v>
                </c:pt>
                <c:pt idx="5">
                  <c:v>3.8</c:v>
                </c:pt>
                <c:pt idx="6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66FF"/>
            </a:solidFill>
            <a:ln>
              <a:solidFill>
                <a:schemeClr val="tx1"/>
              </a:solidFill>
            </a:ln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3.9</c:v>
                </c:pt>
                <c:pt idx="4">
                  <c:v>4.3</c:v>
                </c:pt>
                <c:pt idx="5">
                  <c:v>4.2</c:v>
                </c:pt>
                <c:pt idx="6">
                  <c:v>4</c:v>
                </c:pt>
              </c:numCache>
            </c:numRef>
          </c:val>
        </c:ser>
        <c:axId val="108413312"/>
        <c:axId val="108414848"/>
      </c:barChart>
      <c:catAx>
        <c:axId val="108413312"/>
        <c:scaling>
          <c:orientation val="minMax"/>
        </c:scaling>
        <c:axPos val="b"/>
        <c:tickLblPos val="nextTo"/>
        <c:crossAx val="108414848"/>
        <c:crosses val="autoZero"/>
        <c:auto val="1"/>
        <c:lblAlgn val="ctr"/>
        <c:lblOffset val="100"/>
      </c:catAx>
      <c:valAx>
        <c:axId val="108414848"/>
        <c:scaling>
          <c:orientation val="minMax"/>
        </c:scaling>
        <c:axPos val="l"/>
        <c:majorGridlines/>
        <c:numFmt formatCode="General" sourceLinked="1"/>
        <c:tickLblPos val="nextTo"/>
        <c:crossAx val="108413312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25400" h="25400"/>
        </a:sp3d>
      </c:spPr>
    </c:plotArea>
    <c:legend>
      <c:legendPos val="r"/>
      <c:layout>
        <c:manualLayout>
          <c:xMode val="edge"/>
          <c:yMode val="edge"/>
          <c:x val="0.80400927156832913"/>
          <c:y val="0.18345869221221056"/>
          <c:w val="0.1002384701912261"/>
          <c:h val="0.44868105227304628"/>
        </c:manualLayout>
      </c:layout>
      <c:spPr>
        <a:ln>
          <a:solidFill>
            <a:schemeClr val="tx1">
              <a:alpha val="86000"/>
            </a:schemeClr>
          </a:solidFill>
        </a:ln>
      </c:sp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645341207349046E-2"/>
          <c:y val="0.10572535229212852"/>
          <c:w val="0.6458995807342266"/>
          <c:h val="0.781053469399357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808080"/>
              </a:solidFill>
            </a:ln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3.9</c:v>
                </c:pt>
                <c:pt idx="2">
                  <c:v>3.9</c:v>
                </c:pt>
                <c:pt idx="3">
                  <c:v>3.7</c:v>
                </c:pt>
                <c:pt idx="4">
                  <c:v>4.0999999999999996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FF00"/>
            </a:solidFill>
            <a:ln w="3175" cmpd="sng">
              <a:solidFill>
                <a:srgbClr val="80808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B w="50800"/>
            </a:sp3d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3.8</c:v>
                </c:pt>
                <c:pt idx="4">
                  <c:v>4.2</c:v>
                </c:pt>
                <c:pt idx="5">
                  <c:v>4.5999999999999996</c:v>
                </c:pt>
                <c:pt idx="6">
                  <c:v>4.5999999999999996</c:v>
                </c:pt>
              </c:numCache>
            </c:numRef>
          </c:val>
        </c:ser>
        <c:axId val="94437376"/>
        <c:axId val="94438912"/>
      </c:barChart>
      <c:catAx>
        <c:axId val="94437376"/>
        <c:scaling>
          <c:orientation val="minMax"/>
        </c:scaling>
        <c:axPos val="b"/>
        <c:tickLblPos val="nextTo"/>
        <c:crossAx val="94438912"/>
        <c:crosses val="autoZero"/>
        <c:auto val="1"/>
        <c:lblAlgn val="ctr"/>
        <c:lblOffset val="100"/>
      </c:catAx>
      <c:valAx>
        <c:axId val="94438912"/>
        <c:scaling>
          <c:orientation val="minMax"/>
        </c:scaling>
        <c:axPos val="l"/>
        <c:majorGridlines/>
        <c:numFmt formatCode="General" sourceLinked="1"/>
        <c:tickLblPos val="nextTo"/>
        <c:crossAx val="94437376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25400" h="25400"/>
        </a:sp3d>
      </c:spPr>
    </c:plotArea>
    <c:legend>
      <c:legendPos val="r"/>
      <c:layout>
        <c:manualLayout>
          <c:xMode val="edge"/>
          <c:yMode val="edge"/>
          <c:x val="0.77327158900219461"/>
          <c:y val="0.18345869221221056"/>
          <c:w val="0.2005455769641698"/>
          <c:h val="0.71708159430890805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645341207349046E-2"/>
          <c:y val="0.10572535229212852"/>
          <c:w val="0.6458995807342266"/>
          <c:h val="0.781053469399357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808080"/>
              </a:solidFill>
            </a:ln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3.8</c:v>
                </c:pt>
                <c:pt idx="2">
                  <c:v>4</c:v>
                </c:pt>
                <c:pt idx="3">
                  <c:v>3.8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FF00"/>
            </a:solidFill>
            <a:ln w="3175" cmpd="sng">
              <a:solidFill>
                <a:srgbClr val="80808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B w="50800"/>
            </a:sp3d>
          </c:spPr>
          <c:cat>
            <c:strRef>
              <c:f>Лист1!$A$2:$A$8</c:f>
              <c:strCache>
                <c:ptCount val="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итоговая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3.9</c:v>
                </c:pt>
                <c:pt idx="4">
                  <c:v>4.3</c:v>
                </c:pt>
                <c:pt idx="5">
                  <c:v>4.0999999999999996</c:v>
                </c:pt>
                <c:pt idx="6">
                  <c:v>4.0999999999999996</c:v>
                </c:pt>
              </c:numCache>
            </c:numRef>
          </c:val>
        </c:ser>
        <c:axId val="106948096"/>
        <c:axId val="106949632"/>
      </c:barChart>
      <c:catAx>
        <c:axId val="106948096"/>
        <c:scaling>
          <c:orientation val="minMax"/>
        </c:scaling>
        <c:axPos val="b"/>
        <c:tickLblPos val="nextTo"/>
        <c:crossAx val="106949632"/>
        <c:crosses val="autoZero"/>
        <c:auto val="1"/>
        <c:lblAlgn val="ctr"/>
        <c:lblOffset val="100"/>
      </c:catAx>
      <c:valAx>
        <c:axId val="106949632"/>
        <c:scaling>
          <c:orientation val="minMax"/>
        </c:scaling>
        <c:axPos val="l"/>
        <c:majorGridlines/>
        <c:numFmt formatCode="General" sourceLinked="1"/>
        <c:tickLblPos val="nextTo"/>
        <c:crossAx val="106948096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25400" h="25400"/>
        </a:sp3d>
      </c:spPr>
    </c:plotArea>
    <c:legend>
      <c:legendPos val="r"/>
      <c:layout>
        <c:manualLayout>
          <c:xMode val="edge"/>
          <c:yMode val="edge"/>
          <c:x val="0.77327158900219461"/>
          <c:y val="0.18345869221221062"/>
          <c:w val="0.2005455769641698"/>
          <c:h val="0.71708159430890805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</c:v>
                </c:pt>
              </c:strCache>
            </c:strRef>
          </c:tx>
          <c:spPr>
            <a:solidFill>
              <a:srgbClr val="00FFFF"/>
            </a:solidFill>
          </c:spPr>
          <c:cat>
            <c:strRef>
              <c:f>Лист1!$A$2:$A$13</c:f>
              <c:strCache>
                <c:ptCount val="12"/>
                <c:pt idx="0">
                  <c:v>1 н</c:v>
                </c:pt>
                <c:pt idx="1">
                  <c:v>1к</c:v>
                </c:pt>
                <c:pt idx="2">
                  <c:v>2н</c:v>
                </c:pt>
                <c:pt idx="3">
                  <c:v>2к</c:v>
                </c:pt>
                <c:pt idx="4">
                  <c:v>3н</c:v>
                </c:pt>
                <c:pt idx="5">
                  <c:v>3к</c:v>
                </c:pt>
                <c:pt idx="6">
                  <c:v>4н</c:v>
                </c:pt>
                <c:pt idx="7">
                  <c:v>4к</c:v>
                </c:pt>
                <c:pt idx="8">
                  <c:v>5н</c:v>
                </c:pt>
                <c:pt idx="9">
                  <c:v>5к</c:v>
                </c:pt>
                <c:pt idx="10">
                  <c:v>6н</c:v>
                </c:pt>
                <c:pt idx="11">
                  <c:v>6к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3.7</c:v>
                </c:pt>
                <c:pt idx="1">
                  <c:v>4</c:v>
                </c:pt>
                <c:pt idx="2">
                  <c:v>3.9</c:v>
                </c:pt>
                <c:pt idx="3">
                  <c:v>4.0999999999999996</c:v>
                </c:pt>
                <c:pt idx="4">
                  <c:v>3.7</c:v>
                </c:pt>
                <c:pt idx="5">
                  <c:v>4.0999999999999996</c:v>
                </c:pt>
                <c:pt idx="6">
                  <c:v>3.6</c:v>
                </c:pt>
                <c:pt idx="7">
                  <c:v>3.9</c:v>
                </c:pt>
                <c:pt idx="8">
                  <c:v>4.0999999999999996</c:v>
                </c:pt>
                <c:pt idx="9">
                  <c:v>4.3</c:v>
                </c:pt>
                <c:pt idx="10">
                  <c:v>3.8</c:v>
                </c:pt>
                <c:pt idx="11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Лист1!$A$2:$A$13</c:f>
              <c:strCache>
                <c:ptCount val="12"/>
                <c:pt idx="0">
                  <c:v>1 н</c:v>
                </c:pt>
                <c:pt idx="1">
                  <c:v>1к</c:v>
                </c:pt>
                <c:pt idx="2">
                  <c:v>2н</c:v>
                </c:pt>
                <c:pt idx="3">
                  <c:v>2к</c:v>
                </c:pt>
                <c:pt idx="4">
                  <c:v>3н</c:v>
                </c:pt>
                <c:pt idx="5">
                  <c:v>3к</c:v>
                </c:pt>
                <c:pt idx="6">
                  <c:v>4н</c:v>
                </c:pt>
                <c:pt idx="7">
                  <c:v>4к</c:v>
                </c:pt>
                <c:pt idx="8">
                  <c:v>5н</c:v>
                </c:pt>
                <c:pt idx="9">
                  <c:v>5к</c:v>
                </c:pt>
                <c:pt idx="10">
                  <c:v>6н</c:v>
                </c:pt>
                <c:pt idx="11">
                  <c:v>6к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4</c:v>
                </c:pt>
                <c:pt idx="4">
                  <c:v>3.9</c:v>
                </c:pt>
                <c:pt idx="5">
                  <c:v>4.0999999999999996</c:v>
                </c:pt>
                <c:pt idx="6">
                  <c:v>3.7</c:v>
                </c:pt>
                <c:pt idx="7">
                  <c:v>3.8</c:v>
                </c:pt>
                <c:pt idx="8">
                  <c:v>4.0999999999999996</c:v>
                </c:pt>
                <c:pt idx="9">
                  <c:v>4.2</c:v>
                </c:pt>
                <c:pt idx="10">
                  <c:v>4</c:v>
                </c:pt>
                <c:pt idx="11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33CC"/>
            </a:solidFill>
          </c:spPr>
          <c:cat>
            <c:strRef>
              <c:f>Лист1!$A$2:$A$13</c:f>
              <c:strCache>
                <c:ptCount val="12"/>
                <c:pt idx="0">
                  <c:v>1 н</c:v>
                </c:pt>
                <c:pt idx="1">
                  <c:v>1к</c:v>
                </c:pt>
                <c:pt idx="2">
                  <c:v>2н</c:v>
                </c:pt>
                <c:pt idx="3">
                  <c:v>2к</c:v>
                </c:pt>
                <c:pt idx="4">
                  <c:v>3н</c:v>
                </c:pt>
                <c:pt idx="5">
                  <c:v>3к</c:v>
                </c:pt>
                <c:pt idx="6">
                  <c:v>4н</c:v>
                </c:pt>
                <c:pt idx="7">
                  <c:v>4к</c:v>
                </c:pt>
                <c:pt idx="8">
                  <c:v>5н</c:v>
                </c:pt>
                <c:pt idx="9">
                  <c:v>5к</c:v>
                </c:pt>
                <c:pt idx="10">
                  <c:v>6н</c:v>
                </c:pt>
                <c:pt idx="11">
                  <c:v>6к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3.8</c:v>
                </c:pt>
                <c:pt idx="1">
                  <c:v>4</c:v>
                </c:pt>
                <c:pt idx="2">
                  <c:v>3.8</c:v>
                </c:pt>
                <c:pt idx="3">
                  <c:v>4</c:v>
                </c:pt>
                <c:pt idx="4">
                  <c:v>4</c:v>
                </c:pt>
                <c:pt idx="5">
                  <c:v>4.0999999999999996</c:v>
                </c:pt>
                <c:pt idx="6">
                  <c:v>3.8</c:v>
                </c:pt>
                <c:pt idx="7">
                  <c:v>3.9</c:v>
                </c:pt>
                <c:pt idx="8">
                  <c:v>4</c:v>
                </c:pt>
                <c:pt idx="9">
                  <c:v>4.3</c:v>
                </c:pt>
                <c:pt idx="10">
                  <c:v>4</c:v>
                </c:pt>
                <c:pt idx="11">
                  <c:v>4.0999999999999996</c:v>
                </c:pt>
              </c:numCache>
            </c:numRef>
          </c:val>
        </c:ser>
        <c:axId val="106078208"/>
        <c:axId val="106079744"/>
      </c:barChart>
      <c:catAx>
        <c:axId val="106078208"/>
        <c:scaling>
          <c:orientation val="minMax"/>
        </c:scaling>
        <c:axPos val="b"/>
        <c:tickLblPos val="nextTo"/>
        <c:crossAx val="106079744"/>
        <c:crosses val="autoZero"/>
        <c:auto val="1"/>
        <c:lblAlgn val="ctr"/>
        <c:lblOffset val="100"/>
      </c:catAx>
      <c:valAx>
        <c:axId val="106079744"/>
        <c:scaling>
          <c:orientation val="minMax"/>
        </c:scaling>
        <c:axPos val="l"/>
        <c:majorGridlines/>
        <c:numFmt formatCode="General" sourceLinked="1"/>
        <c:tickLblPos val="nextTo"/>
        <c:crossAx val="106078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97127468581685E-2"/>
          <c:y val="5.514705882352941E-2"/>
          <c:w val="0.66247755834829725"/>
          <c:h val="0.79044117647059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00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FF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4.0999999999999996</c:v>
                </c:pt>
                <c:pt idx="2">
                  <c:v>4.0999999999999996</c:v>
                </c:pt>
              </c:numCache>
            </c:numRef>
          </c:val>
        </c:ser>
        <c:gapDepth val="0"/>
        <c:shape val="box"/>
        <c:axId val="106929152"/>
        <c:axId val="106939136"/>
        <c:axId val="0"/>
      </c:bar3DChart>
      <c:catAx>
        <c:axId val="10692915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939136"/>
        <c:crosses val="autoZero"/>
        <c:auto val="1"/>
        <c:lblAlgn val="ctr"/>
        <c:lblOffset val="100"/>
        <c:tickLblSkip val="1"/>
        <c:tickMarkSkip val="1"/>
      </c:catAx>
      <c:valAx>
        <c:axId val="106939136"/>
        <c:scaling>
          <c:orientation val="minMax"/>
        </c:scaling>
        <c:axPos val="l"/>
        <c:majorGridlines>
          <c:spPr>
            <a:ln w="3171">
              <a:solidFill>
                <a:sysClr val="windowText" lastClr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929152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5942549371633761"/>
          <c:y val="0.36397058823529604"/>
          <c:w val="0.23159784560143692"/>
          <c:h val="0.28676470588235453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C1AD-76C0-49E5-A5CA-91990E7D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dcterms:created xsi:type="dcterms:W3CDTF">2014-06-13T09:16:00Z</dcterms:created>
  <dcterms:modified xsi:type="dcterms:W3CDTF">2014-10-16T17:26:00Z</dcterms:modified>
</cp:coreProperties>
</file>