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4" w:rsidRPr="006F7BE4" w:rsidRDefault="006F7BE4" w:rsidP="006F7BE4">
      <w:pPr>
        <w:pStyle w:val="a3"/>
        <w:jc w:val="center"/>
      </w:pPr>
      <w:r w:rsidRPr="006F7BE4">
        <w:t>Дети ошибаются и лгут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F7BE4">
        <w:rPr>
          <w:rFonts w:ascii="Times New Roman" w:hAnsi="Times New Roman" w:cs="Times New Roman"/>
          <w:sz w:val="32"/>
          <w:szCs w:val="32"/>
        </w:rPr>
        <w:t>Вы часто посещаете родительские собрания и разговариваете с учителями вашего ребенка наедине? А знаете ли вы, что есть вещи, которые преподаватель знает о вашей семье, но никогда вам не расскажет?</w:t>
      </w:r>
    </w:p>
    <w:p w:rsid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Segoe Script" w:hAnsi="Segoe Script" w:cs="Times New Roman"/>
          <w:color w:val="7030A0"/>
          <w:sz w:val="32"/>
          <w:szCs w:val="32"/>
        </w:rPr>
        <w:t>Лучший способ узнать человека – провести с ним как можно больше времени.</w:t>
      </w:r>
      <w:r w:rsidRPr="006F7B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F7BE4">
        <w:rPr>
          <w:rFonts w:ascii="Times New Roman" w:hAnsi="Times New Roman" w:cs="Times New Roman"/>
          <w:sz w:val="32"/>
          <w:szCs w:val="32"/>
        </w:rPr>
        <w:t xml:space="preserve">А школьные учителя – как раз те люди, которые изо дня в день не только учат наших детей, но и изучают особенности их нрава и поведения. Скорее всего, преподаватели знают о вашем чаде гораздо больше, чем вы думаете. Только есть вещи, которые даже хорошо расположенный к вам учитель предпочел бы не говорить. </w:t>
      </w:r>
    </w:p>
    <w:p w:rsidR="006F7BE4" w:rsidRPr="006F7BE4" w:rsidRDefault="006F7BE4" w:rsidP="006F7BE4">
      <w:pPr>
        <w:spacing w:line="360" w:lineRule="auto"/>
        <w:jc w:val="center"/>
        <w:rPr>
          <w:rFonts w:ascii="Segoe Script" w:hAnsi="Segoe Script" w:cs="Times New Roman"/>
          <w:color w:val="7030A0"/>
          <w:sz w:val="40"/>
          <w:szCs w:val="40"/>
        </w:rPr>
      </w:pPr>
      <w:r w:rsidRPr="006F7BE4">
        <w:rPr>
          <w:rFonts w:ascii="Segoe Script" w:hAnsi="Segoe Script" w:cs="Times New Roman"/>
          <w:color w:val="7030A0"/>
          <w:sz w:val="40"/>
          <w:szCs w:val="40"/>
        </w:rPr>
        <w:t>Что же это за тайны?</w:t>
      </w:r>
    </w:p>
    <w:p w:rsidR="006F7BE4" w:rsidRPr="006F7BE4" w:rsidRDefault="006F7BE4" w:rsidP="006F7BE4">
      <w:pPr>
        <w:spacing w:line="360" w:lineRule="auto"/>
        <w:rPr>
          <w:rFonts w:ascii="Segoe Script" w:hAnsi="Segoe Script" w:cs="Times New Roman"/>
          <w:color w:val="C00000"/>
          <w:sz w:val="32"/>
          <w:szCs w:val="32"/>
        </w:rPr>
      </w:pPr>
      <w:r w:rsidRPr="006F7BE4">
        <w:rPr>
          <w:rFonts w:ascii="Segoe Script" w:hAnsi="Segoe Script" w:cs="Times New Roman"/>
          <w:color w:val="C00000"/>
          <w:sz w:val="32"/>
          <w:szCs w:val="32"/>
        </w:rPr>
        <w:t>1. Ваш ребенок способен лгать, чтобы избежать неприятностей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 xml:space="preserve">Мы знаем, вы внушаете детям мысль, что врать – нехорошо. И вполне вероятно, что вам не доводилось уличать свое чадо в нечестности. Но это не значит, что невинная ложь ему чужда. Дети говорят неправду в основном для того, чтобы избежать неприятностей. И если дома поводов к такому типу поведения нет, то в школе их – хоть отбавляй! Это вполне нормально и вовсе не означает, что ваш сын или ваша дочь – плохой </w:t>
      </w:r>
      <w:r w:rsidRPr="006F7BE4">
        <w:rPr>
          <w:rFonts w:ascii="Times New Roman" w:hAnsi="Times New Roman" w:cs="Times New Roman"/>
          <w:sz w:val="32"/>
          <w:szCs w:val="32"/>
        </w:rPr>
        <w:lastRenderedPageBreak/>
        <w:t>ребенок. Так что, когда учитель будет рассказывать вам о хорошем поведении вашего отпрыска, радуйтесь и верьте, что это так и есть.</w:t>
      </w:r>
    </w:p>
    <w:p w:rsidR="006F7BE4" w:rsidRPr="006F7BE4" w:rsidRDefault="006F7BE4" w:rsidP="006F7BE4">
      <w:pPr>
        <w:spacing w:line="360" w:lineRule="auto"/>
        <w:jc w:val="center"/>
        <w:rPr>
          <w:rFonts w:ascii="Segoe Script" w:hAnsi="Segoe Script" w:cs="Times New Roman"/>
          <w:color w:val="7030A0"/>
          <w:sz w:val="32"/>
          <w:szCs w:val="32"/>
        </w:rPr>
      </w:pPr>
      <w:r w:rsidRPr="006F7BE4">
        <w:rPr>
          <w:rFonts w:ascii="Segoe Script" w:hAnsi="Segoe Script" w:cs="Times New Roman"/>
          <w:color w:val="7030A0"/>
          <w:sz w:val="32"/>
          <w:szCs w:val="32"/>
        </w:rPr>
        <w:t>2. Вы мало внимания уделяете ребенку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 xml:space="preserve">Мобильники, компьютеры, видеоигры и </w:t>
      </w:r>
      <w:proofErr w:type="gramStart"/>
      <w:r w:rsidRPr="006F7BE4">
        <w:rPr>
          <w:rFonts w:ascii="Times New Roman" w:hAnsi="Times New Roman" w:cs="Times New Roman"/>
          <w:sz w:val="32"/>
          <w:szCs w:val="32"/>
        </w:rPr>
        <w:t>сотни</w:t>
      </w:r>
      <w:proofErr w:type="gramEnd"/>
      <w:r w:rsidRPr="006F7BE4">
        <w:rPr>
          <w:rFonts w:ascii="Times New Roman" w:hAnsi="Times New Roman" w:cs="Times New Roman"/>
          <w:sz w:val="32"/>
          <w:szCs w:val="32"/>
        </w:rPr>
        <w:t xml:space="preserve"> новомодных </w:t>
      </w:r>
      <w:proofErr w:type="spellStart"/>
      <w:r w:rsidRPr="006F7BE4">
        <w:rPr>
          <w:rFonts w:ascii="Times New Roman" w:hAnsi="Times New Roman" w:cs="Times New Roman"/>
          <w:sz w:val="32"/>
          <w:szCs w:val="32"/>
        </w:rPr>
        <w:t>гаджетов</w:t>
      </w:r>
      <w:proofErr w:type="spellEnd"/>
      <w:r w:rsidRPr="006F7BE4">
        <w:rPr>
          <w:rFonts w:ascii="Times New Roman" w:hAnsi="Times New Roman" w:cs="Times New Roman"/>
          <w:sz w:val="32"/>
          <w:szCs w:val="32"/>
        </w:rPr>
        <w:t xml:space="preserve"> не способствуют установлению доверительных отношений между детьми и родителями. Между тем ребенку в любом возрасте просто необходимо наше внимание. Учитель может сказать, что ваш сын слишком увлечен миром техники, но вряд ли он поделится своим наблюдением о том, что малыш или подросток нуждается в непосредственном общении с вами.</w:t>
      </w:r>
    </w:p>
    <w:p w:rsidR="006F7BE4" w:rsidRPr="006F7BE4" w:rsidRDefault="006F7BE4" w:rsidP="006F7BE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Segoe Script" w:hAnsi="Segoe Script" w:cs="Times New Roman"/>
          <w:color w:val="C00000"/>
          <w:sz w:val="32"/>
          <w:szCs w:val="32"/>
        </w:rPr>
        <w:t>3. Дети должны совершать ошибки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 xml:space="preserve">Конечно, вы любите свое чадо и не хотите видеть его огорченным из-за неудачи или провала. Но такое состояние и осознание совершенной ошибки – один из важнейших детских уроков, не прожив который, ребенок не сможет перейти на другую ступень развития и стать взрослее. Если вы грешите </w:t>
      </w:r>
      <w:proofErr w:type="spellStart"/>
      <w:r w:rsidRPr="006F7BE4">
        <w:rPr>
          <w:rFonts w:ascii="Times New Roman" w:hAnsi="Times New Roman" w:cs="Times New Roman"/>
          <w:sz w:val="32"/>
          <w:szCs w:val="32"/>
        </w:rPr>
        <w:t>гиперопекой</w:t>
      </w:r>
      <w:proofErr w:type="spellEnd"/>
      <w:r w:rsidRPr="006F7BE4">
        <w:rPr>
          <w:rFonts w:ascii="Times New Roman" w:hAnsi="Times New Roman" w:cs="Times New Roman"/>
          <w:sz w:val="32"/>
          <w:szCs w:val="32"/>
        </w:rPr>
        <w:t xml:space="preserve"> и стремитесь посадить ребенка под колпак или, наоборот, чрезмерно требовательны и не терпите осечек в поведении – вы просто оказываете ему медвежью услугу. Учитель наверняка знает (но не всегда скажет), что ваш ребенок нуждается не в опеке, а в свободе выбора и праве совершать ошибки.</w:t>
      </w:r>
    </w:p>
    <w:p w:rsidR="006F7BE4" w:rsidRPr="006F7BE4" w:rsidRDefault="006F7BE4" w:rsidP="006F7BE4">
      <w:pPr>
        <w:spacing w:line="360" w:lineRule="auto"/>
        <w:jc w:val="center"/>
        <w:rPr>
          <w:rFonts w:ascii="Segoe Script" w:hAnsi="Segoe Script" w:cs="Times New Roman"/>
          <w:color w:val="FF0000"/>
          <w:sz w:val="32"/>
          <w:szCs w:val="32"/>
        </w:rPr>
      </w:pPr>
      <w:r w:rsidRPr="006F7BE4">
        <w:rPr>
          <w:rFonts w:ascii="Segoe Script" w:hAnsi="Segoe Script" w:cs="Times New Roman"/>
          <w:color w:val="FF0000"/>
          <w:sz w:val="32"/>
          <w:szCs w:val="32"/>
        </w:rPr>
        <w:t>4. Ваш ребенок берет пример с вас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 xml:space="preserve">Возможно, вы тот «счастливый» родитель, который периодически получает отчеты о плохом поведении, лени, хронических опозданиях, рассеянности и </w:t>
      </w:r>
      <w:proofErr w:type="gramStart"/>
      <w:r w:rsidRPr="006F7BE4">
        <w:rPr>
          <w:rFonts w:ascii="Times New Roman" w:hAnsi="Times New Roman" w:cs="Times New Roman"/>
          <w:sz w:val="32"/>
          <w:szCs w:val="32"/>
        </w:rPr>
        <w:t>расхлябанности</w:t>
      </w:r>
      <w:proofErr w:type="gramEnd"/>
      <w:r w:rsidRPr="006F7BE4">
        <w:rPr>
          <w:rFonts w:ascii="Times New Roman" w:hAnsi="Times New Roman" w:cs="Times New Roman"/>
          <w:sz w:val="32"/>
          <w:szCs w:val="32"/>
        </w:rPr>
        <w:t xml:space="preserve"> своего чада. Раньше все эти </w:t>
      </w:r>
      <w:r w:rsidRPr="006F7BE4">
        <w:rPr>
          <w:rFonts w:ascii="Times New Roman" w:hAnsi="Times New Roman" w:cs="Times New Roman"/>
          <w:sz w:val="32"/>
          <w:szCs w:val="32"/>
        </w:rPr>
        <w:lastRenderedPageBreak/>
        <w:t>«наблюдения» учителя писали в дневнике красной ручкой. И, возможно, вы не всегда понимаете, где же кроется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 xml:space="preserve">«корень зла». Но, прежде чем искать его в школьном окружении ребенка («у Васи </w:t>
      </w:r>
      <w:proofErr w:type="gramStart"/>
      <w:r w:rsidRPr="006F7BE4">
        <w:rPr>
          <w:rFonts w:ascii="Times New Roman" w:hAnsi="Times New Roman" w:cs="Times New Roman"/>
          <w:sz w:val="32"/>
          <w:szCs w:val="32"/>
        </w:rPr>
        <w:t>плохому</w:t>
      </w:r>
      <w:proofErr w:type="gramEnd"/>
      <w:r w:rsidRPr="006F7BE4">
        <w:rPr>
          <w:rFonts w:ascii="Times New Roman" w:hAnsi="Times New Roman" w:cs="Times New Roman"/>
          <w:sz w:val="32"/>
          <w:szCs w:val="32"/>
        </w:rPr>
        <w:t xml:space="preserve"> учится»), внимательно проанализируйте обстановку дома. Наверняка кто-то из семейного окружения своим поведением подает плохой пример вашему чаду. Классный руководитель, конечно, передаст вам очередное замечание, но никогда не скажет, что «яблоко от яблони недалеко падает». Так что смотрите сами!</w:t>
      </w:r>
    </w:p>
    <w:p w:rsidR="006F7BE4" w:rsidRPr="006F7BE4" w:rsidRDefault="006F7BE4" w:rsidP="006F7BE4">
      <w:pPr>
        <w:spacing w:line="360" w:lineRule="auto"/>
        <w:jc w:val="center"/>
        <w:rPr>
          <w:rFonts w:ascii="Segoe Script" w:hAnsi="Segoe Script" w:cs="Times New Roman"/>
          <w:color w:val="7030A0"/>
          <w:sz w:val="32"/>
          <w:szCs w:val="32"/>
        </w:rPr>
      </w:pPr>
      <w:r w:rsidRPr="006F7BE4">
        <w:rPr>
          <w:rFonts w:ascii="Segoe Script" w:hAnsi="Segoe Script" w:cs="Times New Roman"/>
          <w:color w:val="7030A0"/>
          <w:sz w:val="32"/>
          <w:szCs w:val="32"/>
        </w:rPr>
        <w:t>5. У маленьких детей большие уши, и они слышат все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F7BE4">
        <w:rPr>
          <w:rFonts w:ascii="Times New Roman" w:hAnsi="Times New Roman" w:cs="Times New Roman"/>
          <w:sz w:val="32"/>
          <w:szCs w:val="32"/>
        </w:rPr>
        <w:t>Дети ловят на лету все, что находится в пределах их слышимости, и повторяют это повсеместно. Так что, пожалуйста, следите за тем, что говорите при ребенке. Чтобы ваш 7</w:t>
      </w:r>
      <w:r w:rsidRPr="006F7BE4">
        <w:rPr>
          <w:rFonts w:ascii="Times New Roman" w:eastAsia="MS Gothic" w:hAnsi="MS Gothic" w:cs="Times New Roman"/>
          <w:sz w:val="32"/>
          <w:szCs w:val="32"/>
        </w:rPr>
        <w:t>‑</w:t>
      </w:r>
      <w:r w:rsidRPr="006F7BE4">
        <w:rPr>
          <w:rFonts w:ascii="Times New Roman" w:hAnsi="Times New Roman" w:cs="Times New Roman"/>
          <w:sz w:val="32"/>
          <w:szCs w:val="32"/>
        </w:rPr>
        <w:t>летний малыш не рассказал всему классу, что «вам нужны новые колготки, а папа хочет, чтобы бабушка поскорей уехала на дачу». Учитель, даже если об этом узнает, вам точно этого не расскажет.</w:t>
      </w:r>
    </w:p>
    <w:p w:rsidR="006F7BE4" w:rsidRPr="006F7BE4" w:rsidRDefault="006F7BE4" w:rsidP="006F7BE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F7BE4" w:rsidRPr="006F7BE4" w:rsidSect="006F7B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E4"/>
    <w:rsid w:val="006F7BE4"/>
    <w:rsid w:val="00BB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F7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7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F7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2015-01-22T11:03:00Z</dcterms:created>
  <dcterms:modified xsi:type="dcterms:W3CDTF">2015-01-22T11:09:00Z</dcterms:modified>
</cp:coreProperties>
</file>