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75" w:rsidRDefault="00B60A75" w:rsidP="00B60A75">
      <w:pPr>
        <w:pStyle w:val="a3"/>
        <w:spacing w:line="240" w:lineRule="auto"/>
        <w:ind w:left="0"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B60A75" w:rsidRDefault="00B60A75" w:rsidP="00B60A75">
      <w:pPr>
        <w:spacing w:line="240" w:lineRule="auto"/>
        <w:ind w:firstLine="68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Заповеди воспитателя:</w:t>
      </w:r>
    </w:p>
    <w:p w:rsidR="00B60A75" w:rsidRDefault="00B60A75" w:rsidP="00B60A75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B60A75" w:rsidRDefault="00B60A75" w:rsidP="00B60A75">
      <w:pPr>
        <w:widowControl w:val="0"/>
        <w:numPr>
          <w:ilvl w:val="0"/>
          <w:numId w:val="1"/>
        </w:numPr>
        <w:tabs>
          <w:tab w:val="num" w:pos="-4040"/>
        </w:tabs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Внимательно слушай говорящего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bookmarkStart w:id="0" w:name="_GoBack"/>
      <w:bookmarkEnd w:id="0"/>
    </w:p>
    <w:p w:rsidR="00B60A75" w:rsidRDefault="00B60A75" w:rsidP="00B60A75">
      <w:pPr>
        <w:widowControl w:val="0"/>
        <w:numPr>
          <w:ilvl w:val="0"/>
          <w:numId w:val="1"/>
        </w:numPr>
        <w:tabs>
          <w:tab w:val="num" w:pos="-3360"/>
        </w:tabs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Не критикуй собеседника, чтобы он не сказал. </w:t>
      </w:r>
    </w:p>
    <w:p w:rsidR="00B60A75" w:rsidRDefault="00B60A75" w:rsidP="00B60A75">
      <w:pPr>
        <w:widowControl w:val="0"/>
        <w:numPr>
          <w:ilvl w:val="0"/>
          <w:numId w:val="1"/>
        </w:numPr>
        <w:tabs>
          <w:tab w:val="num" w:pos="-2680"/>
        </w:tabs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Прими все, что есть в ребенке (кроме того, что угрожает его жизни, здоровью). </w:t>
      </w:r>
    </w:p>
    <w:p w:rsidR="00B60A75" w:rsidRDefault="00B60A75" w:rsidP="00B60A75">
      <w:pPr>
        <w:widowControl w:val="0"/>
        <w:numPr>
          <w:ilvl w:val="0"/>
          <w:numId w:val="1"/>
        </w:numPr>
        <w:tabs>
          <w:tab w:val="num" w:pos="-2000"/>
        </w:tabs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Ищи истину вместе с ребенком.</w:t>
      </w:r>
    </w:p>
    <w:p w:rsidR="00B60A75" w:rsidRDefault="00B60A75" w:rsidP="00B60A75">
      <w:pPr>
        <w:widowControl w:val="0"/>
        <w:numPr>
          <w:ilvl w:val="0"/>
          <w:numId w:val="1"/>
        </w:numPr>
        <w:tabs>
          <w:tab w:val="num" w:pos="-1320"/>
        </w:tabs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Старайся ничему не учить ребенка напрямую - учись сам. </w:t>
      </w:r>
    </w:p>
    <w:p w:rsidR="00B60A75" w:rsidRDefault="00B60A75" w:rsidP="00B60A75">
      <w:pPr>
        <w:widowControl w:val="0"/>
        <w:numPr>
          <w:ilvl w:val="0"/>
          <w:numId w:val="1"/>
        </w:numPr>
        <w:tabs>
          <w:tab w:val="num" w:pos="-640"/>
        </w:tabs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Относись к другим  так, как ты хочешь, чтобы относились к тебе.</w:t>
      </w:r>
    </w:p>
    <w:p w:rsidR="00B60A75" w:rsidRDefault="00B60A75" w:rsidP="00B60A75">
      <w:pPr>
        <w:widowControl w:val="0"/>
        <w:numPr>
          <w:ilvl w:val="0"/>
          <w:numId w:val="1"/>
        </w:numPr>
        <w:tabs>
          <w:tab w:val="num" w:pos="40"/>
        </w:tabs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Терпимо относись  к мнениям и оценкам других.</w:t>
      </w:r>
    </w:p>
    <w:p w:rsidR="00B60A75" w:rsidRDefault="00B60A75" w:rsidP="00B60A75">
      <w:pPr>
        <w:widowControl w:val="0"/>
        <w:numPr>
          <w:ilvl w:val="0"/>
          <w:numId w:val="1"/>
        </w:numPr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Искренне восхищайтесь всем красивым, что есть вокруг.</w:t>
      </w:r>
    </w:p>
    <w:p w:rsidR="00B60A75" w:rsidRDefault="00B60A75" w:rsidP="00B60A75">
      <w:pPr>
        <w:widowControl w:val="0"/>
        <w:numPr>
          <w:ilvl w:val="0"/>
          <w:numId w:val="1"/>
        </w:numPr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Считайте своим основным педагогическим методом осознанное наблюдение за ребенком.</w:t>
      </w:r>
    </w:p>
    <w:p w:rsidR="00B60A75" w:rsidRDefault="00B60A75" w:rsidP="00B60A75">
      <w:pPr>
        <w:widowControl w:val="0"/>
        <w:numPr>
          <w:ilvl w:val="0"/>
          <w:numId w:val="1"/>
        </w:numPr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Покажите ребенку, что его любят и принимают безусловно, т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>е. таким, какой он есть, а не за успехи и достижения.</w:t>
      </w:r>
    </w:p>
    <w:p w:rsidR="00B60A75" w:rsidRDefault="00B60A75" w:rsidP="00B60A75">
      <w:pPr>
        <w:widowControl w:val="0"/>
        <w:numPr>
          <w:ilvl w:val="0"/>
          <w:numId w:val="1"/>
        </w:numPr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Не унижайте ребенка, не давайте ему почувствовать, что  он чем-то хуже вас.</w:t>
      </w:r>
    </w:p>
    <w:p w:rsidR="00B60A75" w:rsidRDefault="00B60A75" w:rsidP="00B60A75">
      <w:pPr>
        <w:widowControl w:val="0"/>
        <w:numPr>
          <w:ilvl w:val="0"/>
          <w:numId w:val="1"/>
        </w:numPr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Приучайте ребенка мыслить самостоятельно. </w:t>
      </w:r>
    </w:p>
    <w:p w:rsidR="00B60A75" w:rsidRDefault="00B60A75" w:rsidP="00B60A75">
      <w:pPr>
        <w:widowControl w:val="0"/>
        <w:numPr>
          <w:ilvl w:val="0"/>
          <w:numId w:val="1"/>
        </w:numPr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Хвалите ребенка только за конкретные успехи и поступки и делайте это искренно. </w:t>
      </w:r>
    </w:p>
    <w:p w:rsidR="00B60A75" w:rsidRDefault="00B60A75" w:rsidP="00B60A75">
      <w:pPr>
        <w:widowControl w:val="0"/>
        <w:numPr>
          <w:ilvl w:val="0"/>
          <w:numId w:val="1"/>
        </w:numPr>
        <w:suppressAutoHyphens/>
        <w:spacing w:after="0" w:line="240" w:lineRule="auto"/>
        <w:ind w:left="40" w:firstLine="68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Развивайте в ребенке позитивное восприятие его способностей. 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left" w:pos="108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НЕ позволяй себе неодобрительных замечаний по поводу внешних и внутренних недостатков че</w:t>
      </w:r>
      <w:r>
        <w:rPr>
          <w:rFonts w:ascii="Times New Roman" w:hAnsi="Times New Roman" w:cs="Times New Roman"/>
          <w:color w:val="1D1B11"/>
          <w:sz w:val="28"/>
          <w:szCs w:val="28"/>
        </w:rPr>
        <w:softHyphen/>
        <w:t>ловека в присутствии детей.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допускай оскорблений по отношению к детям со стороны других детей.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навязывай детям свою волю.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держись изолированно от детей.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проявляй самоуправства в моменты неподчине</w:t>
      </w:r>
      <w:r>
        <w:rPr>
          <w:rFonts w:ascii="Times New Roman" w:hAnsi="Times New Roman" w:cs="Times New Roman"/>
          <w:color w:val="1D1B11"/>
          <w:sz w:val="28"/>
          <w:szCs w:val="28"/>
        </w:rPr>
        <w:softHyphen/>
        <w:t>ния.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занимайся своими личными делами в рабочее время.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слушай только себя.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позволяй равнодушного отношения к детям.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потакай ленивым.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пытайся выяснить что-либо с помощью силы.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срывай свое плохое настроение на детях.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командуй.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 унижай детей и не смейся над ними.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Всегда старайся понять и поддержать ребенка.</w:t>
      </w:r>
    </w:p>
    <w:p w:rsidR="00B60A75" w:rsidRDefault="00B60A75" w:rsidP="00B60A75">
      <w:pPr>
        <w:numPr>
          <w:ilvl w:val="0"/>
          <w:numId w:val="2"/>
        </w:numPr>
        <w:shd w:val="clear" w:color="auto" w:fill="FFFFFF"/>
        <w:tabs>
          <w:tab w:val="clear" w:pos="720"/>
          <w:tab w:val="num" w:pos="1371"/>
        </w:tabs>
        <w:suppressAutoHyphens/>
        <w:spacing w:after="0" w:line="240" w:lineRule="auto"/>
        <w:ind w:left="28" w:right="57"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Будь мудрее!</w:t>
      </w:r>
    </w:p>
    <w:p w:rsidR="00B60A75" w:rsidRDefault="00B60A75" w:rsidP="00B60A75"/>
    <w:p w:rsidR="00644AD6" w:rsidRDefault="00644AD6"/>
    <w:sectPr w:rsidR="0064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FE"/>
    <w:rsid w:val="00644AD6"/>
    <w:rsid w:val="009914FE"/>
    <w:rsid w:val="00B6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2014-11-23T10:14:00Z</dcterms:created>
  <dcterms:modified xsi:type="dcterms:W3CDTF">2014-11-23T10:14:00Z</dcterms:modified>
</cp:coreProperties>
</file>