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8E" w:rsidRPr="008817CE" w:rsidRDefault="0005568E" w:rsidP="0005568E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Титульный лист.</w:t>
      </w:r>
    </w:p>
    <w:p w:rsidR="0005568E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05568E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МБОУ «</w:t>
      </w:r>
      <w:r w:rsidRPr="008817CE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                                   Директор МБОУ «ООШ</w:t>
      </w:r>
      <w:r w:rsidRPr="008817CE">
        <w:rPr>
          <w:sz w:val="28"/>
          <w:szCs w:val="28"/>
        </w:rPr>
        <w:t xml:space="preserve">  </w:t>
      </w:r>
      <w:r>
        <w:rPr>
          <w:sz w:val="28"/>
          <w:szCs w:val="28"/>
        </w:rPr>
        <w:t>с..</w:t>
      </w:r>
      <w:proofErr w:type="spellStart"/>
      <w:r>
        <w:rPr>
          <w:sz w:val="28"/>
          <w:szCs w:val="28"/>
        </w:rPr>
        <w:t>Старицкое</w:t>
      </w:r>
      <w:proofErr w:type="spellEnd"/>
      <w:r>
        <w:rPr>
          <w:sz w:val="28"/>
          <w:szCs w:val="28"/>
        </w:rPr>
        <w:t xml:space="preserve"> »</w:t>
      </w:r>
    </w:p>
    <w:p w:rsidR="0005568E" w:rsidRDefault="0005568E" w:rsidP="000556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  </w:t>
      </w: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5568E" w:rsidRPr="008817CE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817CE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/              /                                                                         </w:t>
      </w:r>
      <w:r w:rsidRPr="008817CE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/                       /</w:t>
      </w:r>
    </w:p>
    <w:p w:rsidR="0005568E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Приказ №          </w:t>
      </w:r>
      <w:proofErr w:type="gramStart"/>
      <w:r>
        <w:rPr>
          <w:sz w:val="28"/>
          <w:szCs w:val="28"/>
        </w:rPr>
        <w:t>от</w:t>
      </w:r>
      <w:proofErr w:type="gramEnd"/>
    </w:p>
    <w:p w:rsidR="0005568E" w:rsidRPr="00D522FC" w:rsidRDefault="0005568E" w:rsidP="0005568E">
      <w:pPr>
        <w:rPr>
          <w:sz w:val="28"/>
          <w:szCs w:val="28"/>
        </w:rPr>
      </w:pPr>
    </w:p>
    <w:p w:rsidR="000F082D" w:rsidRPr="00D522FC" w:rsidRDefault="000F082D" w:rsidP="0005568E">
      <w:pPr>
        <w:rPr>
          <w:sz w:val="28"/>
          <w:szCs w:val="28"/>
        </w:rPr>
      </w:pPr>
    </w:p>
    <w:p w:rsidR="000F082D" w:rsidRPr="00D522FC" w:rsidRDefault="000F082D" w:rsidP="0005568E">
      <w:pPr>
        <w:rPr>
          <w:sz w:val="28"/>
          <w:szCs w:val="28"/>
        </w:rPr>
      </w:pPr>
    </w:p>
    <w:p w:rsidR="000F082D" w:rsidRPr="00D522FC" w:rsidRDefault="000F082D" w:rsidP="0005568E">
      <w:pPr>
        <w:rPr>
          <w:sz w:val="28"/>
          <w:szCs w:val="28"/>
        </w:rPr>
      </w:pPr>
    </w:p>
    <w:p w:rsidR="000F082D" w:rsidRPr="00D522FC" w:rsidRDefault="000F082D" w:rsidP="0005568E">
      <w:pPr>
        <w:rPr>
          <w:sz w:val="28"/>
          <w:szCs w:val="28"/>
        </w:rPr>
      </w:pPr>
    </w:p>
    <w:p w:rsidR="0005568E" w:rsidRPr="008817CE" w:rsidRDefault="0005568E" w:rsidP="0005568E">
      <w:pPr>
        <w:jc w:val="center"/>
        <w:rPr>
          <w:b/>
          <w:sz w:val="28"/>
          <w:szCs w:val="28"/>
        </w:rPr>
      </w:pPr>
      <w:r w:rsidRPr="008817CE">
        <w:rPr>
          <w:b/>
          <w:sz w:val="28"/>
          <w:szCs w:val="28"/>
        </w:rPr>
        <w:t>Рабочая учебная программа</w:t>
      </w:r>
    </w:p>
    <w:p w:rsidR="0005568E" w:rsidRDefault="00D522FC" w:rsidP="000556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«музыка</w:t>
      </w:r>
      <w:r w:rsidR="0005568E">
        <w:rPr>
          <w:sz w:val="28"/>
          <w:szCs w:val="28"/>
        </w:rPr>
        <w:t>»</w:t>
      </w:r>
    </w:p>
    <w:p w:rsidR="0005568E" w:rsidRDefault="0005568E" w:rsidP="0005568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3 класса МБОУ «ООШ</w:t>
      </w:r>
      <w:r w:rsidRPr="008817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</w:t>
      </w:r>
      <w:proofErr w:type="spellEnd"/>
      <w:r>
        <w:rPr>
          <w:sz w:val="28"/>
          <w:szCs w:val="28"/>
        </w:rPr>
        <w:t>»</w:t>
      </w:r>
    </w:p>
    <w:p w:rsidR="0005568E" w:rsidRDefault="0005568E" w:rsidP="000556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5568E" w:rsidRDefault="0005568E" w:rsidP="0005568E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05568E" w:rsidRPr="00D522FC" w:rsidRDefault="0005568E" w:rsidP="000556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2012/2013 учебный год.</w:t>
      </w:r>
    </w:p>
    <w:p w:rsidR="000F082D" w:rsidRPr="00D522FC" w:rsidRDefault="000F082D" w:rsidP="0005568E">
      <w:pPr>
        <w:jc w:val="center"/>
        <w:rPr>
          <w:sz w:val="28"/>
          <w:szCs w:val="28"/>
        </w:rPr>
      </w:pPr>
    </w:p>
    <w:p w:rsidR="000F082D" w:rsidRPr="00D522FC" w:rsidRDefault="000F082D" w:rsidP="0005568E">
      <w:pPr>
        <w:jc w:val="center"/>
        <w:rPr>
          <w:sz w:val="28"/>
          <w:szCs w:val="28"/>
        </w:rPr>
      </w:pPr>
    </w:p>
    <w:p w:rsidR="000F082D" w:rsidRPr="00D522FC" w:rsidRDefault="000F082D" w:rsidP="0005568E">
      <w:pPr>
        <w:jc w:val="center"/>
        <w:rPr>
          <w:sz w:val="28"/>
          <w:szCs w:val="28"/>
        </w:rPr>
      </w:pPr>
    </w:p>
    <w:p w:rsidR="000F082D" w:rsidRPr="00D522FC" w:rsidRDefault="000F082D" w:rsidP="0005568E">
      <w:pPr>
        <w:jc w:val="center"/>
        <w:rPr>
          <w:sz w:val="28"/>
          <w:szCs w:val="28"/>
        </w:rPr>
      </w:pPr>
    </w:p>
    <w:p w:rsidR="0005568E" w:rsidRPr="00D522FC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b/>
          <w:sz w:val="28"/>
          <w:szCs w:val="28"/>
        </w:rPr>
        <w:t>Составитель:</w:t>
      </w:r>
    </w:p>
    <w:p w:rsidR="0005568E" w:rsidRPr="00612053" w:rsidRDefault="0005568E" w:rsidP="00055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Штейнмарк</w:t>
      </w:r>
      <w:proofErr w:type="spellEnd"/>
      <w:r>
        <w:rPr>
          <w:sz w:val="28"/>
          <w:szCs w:val="28"/>
        </w:rPr>
        <w:t xml:space="preserve"> Валентина Николаевна.</w:t>
      </w:r>
    </w:p>
    <w:p w:rsidR="0005568E" w:rsidRPr="00612053" w:rsidRDefault="0005568E" w:rsidP="0005568E">
      <w:pPr>
        <w:rPr>
          <w:sz w:val="28"/>
          <w:szCs w:val="28"/>
        </w:rPr>
      </w:pPr>
    </w:p>
    <w:p w:rsidR="0005568E" w:rsidRPr="00601270" w:rsidRDefault="0005568E" w:rsidP="0005568E">
      <w:pPr>
        <w:rPr>
          <w:sz w:val="28"/>
          <w:szCs w:val="28"/>
        </w:rPr>
      </w:pPr>
    </w:p>
    <w:p w:rsidR="0005568E" w:rsidRPr="00601270" w:rsidRDefault="0005568E" w:rsidP="006E2234">
      <w:pPr>
        <w:rPr>
          <w:sz w:val="28"/>
          <w:szCs w:val="28"/>
        </w:rPr>
      </w:pPr>
    </w:p>
    <w:p w:rsidR="00A121AB" w:rsidRPr="00A13648" w:rsidRDefault="00A121AB" w:rsidP="006E2234">
      <w:pPr>
        <w:rPr>
          <w:sz w:val="28"/>
          <w:szCs w:val="28"/>
        </w:rPr>
      </w:pPr>
    </w:p>
    <w:p w:rsidR="0005568E" w:rsidRDefault="0005568E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Default="006E2234" w:rsidP="006E2234">
      <w:pPr>
        <w:rPr>
          <w:sz w:val="28"/>
          <w:szCs w:val="28"/>
        </w:rPr>
      </w:pPr>
    </w:p>
    <w:p w:rsidR="006E2234" w:rsidRPr="00A13648" w:rsidRDefault="006E2234" w:rsidP="006E2234">
      <w:pPr>
        <w:rPr>
          <w:sz w:val="28"/>
          <w:szCs w:val="28"/>
        </w:rPr>
      </w:pPr>
    </w:p>
    <w:p w:rsidR="000F082D" w:rsidRPr="00D522FC" w:rsidRDefault="000F082D" w:rsidP="006E2234">
      <w:pPr>
        <w:contextualSpacing/>
        <w:jc w:val="center"/>
        <w:rPr>
          <w:sz w:val="28"/>
          <w:szCs w:val="28"/>
        </w:rPr>
      </w:pPr>
    </w:p>
    <w:p w:rsidR="00A13648" w:rsidRPr="00A13648" w:rsidRDefault="00A13648" w:rsidP="006E2234">
      <w:pPr>
        <w:contextualSpacing/>
        <w:jc w:val="center"/>
        <w:rPr>
          <w:bCs/>
          <w:color w:val="000000"/>
          <w:sz w:val="28"/>
          <w:szCs w:val="28"/>
        </w:rPr>
      </w:pPr>
      <w:r w:rsidRPr="00A13648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>
        <w:rPr>
          <w:bCs/>
          <w:color w:val="000000"/>
          <w:sz w:val="28"/>
          <w:szCs w:val="28"/>
        </w:rPr>
        <w:t>.</w:t>
      </w:r>
    </w:p>
    <w:p w:rsidR="00A13648" w:rsidRPr="00A13648" w:rsidRDefault="00A13648" w:rsidP="006E2234">
      <w:pPr>
        <w:contextualSpacing/>
        <w:rPr>
          <w:bCs/>
          <w:color w:val="000000"/>
          <w:sz w:val="28"/>
          <w:szCs w:val="28"/>
        </w:rPr>
      </w:pPr>
    </w:p>
    <w:p w:rsidR="006E2234" w:rsidRPr="00DF0E99" w:rsidRDefault="0005568E" w:rsidP="00DF0E99">
      <w:pPr>
        <w:tabs>
          <w:tab w:val="left" w:pos="8280"/>
        </w:tabs>
        <w:rPr>
          <w:sz w:val="28"/>
          <w:szCs w:val="28"/>
        </w:rPr>
      </w:pPr>
      <w:r w:rsidRPr="00A13648">
        <w:rPr>
          <w:bCs/>
          <w:color w:val="000000"/>
          <w:sz w:val="28"/>
          <w:szCs w:val="28"/>
        </w:rPr>
        <w:t xml:space="preserve">   </w:t>
      </w:r>
      <w:r w:rsidR="00DF0E99">
        <w:rPr>
          <w:sz w:val="28"/>
          <w:szCs w:val="28"/>
        </w:rPr>
        <w:t>Рабочая программа по учебному курсу  искусство (музыка) составлена на основе программы для начальной школы «Планета знаний» и соответствует федеральному  компоненту государственного стандарта  второго поколения начального общего образования (Приказ №1089 Минобразования РФ от 05.03.2004г)</w:t>
      </w:r>
      <w:proofErr w:type="gramStart"/>
      <w:r w:rsidR="00DF0E99">
        <w:rPr>
          <w:sz w:val="28"/>
          <w:szCs w:val="28"/>
        </w:rPr>
        <w:t>,у</w:t>
      </w:r>
      <w:proofErr w:type="gramEnd"/>
      <w:r w:rsidR="00DF0E99">
        <w:rPr>
          <w:sz w:val="28"/>
          <w:szCs w:val="28"/>
        </w:rPr>
        <w:t>твержденной  приказом Минобразования РФ №2080 от 24.12.2010года.</w:t>
      </w:r>
    </w:p>
    <w:p w:rsidR="006E2234" w:rsidRDefault="006E2234" w:rsidP="006E2234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Программа по курсу составлена для УМК  Т.И.</w:t>
      </w:r>
      <w:proofErr w:type="gramStart"/>
      <w:r>
        <w:rPr>
          <w:sz w:val="28"/>
          <w:szCs w:val="28"/>
        </w:rPr>
        <w:t>Баклановой</w:t>
      </w:r>
      <w:proofErr w:type="gramEnd"/>
      <w:r>
        <w:rPr>
          <w:sz w:val="28"/>
          <w:szCs w:val="28"/>
        </w:rPr>
        <w:t>.</w:t>
      </w:r>
    </w:p>
    <w:p w:rsidR="006E2234" w:rsidRDefault="006E2234" w:rsidP="006E2234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3 класса (базовый уровень).</w:t>
      </w:r>
    </w:p>
    <w:p w:rsidR="0005568E" w:rsidRPr="00C449EE" w:rsidRDefault="006E2234" w:rsidP="006E2234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тарицкое</w:t>
      </w:r>
      <w:proofErr w:type="spellEnd"/>
      <w:r>
        <w:rPr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C449EE" w:rsidRDefault="00C449EE" w:rsidP="006E2234">
      <w:pPr>
        <w:pStyle w:val="aa"/>
        <w:spacing w:line="240" w:lineRule="auto"/>
        <w:ind w:firstLine="0"/>
        <w:rPr>
          <w:szCs w:val="28"/>
        </w:rPr>
      </w:pPr>
      <w:r>
        <w:rPr>
          <w:b/>
        </w:rPr>
        <w:t>Цель реализации основной образовательной программы начального общего образования</w:t>
      </w:r>
      <w:r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C449EE" w:rsidRDefault="00C449EE" w:rsidP="006E2234">
      <w:pPr>
        <w:shd w:val="clear" w:color="auto" w:fill="FFFFFF"/>
        <w:ind w:right="43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Модель выпускника начальной школы</w:t>
      </w:r>
    </w:p>
    <w:p w:rsidR="00C449EE" w:rsidRDefault="00C449EE" w:rsidP="006E2234">
      <w:pPr>
        <w:shd w:val="clear" w:color="auto" w:fill="FFFFFF"/>
        <w:ind w:right="43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- любящий свой народ, свой край и свою Родину;</w:t>
      </w:r>
    </w:p>
    <w:p w:rsidR="00C449EE" w:rsidRDefault="00C449EE" w:rsidP="006E2234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gramStart"/>
      <w:r>
        <w:rPr>
          <w:spacing w:val="-1"/>
          <w:sz w:val="28"/>
          <w:szCs w:val="28"/>
        </w:rPr>
        <w:t>уважающий</w:t>
      </w:r>
      <w:proofErr w:type="gramEnd"/>
      <w:r>
        <w:rPr>
          <w:spacing w:val="-1"/>
          <w:sz w:val="28"/>
          <w:szCs w:val="28"/>
        </w:rPr>
        <w:t xml:space="preserve"> и принимающий ценности семьи и общества;</w:t>
      </w:r>
    </w:p>
    <w:p w:rsidR="00C449EE" w:rsidRDefault="00C449EE" w:rsidP="006E2234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-любознательный, активно и заинтересованно познающий мир;</w:t>
      </w:r>
    </w:p>
    <w:p w:rsidR="00C449EE" w:rsidRDefault="00C449EE" w:rsidP="006E2234">
      <w:pPr>
        <w:shd w:val="clear" w:color="auto" w:fill="FFFFFF"/>
        <w:ind w:right="62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proofErr w:type="gramStart"/>
      <w:r>
        <w:rPr>
          <w:spacing w:val="-1"/>
          <w:sz w:val="28"/>
          <w:szCs w:val="28"/>
        </w:rPr>
        <w:t>владеющий</w:t>
      </w:r>
      <w:proofErr w:type="gramEnd"/>
      <w:r>
        <w:rPr>
          <w:spacing w:val="-1"/>
          <w:sz w:val="28"/>
          <w:szCs w:val="28"/>
        </w:rPr>
        <w:t xml:space="preserve"> основами умения учиться, способный к организации </w:t>
      </w:r>
      <w:r>
        <w:rPr>
          <w:sz w:val="28"/>
          <w:szCs w:val="28"/>
        </w:rPr>
        <w:t>собственной деятельности;</w:t>
      </w:r>
    </w:p>
    <w:p w:rsidR="00C449EE" w:rsidRDefault="00C449EE" w:rsidP="006E22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C449EE" w:rsidRDefault="00C449EE" w:rsidP="006E2234">
      <w:pPr>
        <w:shd w:val="clear" w:color="auto" w:fill="FFFFFF"/>
        <w:ind w:left="58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доброжелательный</w:t>
      </w:r>
      <w:proofErr w:type="gramEnd"/>
      <w:r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C449EE" w:rsidRDefault="00C449EE" w:rsidP="006E2234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C449EE" w:rsidRDefault="00C449EE" w:rsidP="006E2234">
      <w:pPr>
        <w:rPr>
          <w:sz w:val="28"/>
          <w:szCs w:val="28"/>
        </w:rPr>
      </w:pPr>
      <w:r>
        <w:rPr>
          <w:sz w:val="28"/>
          <w:szCs w:val="28"/>
        </w:rPr>
        <w:t xml:space="preserve">    Основными компонентами музыкальной культуры личности являются:</w:t>
      </w:r>
    </w:p>
    <w:p w:rsidR="00C449EE" w:rsidRDefault="00C449EE" w:rsidP="006E2234">
      <w:pPr>
        <w:rPr>
          <w:sz w:val="28"/>
          <w:szCs w:val="28"/>
        </w:rPr>
      </w:pPr>
      <w:r>
        <w:rPr>
          <w:sz w:val="28"/>
          <w:szCs w:val="28"/>
        </w:rPr>
        <w:t>•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информационная культура,</w:t>
      </w:r>
    </w:p>
    <w:p w:rsidR="00C449EE" w:rsidRDefault="00C449EE" w:rsidP="006E2234">
      <w:pPr>
        <w:rPr>
          <w:sz w:val="28"/>
          <w:szCs w:val="28"/>
        </w:rPr>
      </w:pPr>
      <w:r>
        <w:rPr>
          <w:sz w:val="28"/>
          <w:szCs w:val="28"/>
        </w:rPr>
        <w:t>• культура музыкального восприятия,</w:t>
      </w:r>
    </w:p>
    <w:p w:rsidR="00C449EE" w:rsidRDefault="00C449EE" w:rsidP="006E2234">
      <w:pPr>
        <w:rPr>
          <w:sz w:val="28"/>
          <w:szCs w:val="28"/>
        </w:rPr>
      </w:pPr>
      <w:r>
        <w:rPr>
          <w:sz w:val="28"/>
          <w:szCs w:val="28"/>
        </w:rPr>
        <w:t>• музыкально-</w:t>
      </w:r>
      <w:proofErr w:type="gramStart"/>
      <w:r>
        <w:rPr>
          <w:sz w:val="28"/>
          <w:szCs w:val="28"/>
        </w:rPr>
        <w:t>исполнительная культура</w:t>
      </w:r>
      <w:proofErr w:type="gramEnd"/>
      <w:r>
        <w:rPr>
          <w:sz w:val="28"/>
          <w:szCs w:val="28"/>
        </w:rPr>
        <w:t>,</w:t>
      </w:r>
    </w:p>
    <w:p w:rsidR="00C449EE" w:rsidRPr="00DF0E99" w:rsidRDefault="00C449EE" w:rsidP="00DF0E99">
      <w:pPr>
        <w:rPr>
          <w:sz w:val="28"/>
          <w:szCs w:val="28"/>
          <w:lang w:val="en-US"/>
        </w:rPr>
      </w:pPr>
      <w:r>
        <w:rPr>
          <w:sz w:val="28"/>
          <w:szCs w:val="28"/>
        </w:rPr>
        <w:t>• музыкально- релаксационная культура.</w:t>
      </w:r>
    </w:p>
    <w:p w:rsidR="0005568E" w:rsidRPr="00A13648" w:rsidRDefault="0005568E" w:rsidP="006E223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13648">
        <w:rPr>
          <w:b/>
          <w:bCs/>
          <w:i/>
          <w:iCs/>
          <w:sz w:val="28"/>
          <w:szCs w:val="28"/>
        </w:rPr>
        <w:t xml:space="preserve">Главная цель </w:t>
      </w:r>
      <w:r w:rsidRPr="00A13648">
        <w:rPr>
          <w:sz w:val="28"/>
          <w:szCs w:val="28"/>
        </w:rPr>
        <w:t>программы — формирование и развитие музыкальной культуры учащихся как одного из компонентов общей культуры личности.</w:t>
      </w:r>
    </w:p>
    <w:p w:rsidR="0005568E" w:rsidRPr="00A13648" w:rsidRDefault="0005568E" w:rsidP="006E223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13648">
        <w:rPr>
          <w:sz w:val="28"/>
          <w:szCs w:val="28"/>
        </w:rPr>
        <w:t>Достижение данной цели предусматривает:</w:t>
      </w:r>
    </w:p>
    <w:p w:rsidR="0005568E" w:rsidRPr="00A13648" w:rsidRDefault="0005568E" w:rsidP="006E223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13648">
        <w:rPr>
          <w:sz w:val="28"/>
          <w:szCs w:val="28"/>
        </w:rPr>
        <w:t xml:space="preserve">• формирование и развитие </w:t>
      </w:r>
      <w:r w:rsidRPr="00A13648">
        <w:rPr>
          <w:i/>
          <w:iCs/>
          <w:sz w:val="28"/>
          <w:szCs w:val="28"/>
        </w:rPr>
        <w:t xml:space="preserve">культуры музыкального восприятия </w:t>
      </w:r>
      <w:r w:rsidRPr="00A13648">
        <w:rPr>
          <w:sz w:val="28"/>
          <w:szCs w:val="28"/>
        </w:rPr>
        <w:t xml:space="preserve">у младших школьников: приобретение опыта </w:t>
      </w:r>
      <w:proofErr w:type="spellStart"/>
      <w:r w:rsidRPr="00A13648">
        <w:rPr>
          <w:sz w:val="28"/>
          <w:szCs w:val="28"/>
        </w:rPr>
        <w:t>музыкально-слушательской</w:t>
      </w:r>
      <w:proofErr w:type="spellEnd"/>
      <w:r w:rsidRPr="00A13648">
        <w:rPr>
          <w:sz w:val="28"/>
          <w:szCs w:val="28"/>
        </w:rPr>
        <w:t xml:space="preserve"> деятельности и новых музыкальных впечатлений, 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</w:t>
      </w:r>
      <w:r w:rsidRPr="00A13648">
        <w:rPr>
          <w:sz w:val="28"/>
          <w:szCs w:val="28"/>
        </w:rPr>
        <w:lastRenderedPageBreak/>
        <w:t>и оценки прослушанных музыкальных произведений, их художественно-образного содержания, выразительных средств и</w:t>
      </w:r>
      <w:proofErr w:type="gramEnd"/>
      <w:r w:rsidRPr="00A13648">
        <w:rPr>
          <w:sz w:val="28"/>
          <w:szCs w:val="28"/>
        </w:rPr>
        <w:t xml:space="preserve"> др.;</w:t>
      </w:r>
    </w:p>
    <w:p w:rsidR="0005568E" w:rsidRPr="00A13648" w:rsidRDefault="0005568E" w:rsidP="006E2234">
      <w:pPr>
        <w:autoSpaceDE w:val="0"/>
        <w:autoSpaceDN w:val="0"/>
        <w:adjustRightInd w:val="0"/>
        <w:rPr>
          <w:sz w:val="28"/>
          <w:szCs w:val="28"/>
        </w:rPr>
      </w:pPr>
      <w:r w:rsidRPr="00A13648">
        <w:rPr>
          <w:sz w:val="28"/>
          <w:szCs w:val="28"/>
        </w:rPr>
        <w:t xml:space="preserve">• формирование и развитие </w:t>
      </w:r>
      <w:r w:rsidRPr="00A13648">
        <w:rPr>
          <w:i/>
          <w:iCs/>
          <w:sz w:val="28"/>
          <w:szCs w:val="28"/>
        </w:rPr>
        <w:t xml:space="preserve">музыкально-исполнительской культуры </w:t>
      </w:r>
      <w:r w:rsidRPr="00A13648">
        <w:rPr>
          <w:sz w:val="28"/>
          <w:szCs w:val="28"/>
        </w:rPr>
        <w:t xml:space="preserve">учащихся: приобретение опыта хорового, ансамблевого и сольного пения, а также элементарного </w:t>
      </w:r>
      <w:proofErr w:type="spellStart"/>
      <w:r w:rsidRPr="00A13648">
        <w:rPr>
          <w:sz w:val="28"/>
          <w:szCs w:val="28"/>
        </w:rPr>
        <w:t>музицирования</w:t>
      </w:r>
      <w:proofErr w:type="spellEnd"/>
      <w:r w:rsidRPr="00A13648">
        <w:rPr>
          <w:sz w:val="28"/>
          <w:szCs w:val="28"/>
        </w:rPr>
        <w:t xml:space="preserve">, выявление и развитие музыкальных способностей, потребности в различных видах музыкально исполнительской деятельности, певческих умений и навыков, первоначальных навыков элементарного </w:t>
      </w:r>
      <w:proofErr w:type="spellStart"/>
      <w:r w:rsidRPr="00A13648">
        <w:rPr>
          <w:sz w:val="28"/>
          <w:szCs w:val="28"/>
        </w:rPr>
        <w:t>музицирования</w:t>
      </w:r>
      <w:proofErr w:type="spellEnd"/>
      <w:r w:rsidRPr="00A13648">
        <w:rPr>
          <w:sz w:val="28"/>
          <w:szCs w:val="28"/>
        </w:rPr>
        <w:t xml:space="preserve"> и импровизации. Наряду с традиционными детскими и народными музыкальными инструментами, предусмотрено применение в учебном процессе синтезаторов и других электронных музыкальных инструментов;</w:t>
      </w:r>
    </w:p>
    <w:p w:rsidR="0005568E" w:rsidRPr="00A13648" w:rsidRDefault="0005568E" w:rsidP="006E2234">
      <w:pPr>
        <w:autoSpaceDE w:val="0"/>
        <w:autoSpaceDN w:val="0"/>
        <w:adjustRightInd w:val="0"/>
        <w:rPr>
          <w:sz w:val="28"/>
          <w:szCs w:val="28"/>
        </w:rPr>
      </w:pPr>
      <w:r w:rsidRPr="00A13648">
        <w:rPr>
          <w:sz w:val="28"/>
          <w:szCs w:val="28"/>
        </w:rPr>
        <w:t xml:space="preserve">• формирование и развитие </w:t>
      </w:r>
      <w:r w:rsidRPr="00A13648">
        <w:rPr>
          <w:i/>
          <w:iCs/>
          <w:sz w:val="28"/>
          <w:szCs w:val="28"/>
        </w:rPr>
        <w:t xml:space="preserve">музыкально-творческой культуры </w:t>
      </w:r>
      <w:r w:rsidRPr="00A13648">
        <w:rPr>
          <w:sz w:val="28"/>
          <w:szCs w:val="28"/>
        </w:rPr>
        <w:t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интересе ребёнка к сочинению музыки, к музыкальным (певческим</w:t>
      </w:r>
      <w:proofErr w:type="gramStart"/>
      <w:r w:rsidRPr="00A13648">
        <w:rPr>
          <w:sz w:val="28"/>
          <w:szCs w:val="28"/>
        </w:rPr>
        <w:t xml:space="preserve"> .</w:t>
      </w:r>
      <w:proofErr w:type="gramEnd"/>
      <w:r w:rsidRPr="00A13648">
        <w:rPr>
          <w:sz w:val="28"/>
          <w:szCs w:val="28"/>
        </w:rPr>
        <w:t>музыкально-инструментальным, музыкально-танцевальным, музыкально-драматическим и др.) импровизациям, к разработке музыкально-творческих проектов;</w:t>
      </w:r>
    </w:p>
    <w:p w:rsidR="006E2234" w:rsidRDefault="006E2234" w:rsidP="006E2234">
      <w:pPr>
        <w:rPr>
          <w:sz w:val="28"/>
          <w:szCs w:val="28"/>
        </w:rPr>
      </w:pPr>
      <w:r>
        <w:rPr>
          <w:sz w:val="28"/>
          <w:szCs w:val="28"/>
        </w:rPr>
        <w:t>В рамках изучения данного курса используются следующие формы уроков: урок-игра, урок-путешествие, экскурсии, уроки практикумы.</w:t>
      </w:r>
    </w:p>
    <w:p w:rsidR="006E2234" w:rsidRDefault="006E2234" w:rsidP="006E223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коррекция программы с учетом особенностей образовательного учреждения и особенностей 1 класса</w:t>
      </w:r>
    </w:p>
    <w:p w:rsidR="0005568E" w:rsidRPr="00A13648" w:rsidRDefault="0005568E" w:rsidP="006E2234">
      <w:pPr>
        <w:ind w:firstLine="708"/>
        <w:contextualSpacing/>
        <w:jc w:val="both"/>
        <w:rPr>
          <w:sz w:val="28"/>
          <w:szCs w:val="28"/>
        </w:rPr>
      </w:pPr>
      <w:r w:rsidRPr="00A13648">
        <w:rPr>
          <w:sz w:val="28"/>
          <w:szCs w:val="28"/>
        </w:rPr>
        <w:t>К концу третьего класса ребенок должен:</w:t>
      </w:r>
    </w:p>
    <w:p w:rsidR="0005568E" w:rsidRPr="00A13648" w:rsidRDefault="0005568E" w:rsidP="006E2234">
      <w:pPr>
        <w:contextualSpacing/>
        <w:jc w:val="both"/>
        <w:rPr>
          <w:sz w:val="28"/>
          <w:szCs w:val="28"/>
        </w:rPr>
      </w:pPr>
      <w:r w:rsidRPr="00A13648">
        <w:rPr>
          <w:b/>
          <w:bCs/>
          <w:sz w:val="28"/>
          <w:szCs w:val="28"/>
        </w:rPr>
        <w:t>знать/понимать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слова и мелодию Государственного гимна Российской Феде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рации;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смысл понятия «классическая музыка»;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названия изученных жанров и форм камерной, хоровой и симфонической музыки;</w:t>
      </w:r>
    </w:p>
    <w:p w:rsidR="0005568E" w:rsidRPr="006E2234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вошедшие в учебник шедевры оперного и балетного искус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ства, их названия и авторов;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виды музыкально-исполнительских коллективов (хор, ор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кестр, ансамбль), музыкальные инструменты симфониче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ского оркестра; названия певческих голосов в академиче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ском хоре и оперном спектакле;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 xml:space="preserve">основные учреждения культуры, в которых исполняется для слушателей классическая </w:t>
      </w:r>
      <w:proofErr w:type="gramStart"/>
      <w:r w:rsidRPr="00A13648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A13648">
        <w:rPr>
          <w:rFonts w:ascii="Times New Roman" w:hAnsi="Times New Roman" w:cs="Times New Roman"/>
          <w:sz w:val="28"/>
          <w:szCs w:val="28"/>
        </w:rPr>
        <w:t xml:space="preserve"> и сохраняются традиции музыкальной культуры: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основные традиционные формы трансляции музыки от ком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позитора через исполнителей к слушателям (концерт и му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зыкальный спектакль);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доступные младшим школьникам современные информаци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онные каналы и средства трансляции классической музыки и знаний о ней;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выразительность и изобразительность музыкальной интона</w:t>
      </w:r>
      <w:r w:rsidRPr="00A13648">
        <w:rPr>
          <w:rFonts w:ascii="Times New Roman" w:hAnsi="Times New Roman" w:cs="Times New Roman"/>
          <w:sz w:val="28"/>
          <w:szCs w:val="28"/>
        </w:rPr>
        <w:softHyphen/>
        <w:t xml:space="preserve">ции в классической музыке; </w:t>
      </w:r>
    </w:p>
    <w:p w:rsidR="0005568E" w:rsidRPr="00A13648" w:rsidRDefault="0005568E" w:rsidP="006E2234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48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A13648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A13648">
        <w:rPr>
          <w:rFonts w:ascii="Times New Roman" w:hAnsi="Times New Roman" w:cs="Times New Roman"/>
          <w:sz w:val="28"/>
          <w:szCs w:val="28"/>
        </w:rPr>
        <w:t>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узнавать изученные музыкальные произведения и называть имена их авторов;</w:t>
      </w:r>
    </w:p>
    <w:p w:rsidR="0005568E" w:rsidRPr="00A13648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6C58F8" w:rsidRPr="006E2234" w:rsidRDefault="0005568E" w:rsidP="006E223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648">
        <w:rPr>
          <w:rFonts w:ascii="Times New Roman" w:hAnsi="Times New Roman" w:cs="Times New Roman"/>
          <w:sz w:val="28"/>
          <w:szCs w:val="28"/>
        </w:rPr>
        <w:t>применять приобретенные знания и умения в практической деятельности и повседневной жизни при посещении кон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цертов, музыкальных спектаклей и музеев, прослушивании записей музыкальных произведений, самостоятельном пе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нии и игре на музыкальных инструментах, работе с доступ</w:t>
      </w:r>
      <w:r w:rsidRPr="00A13648">
        <w:rPr>
          <w:rFonts w:ascii="Times New Roman" w:hAnsi="Times New Roman" w:cs="Times New Roman"/>
          <w:sz w:val="28"/>
          <w:szCs w:val="28"/>
        </w:rPr>
        <w:softHyphen/>
        <w:t>ными источниками информации о музыке разработке и реализации творческих проектов в сфере музыкальной культуры.</w:t>
      </w: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Default="006E2234" w:rsidP="006E2234">
      <w:pPr>
        <w:jc w:val="center"/>
        <w:rPr>
          <w:b/>
          <w:sz w:val="28"/>
          <w:szCs w:val="28"/>
        </w:rPr>
      </w:pPr>
    </w:p>
    <w:p w:rsidR="006E2234" w:rsidRPr="0089007C" w:rsidRDefault="006C58F8" w:rsidP="006E2234">
      <w:pPr>
        <w:jc w:val="center"/>
        <w:rPr>
          <w:b/>
          <w:sz w:val="28"/>
          <w:szCs w:val="28"/>
        </w:rPr>
      </w:pPr>
      <w:r w:rsidRPr="0089007C">
        <w:rPr>
          <w:b/>
          <w:sz w:val="28"/>
          <w:szCs w:val="28"/>
        </w:rPr>
        <w:lastRenderedPageBreak/>
        <w:t>Учебно-тематический план.</w:t>
      </w:r>
    </w:p>
    <w:tbl>
      <w:tblPr>
        <w:tblStyle w:val="a4"/>
        <w:tblpPr w:leftFromText="180" w:rightFromText="180" w:vertAnchor="text" w:tblpX="-601" w:tblpY="1"/>
        <w:tblOverlap w:val="never"/>
        <w:tblW w:w="10172" w:type="dxa"/>
        <w:tblLook w:val="04A0"/>
      </w:tblPr>
      <w:tblGrid>
        <w:gridCol w:w="675"/>
        <w:gridCol w:w="3985"/>
        <w:gridCol w:w="1058"/>
        <w:gridCol w:w="1418"/>
        <w:gridCol w:w="1418"/>
        <w:gridCol w:w="1618"/>
      </w:tblGrid>
      <w:tr w:rsidR="006C58F8" w:rsidRPr="0089007C" w:rsidTr="006E2234">
        <w:tc>
          <w:tcPr>
            <w:tcW w:w="675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007C">
              <w:rPr>
                <w:b/>
                <w:sz w:val="28"/>
                <w:szCs w:val="28"/>
              </w:rPr>
              <w:t>/</w:t>
            </w:r>
            <w:proofErr w:type="spellStart"/>
            <w:r w:rsidRPr="0089007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5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058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  <w:r w:rsidRPr="0089007C">
              <w:rPr>
                <w:b/>
                <w:sz w:val="28"/>
                <w:szCs w:val="28"/>
              </w:rPr>
              <w:t xml:space="preserve"> </w:t>
            </w:r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Проект.</w:t>
            </w:r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  <w:tc>
          <w:tcPr>
            <w:tcW w:w="1618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Использо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вание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исследоват</w:t>
            </w:r>
            <w:proofErr w:type="spellEnd"/>
          </w:p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proofErr w:type="spellStart"/>
            <w:r w:rsidRPr="0089007C">
              <w:rPr>
                <w:b/>
                <w:sz w:val="28"/>
                <w:szCs w:val="28"/>
              </w:rPr>
              <w:t>деят-ти</w:t>
            </w:r>
            <w:proofErr w:type="spellEnd"/>
          </w:p>
        </w:tc>
      </w:tr>
      <w:tr w:rsidR="006C58F8" w:rsidRPr="0089007C" w:rsidTr="006E2234">
        <w:tc>
          <w:tcPr>
            <w:tcW w:w="675" w:type="dxa"/>
          </w:tcPr>
          <w:p w:rsidR="006C58F8" w:rsidRPr="0089007C" w:rsidRDefault="006C58F8" w:rsidP="006E2234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85" w:type="dxa"/>
          </w:tcPr>
          <w:p w:rsidR="006C58F8" w:rsidRPr="004028C9" w:rsidRDefault="00B13B1A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В концертном зале.</w:t>
            </w:r>
          </w:p>
        </w:tc>
        <w:tc>
          <w:tcPr>
            <w:tcW w:w="1058" w:type="dxa"/>
          </w:tcPr>
          <w:p w:rsidR="006C58F8" w:rsidRPr="0089007C" w:rsidRDefault="00B13B1A" w:rsidP="006E2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6C58F8" w:rsidRPr="0089007C" w:rsidTr="006E2234">
        <w:tc>
          <w:tcPr>
            <w:tcW w:w="675" w:type="dxa"/>
          </w:tcPr>
          <w:p w:rsidR="006C58F8" w:rsidRPr="0089007C" w:rsidRDefault="006C58F8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6C58F8" w:rsidRPr="004028C9" w:rsidRDefault="00B13B1A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Концертный зал.</w:t>
            </w:r>
          </w:p>
        </w:tc>
        <w:tc>
          <w:tcPr>
            <w:tcW w:w="1058" w:type="dxa"/>
          </w:tcPr>
          <w:p w:rsidR="006C58F8" w:rsidRPr="0089007C" w:rsidRDefault="006C58F8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58F8" w:rsidRDefault="006C58F8" w:rsidP="006E2234">
            <w:pPr>
              <w:rPr>
                <w:sz w:val="28"/>
                <w:szCs w:val="28"/>
              </w:rPr>
            </w:pPr>
          </w:p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6C58F8" w:rsidRPr="0089007C" w:rsidRDefault="006C58F8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музыки: гимн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хор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Концерт хоровой музыки 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>:к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>антата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музыки: романс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0F082D" w:rsidRDefault="00B13B1A" w:rsidP="006E22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пьеса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 соната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симфония. П.Чайковский «Зимние грезы»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B13B1A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симфония. А.Бородин Симфония №2 (Богатырская)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B13B1A" w:rsidRPr="0089007C" w:rsidTr="006E2234">
        <w:tc>
          <w:tcPr>
            <w:tcW w:w="675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B13B1A" w:rsidRPr="004028C9" w:rsidRDefault="004028C9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симфоническая картина.</w:t>
            </w:r>
          </w:p>
        </w:tc>
        <w:tc>
          <w:tcPr>
            <w:tcW w:w="1058" w:type="dxa"/>
          </w:tcPr>
          <w:p w:rsidR="00B13B1A" w:rsidRPr="0089007C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13B1A" w:rsidRDefault="00B13B1A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B13B1A" w:rsidRPr="0089007C" w:rsidRDefault="00B13B1A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симфоническая сюита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b/>
                <w:sz w:val="28"/>
                <w:szCs w:val="28"/>
              </w:rPr>
              <w:t xml:space="preserve">В музыкальном театре 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b/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Музыкальные театры.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Оперы.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М. Глинка Опера «Руслан и Людмила» (слушание) .0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М. Глинка Опера «Руслан и Людмила» (просмотр фрагментов видеозаписи).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 xml:space="preserve">Н.Римский-Корсаков Опера «Снегурочка» (слушание)  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Н.Римский-Корсаков Опера «Снегурочка» (просмотр фрагментов видеозаписи).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Оперы для детей.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Балет. П.Чайковский Балет «Лебединое озеро»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Балет. П.Чайковский Балет «Спящая красавица»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И. Стравинский. Балет «Петрушка»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Балет: в детском музыкальном театре.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Оперетта.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Мюзикл.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b/>
                <w:sz w:val="28"/>
                <w:szCs w:val="28"/>
              </w:rPr>
              <w:t>В музыкальном музее</w:t>
            </w:r>
          </w:p>
        </w:tc>
        <w:tc>
          <w:tcPr>
            <w:tcW w:w="1058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b/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В музыкальном музее.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0F082D" w:rsidRDefault="000F082D" w:rsidP="006E2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техника.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изобразительное искусство.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книги.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Школа Скрипичного Ключа.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  <w:tr w:rsidR="004028C9" w:rsidRPr="0089007C" w:rsidTr="006E2234">
        <w:tc>
          <w:tcPr>
            <w:tcW w:w="675" w:type="dxa"/>
          </w:tcPr>
          <w:p w:rsidR="004028C9" w:rsidRPr="0089007C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3985" w:type="dxa"/>
          </w:tcPr>
          <w:p w:rsidR="004028C9" w:rsidRPr="004028C9" w:rsidRDefault="004028C9" w:rsidP="006E2234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Хоровой класс.</w:t>
            </w:r>
          </w:p>
        </w:tc>
        <w:tc>
          <w:tcPr>
            <w:tcW w:w="105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8C9" w:rsidRDefault="004028C9" w:rsidP="006E2234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4028C9" w:rsidRPr="0089007C" w:rsidRDefault="004028C9" w:rsidP="006E22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58F8" w:rsidRDefault="006C58F8" w:rsidP="0005568E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6C58F8" w:rsidRPr="006C58F8" w:rsidRDefault="006C58F8" w:rsidP="006C58F8">
      <w:pPr>
        <w:rPr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C58F8">
      <w:pPr>
        <w:jc w:val="center"/>
        <w:rPr>
          <w:b/>
          <w:sz w:val="28"/>
          <w:szCs w:val="28"/>
        </w:rPr>
      </w:pPr>
    </w:p>
    <w:p w:rsidR="00B13B1A" w:rsidRDefault="00B13B1A" w:rsidP="006E2234">
      <w:pPr>
        <w:rPr>
          <w:b/>
          <w:sz w:val="28"/>
          <w:szCs w:val="28"/>
        </w:rPr>
      </w:pPr>
    </w:p>
    <w:p w:rsidR="006E2234" w:rsidRPr="006E2234" w:rsidRDefault="006E2234" w:rsidP="006E2234">
      <w:pPr>
        <w:rPr>
          <w:b/>
          <w:sz w:val="28"/>
          <w:szCs w:val="28"/>
        </w:rPr>
      </w:pPr>
    </w:p>
    <w:p w:rsidR="006C58F8" w:rsidRDefault="006C58F8" w:rsidP="006C58F8">
      <w:pPr>
        <w:rPr>
          <w:b/>
          <w:sz w:val="28"/>
          <w:szCs w:val="28"/>
        </w:rPr>
      </w:pPr>
      <w:r w:rsidRPr="0089007C">
        <w:rPr>
          <w:b/>
          <w:sz w:val="28"/>
          <w:szCs w:val="28"/>
        </w:rPr>
        <w:lastRenderedPageBreak/>
        <w:t xml:space="preserve">Основное </w:t>
      </w:r>
      <w:r w:rsidR="006E2234">
        <w:rPr>
          <w:b/>
          <w:sz w:val="28"/>
          <w:szCs w:val="28"/>
        </w:rPr>
        <w:t>содержание тематического плана</w:t>
      </w:r>
    </w:p>
    <w:p w:rsidR="006E2234" w:rsidRPr="006E2234" w:rsidRDefault="006E2234" w:rsidP="006C58F8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7196"/>
        <w:gridCol w:w="1701"/>
      </w:tblGrid>
      <w:tr w:rsidR="00E42527" w:rsidRPr="0089007C" w:rsidTr="006E2234">
        <w:tc>
          <w:tcPr>
            <w:tcW w:w="7196" w:type="dxa"/>
          </w:tcPr>
          <w:p w:rsidR="00E42527" w:rsidRPr="0089007C" w:rsidRDefault="00E42527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701" w:type="dxa"/>
          </w:tcPr>
          <w:p w:rsidR="00E42527" w:rsidRPr="0089007C" w:rsidRDefault="00E42527" w:rsidP="00E42527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E42527" w:rsidRPr="0089007C" w:rsidRDefault="00E42527" w:rsidP="00E42527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часов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В концертном зале.</w:t>
            </w:r>
          </w:p>
        </w:tc>
        <w:tc>
          <w:tcPr>
            <w:tcW w:w="1701" w:type="dxa"/>
          </w:tcPr>
          <w:p w:rsidR="00E42527" w:rsidRPr="0089007C" w:rsidRDefault="00E42527" w:rsidP="00E42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Концертный зал.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музыки: гимн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хоровой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хор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Концерт хоровой музыки 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>:к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>антата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музыки: романс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пьеса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камерной  музыки</w:t>
            </w:r>
            <w:proofErr w:type="gramStart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:</w:t>
            </w:r>
            <w:proofErr w:type="gramEnd"/>
            <w:r w:rsidRPr="004028C9">
              <w:rPr>
                <w:color w:val="000000"/>
                <w:spacing w:val="-11"/>
                <w:sz w:val="28"/>
                <w:szCs w:val="28"/>
              </w:rPr>
              <w:t xml:space="preserve">  соната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симфония. П.Чайковский «Зимние грезы»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симфония. А.Бородин Симфония №2 (Богатырская)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симфоническая картина.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color w:val="000000"/>
                <w:spacing w:val="-11"/>
                <w:sz w:val="28"/>
                <w:szCs w:val="28"/>
              </w:rPr>
              <w:t>Концерт симфонической  музыки: симфоническая сюита</w:t>
            </w:r>
            <w:r w:rsidRPr="004028C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color w:val="000000"/>
                <w:spacing w:val="-11"/>
                <w:sz w:val="28"/>
                <w:szCs w:val="28"/>
              </w:rPr>
            </w:pPr>
            <w:r w:rsidRPr="004028C9">
              <w:rPr>
                <w:b/>
                <w:sz w:val="28"/>
                <w:szCs w:val="28"/>
              </w:rPr>
              <w:t xml:space="preserve">В музыкальном театре 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b/>
                <w:sz w:val="28"/>
                <w:szCs w:val="28"/>
              </w:rPr>
            </w:pPr>
            <w:r w:rsidRPr="00E42527">
              <w:rPr>
                <w:b/>
                <w:sz w:val="28"/>
                <w:szCs w:val="28"/>
              </w:rPr>
              <w:t>13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b/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Музыкальные театры.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Оперы.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М. Глинка Опера «Руслан и Людмила» (слушание) .0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М. Глинка Опера «Руслан и Людмила» (просмотр фрагментов видеозаписи).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 xml:space="preserve">Н.Римский-Корсаков Опера «Снегурочка» (слушание)  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Н.Римский-Корсаков Опера «Снегурочка» (просмотр фрагментов видеозаписи).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Оперы для детей.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Балет. П.Чайковский Балет «Лебединое озеро»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Балет. П.Чайковский Балет «Спящая красавица»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И. Стравинский. Балет «Петрушка»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Балет: в детском музыкальном театре.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Оперетта.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Мюзикл.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E42527" w:rsidRDefault="00E42527" w:rsidP="000F082D">
            <w:pPr>
              <w:rPr>
                <w:b/>
                <w:sz w:val="28"/>
                <w:szCs w:val="28"/>
              </w:rPr>
            </w:pPr>
            <w:r w:rsidRPr="00E42527">
              <w:rPr>
                <w:b/>
                <w:sz w:val="28"/>
                <w:szCs w:val="28"/>
              </w:rPr>
              <w:t>В музыкальном музее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b/>
                <w:sz w:val="28"/>
                <w:szCs w:val="28"/>
              </w:rPr>
            </w:pPr>
            <w:r w:rsidRPr="00E42527">
              <w:rPr>
                <w:b/>
                <w:sz w:val="28"/>
                <w:szCs w:val="28"/>
              </w:rPr>
              <w:t>7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b/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В музыкальном музее.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Музыкальные инструменты.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техника.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изобразительное искусство.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Музыка и книги.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t>Школа Скрипичного Ключа.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E42527" w:rsidRPr="0089007C" w:rsidTr="006E2234">
        <w:tc>
          <w:tcPr>
            <w:tcW w:w="7196" w:type="dxa"/>
          </w:tcPr>
          <w:p w:rsidR="00E42527" w:rsidRPr="004028C9" w:rsidRDefault="00E42527" w:rsidP="000F082D">
            <w:pPr>
              <w:rPr>
                <w:sz w:val="28"/>
                <w:szCs w:val="28"/>
              </w:rPr>
            </w:pPr>
            <w:r w:rsidRPr="004028C9">
              <w:rPr>
                <w:sz w:val="28"/>
                <w:szCs w:val="28"/>
              </w:rPr>
              <w:lastRenderedPageBreak/>
              <w:t>Хоровой класс.</w:t>
            </w:r>
          </w:p>
        </w:tc>
        <w:tc>
          <w:tcPr>
            <w:tcW w:w="1701" w:type="dxa"/>
          </w:tcPr>
          <w:p w:rsidR="00E42527" w:rsidRPr="00E42527" w:rsidRDefault="00E42527" w:rsidP="00E425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1936D6" w:rsidRDefault="001936D6" w:rsidP="006C58F8">
      <w:pPr>
        <w:rPr>
          <w:sz w:val="28"/>
          <w:szCs w:val="28"/>
          <w:lang w:val="en-US"/>
        </w:rPr>
      </w:pPr>
    </w:p>
    <w:p w:rsidR="001936D6" w:rsidRDefault="001936D6" w:rsidP="006C58F8">
      <w:pPr>
        <w:rPr>
          <w:sz w:val="28"/>
          <w:szCs w:val="28"/>
          <w:lang w:val="en-US"/>
        </w:rPr>
      </w:pPr>
    </w:p>
    <w:p w:rsidR="001936D6" w:rsidRDefault="001936D6" w:rsidP="006C58F8">
      <w:pPr>
        <w:rPr>
          <w:sz w:val="28"/>
          <w:szCs w:val="28"/>
          <w:lang w:val="en-US"/>
        </w:rPr>
      </w:pPr>
    </w:p>
    <w:p w:rsidR="001936D6" w:rsidRDefault="001936D6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  <w:lang w:val="en-US"/>
        </w:rPr>
      </w:pPr>
    </w:p>
    <w:p w:rsidR="00E42527" w:rsidRPr="00E42527" w:rsidRDefault="00E42527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  <w:lang w:val="en-US"/>
        </w:rPr>
      </w:pPr>
    </w:p>
    <w:p w:rsidR="00E42527" w:rsidRDefault="00E42527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Pr="006E2234" w:rsidRDefault="006E2234" w:rsidP="006C58F8">
      <w:pPr>
        <w:rPr>
          <w:sz w:val="28"/>
          <w:szCs w:val="28"/>
        </w:rPr>
      </w:pPr>
    </w:p>
    <w:p w:rsidR="00E42527" w:rsidRDefault="00E42527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1754C" w:rsidRPr="006E2234" w:rsidRDefault="0041754C" w:rsidP="006C58F8">
      <w:pPr>
        <w:rPr>
          <w:sz w:val="28"/>
          <w:szCs w:val="28"/>
        </w:rPr>
      </w:pPr>
    </w:p>
    <w:p w:rsidR="006C58F8" w:rsidRDefault="006C58F8" w:rsidP="006C58F8">
      <w:pPr>
        <w:rPr>
          <w:sz w:val="28"/>
          <w:szCs w:val="28"/>
        </w:rPr>
      </w:pPr>
    </w:p>
    <w:p w:rsidR="006C58F8" w:rsidRPr="0089007C" w:rsidRDefault="006C58F8" w:rsidP="006C58F8">
      <w:pPr>
        <w:rPr>
          <w:sz w:val="28"/>
          <w:szCs w:val="28"/>
        </w:rPr>
      </w:pPr>
    </w:p>
    <w:p w:rsidR="006C58F8" w:rsidRDefault="006C58F8" w:rsidP="006C58F8">
      <w:pPr>
        <w:jc w:val="center"/>
        <w:rPr>
          <w:b/>
          <w:sz w:val="28"/>
          <w:szCs w:val="28"/>
          <w:lang w:val="en-US"/>
        </w:rPr>
      </w:pPr>
      <w:r w:rsidRPr="00E42527">
        <w:rPr>
          <w:b/>
          <w:sz w:val="28"/>
          <w:szCs w:val="28"/>
        </w:rPr>
        <w:t>Календарно-тематический план.</w:t>
      </w:r>
    </w:p>
    <w:p w:rsidR="00E42527" w:rsidRPr="00E42527" w:rsidRDefault="00E42527" w:rsidP="006C58F8">
      <w:pPr>
        <w:jc w:val="center"/>
        <w:rPr>
          <w:b/>
          <w:sz w:val="28"/>
          <w:szCs w:val="28"/>
          <w:lang w:val="en-US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710"/>
        <w:gridCol w:w="3969"/>
        <w:gridCol w:w="992"/>
        <w:gridCol w:w="992"/>
        <w:gridCol w:w="993"/>
        <w:gridCol w:w="1417"/>
        <w:gridCol w:w="6379"/>
      </w:tblGrid>
      <w:tr w:rsidR="00D522FC" w:rsidRPr="0089007C" w:rsidTr="006E2234">
        <w:tc>
          <w:tcPr>
            <w:tcW w:w="710" w:type="dxa"/>
            <w:vMerge w:val="restart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№</w:t>
            </w:r>
          </w:p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vMerge w:val="restart"/>
          </w:tcPr>
          <w:p w:rsidR="00D522FC" w:rsidRPr="0089007C" w:rsidRDefault="00D522FC" w:rsidP="000F082D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992" w:type="dxa"/>
            <w:vMerge w:val="restart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Кол-во</w:t>
            </w:r>
          </w:p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3402" w:type="dxa"/>
            <w:gridSpan w:val="3"/>
          </w:tcPr>
          <w:p w:rsidR="00D522FC" w:rsidRPr="0089007C" w:rsidRDefault="00D522FC" w:rsidP="000F082D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  <w:vMerge w:val="restart"/>
          </w:tcPr>
          <w:p w:rsidR="00D522FC" w:rsidRPr="0089007C" w:rsidRDefault="00D522FC" w:rsidP="000F082D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D522FC" w:rsidRPr="0089007C" w:rsidTr="00D522FC">
        <w:tc>
          <w:tcPr>
            <w:tcW w:w="710" w:type="dxa"/>
            <w:vMerge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по</w:t>
            </w:r>
          </w:p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 xml:space="preserve">по </w:t>
            </w:r>
          </w:p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факту</w:t>
            </w:r>
          </w:p>
        </w:tc>
        <w:tc>
          <w:tcPr>
            <w:tcW w:w="1417" w:type="dxa"/>
          </w:tcPr>
          <w:p w:rsidR="00D522FC" w:rsidRPr="00D522FC" w:rsidRDefault="00D522FC" w:rsidP="000F082D">
            <w:pPr>
              <w:rPr>
                <w:b/>
                <w:sz w:val="28"/>
                <w:szCs w:val="28"/>
              </w:rPr>
            </w:pPr>
            <w:proofErr w:type="spellStart"/>
            <w:r w:rsidRPr="00D522FC">
              <w:rPr>
                <w:b/>
                <w:sz w:val="28"/>
                <w:szCs w:val="28"/>
              </w:rPr>
              <w:t>коррек</w:t>
            </w:r>
            <w:proofErr w:type="spellEnd"/>
            <w:r w:rsidRPr="00D522FC">
              <w:rPr>
                <w:b/>
                <w:sz w:val="28"/>
                <w:szCs w:val="28"/>
              </w:rPr>
              <w:t>-</w:t>
            </w:r>
          </w:p>
          <w:p w:rsidR="00D522FC" w:rsidRPr="00D522FC" w:rsidRDefault="00D522FC" w:rsidP="000F082D">
            <w:pPr>
              <w:rPr>
                <w:b/>
                <w:sz w:val="28"/>
                <w:szCs w:val="28"/>
              </w:rPr>
            </w:pPr>
            <w:proofErr w:type="spellStart"/>
            <w:r w:rsidRPr="00D522FC">
              <w:rPr>
                <w:b/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6379" w:type="dxa"/>
            <w:vMerge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</w:tr>
      <w:tr w:rsidR="00D522FC" w:rsidRPr="0089007C" w:rsidTr="00D522FC">
        <w:tc>
          <w:tcPr>
            <w:tcW w:w="710" w:type="dxa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зал.</w:t>
            </w:r>
          </w:p>
        </w:tc>
        <w:tc>
          <w:tcPr>
            <w:tcW w:w="992" w:type="dxa"/>
          </w:tcPr>
          <w:p w:rsidR="00D522FC" w:rsidRPr="0089007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 w:rsidRPr="008900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концертном зале, устройстве и предназначении.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Pr="0089007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хоровой музыки.</w:t>
            </w:r>
          </w:p>
        </w:tc>
        <w:tc>
          <w:tcPr>
            <w:tcW w:w="992" w:type="dxa"/>
          </w:tcPr>
          <w:p w:rsidR="00D522FC" w:rsidRPr="0089007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известными российскими старинными и современными профессиональными коллективами.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хоровой музыки: гимн.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старинных гимнах. Гимн Российской Федерации.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хоровой музыки: хор.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Двойное значение  слова «хор»- хоровой коллектив и хоровое произведение.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хоровой музыки: кантата.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«кантата». Композитор С.С.Прокофьев и его кантата «Александр Невский».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камерной музыки.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 «камерная музыка» и его основные жанры.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камерной музыки.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романсе как жанре камерной музыки. История русского романса.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камерной музыки: пьеса.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пьесе как о камерной инструментальной музыке.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камерной музыки: соната.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Первоначальное знакомство с сонатной формой.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симфонической музыки.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о симфонической музыке и симфоническом оркестре.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симфонической музыки: симфония.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симфонии как крупной музыкальной форме, создающей таинственные образы на фоне зимней природы.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симфонической музыки: симфония.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Музыкально-исполнительная деятельность.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Pr="00835D70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симфонической музыки: симфоническая сюита.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сюите как крупной музыкальной форме и о симфонической сюите. Мелодии русских народных песен для симфонического оркестра.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симфонической музыки: симфоническая картина.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Изобразительность и выразительность в симфонической музыке.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театры.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представления о театре как синтетическом виде искусства, роль музыки в театральном искусстве.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искусства, объединенные в оперном спектакле.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М.Глинка. Опера  «Руслан и Людмила».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М.И.Глинка как основатель русской классической оперы.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М.Глинка. Опера  «Руслан и Людмила».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фрагментов оперы М.И.Глинки «Руслан и Людмила».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Н.Римский-Корсаков. Опера «Снегурочка».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оперой и ее основными действующими лицами.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Н.Римский-Корсаков. Опера «Снегурочка».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песен из оперы «Снегурочка» «Прощай, масленица» и «А мы просто сеяли».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Оперы для детей.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музыкальный театр </w:t>
            </w:r>
            <w:proofErr w:type="spellStart"/>
            <w:r>
              <w:rPr>
                <w:sz w:val="28"/>
                <w:szCs w:val="28"/>
              </w:rPr>
              <w:t>им.Н.Сац</w:t>
            </w:r>
            <w:proofErr w:type="spellEnd"/>
            <w:r>
              <w:rPr>
                <w:sz w:val="28"/>
                <w:szCs w:val="28"/>
              </w:rPr>
              <w:t xml:space="preserve"> в Москве, детские оперы «</w:t>
            </w:r>
            <w:proofErr w:type="spellStart"/>
            <w:r>
              <w:rPr>
                <w:sz w:val="28"/>
                <w:szCs w:val="28"/>
              </w:rPr>
              <w:t>Дюимовочка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Балет. Балеты П.И.Чайковского.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знания о происхождении балета и особенностях старинных балетных спектаклей.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Балет. Балеты П.И.Чайковского.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41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«Лебединое озеро».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И.Стравинский. бале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«Петрушка».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 и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травинский и его знаменитый балет «Петрушка».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музыкальном театре.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знакомство с балетами из репертуара детского музыкального театра.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Оперетта.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Оперетта как один из видов музыкально-театрального искусства.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Мюзикл.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представление о мюзикле по сравнению с опереттой и другими видами </w:t>
            </w:r>
            <w:proofErr w:type="spellStart"/>
            <w:r>
              <w:rPr>
                <w:sz w:val="28"/>
                <w:szCs w:val="28"/>
              </w:rPr>
              <w:t>музыкально-тетрального</w:t>
            </w:r>
            <w:proofErr w:type="spellEnd"/>
            <w:r>
              <w:rPr>
                <w:sz w:val="28"/>
                <w:szCs w:val="28"/>
              </w:rPr>
              <w:t xml:space="preserve"> искусства.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музеи.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понятиях «музей», «музейные экспонаты», «музейные экспозиции», «музейные экспонаты».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 духовые и ударные музыкальные инструменты.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техника.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Воображаемая экскурсия по залу «Музыка и техника» в музыкальном музее: шкатулки, табакерки, шарманки, граммофоны, патефоны.</w:t>
            </w:r>
            <w:proofErr w:type="gramEnd"/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и изобразительное </w:t>
            </w:r>
            <w:r>
              <w:rPr>
                <w:sz w:val="28"/>
                <w:szCs w:val="28"/>
              </w:rPr>
              <w:lastRenderedPageBreak/>
              <w:t>искусство.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Портреты знаменитых композиторов и </w:t>
            </w:r>
            <w:r>
              <w:rPr>
                <w:sz w:val="28"/>
                <w:szCs w:val="28"/>
              </w:rPr>
              <w:lastRenderedPageBreak/>
              <w:t>исполнителей, натюрморты, исторические и жанровые картины с изображением музыкальных инструментов.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книги.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Рукописные церковно-певческие книги.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скрипичного ключа.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изученных песен.</w:t>
            </w:r>
          </w:p>
        </w:tc>
      </w:tr>
      <w:tr w:rsidR="00D522FC" w:rsidRPr="0089007C" w:rsidTr="00D522FC">
        <w:tc>
          <w:tcPr>
            <w:tcW w:w="710" w:type="dxa"/>
          </w:tcPr>
          <w:p w:rsidR="00D522FC" w:rsidRDefault="00D522FC" w:rsidP="000F0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D522FC" w:rsidRDefault="00D522FC" w:rsidP="0083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Урок-концерт.</w:t>
            </w:r>
          </w:p>
        </w:tc>
        <w:tc>
          <w:tcPr>
            <w:tcW w:w="992" w:type="dxa"/>
          </w:tcPr>
          <w:p w:rsidR="00D522FC" w:rsidRDefault="00D522FC" w:rsidP="00B50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522FC" w:rsidRPr="0089007C" w:rsidRDefault="0041754C" w:rsidP="000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3" w:type="dxa"/>
          </w:tcPr>
          <w:p w:rsidR="00D522FC" w:rsidRPr="0089007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522FC" w:rsidRDefault="00D522FC" w:rsidP="000F082D">
            <w:pPr>
              <w:rPr>
                <w:sz w:val="28"/>
                <w:szCs w:val="28"/>
              </w:rPr>
            </w:pPr>
          </w:p>
        </w:tc>
      </w:tr>
    </w:tbl>
    <w:p w:rsidR="006E2234" w:rsidRDefault="006E2234" w:rsidP="006C58F8">
      <w:pPr>
        <w:rPr>
          <w:sz w:val="28"/>
          <w:szCs w:val="28"/>
        </w:rPr>
      </w:pPr>
    </w:p>
    <w:p w:rsidR="006E2234" w:rsidRDefault="006E2234" w:rsidP="006C58F8">
      <w:pPr>
        <w:rPr>
          <w:sz w:val="28"/>
          <w:szCs w:val="28"/>
        </w:rPr>
      </w:pPr>
    </w:p>
    <w:p w:rsidR="0041754C" w:rsidRDefault="0041754C" w:rsidP="006C58F8">
      <w:pPr>
        <w:rPr>
          <w:sz w:val="28"/>
          <w:szCs w:val="28"/>
        </w:rPr>
      </w:pPr>
    </w:p>
    <w:p w:rsidR="004B5BC6" w:rsidRPr="009A75E4" w:rsidRDefault="004B5BC6" w:rsidP="004B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 обеспечение.</w:t>
      </w:r>
    </w:p>
    <w:p w:rsidR="004B5BC6" w:rsidRDefault="004B5BC6" w:rsidP="004B5BC6">
      <w:pPr>
        <w:spacing w:line="288" w:lineRule="auto"/>
        <w:jc w:val="both"/>
        <w:rPr>
          <w:rFonts w:cs="Arial"/>
          <w:bCs/>
          <w:sz w:val="28"/>
          <w:szCs w:val="28"/>
        </w:rPr>
      </w:pPr>
    </w:p>
    <w:p w:rsidR="004B5BC6" w:rsidRDefault="004B5BC6" w:rsidP="004B5BC6">
      <w:pPr>
        <w:rPr>
          <w:sz w:val="28"/>
          <w:szCs w:val="28"/>
        </w:rPr>
      </w:pPr>
      <w:r>
        <w:rPr>
          <w:sz w:val="28"/>
          <w:szCs w:val="28"/>
        </w:rPr>
        <w:t>Учебник «Музыка»</w:t>
      </w:r>
      <w:r w:rsidRPr="008733C8">
        <w:rPr>
          <w:sz w:val="28"/>
          <w:szCs w:val="28"/>
        </w:rPr>
        <w:t xml:space="preserve"> </w:t>
      </w:r>
      <w:r w:rsidRPr="00D522FC">
        <w:rPr>
          <w:sz w:val="28"/>
          <w:szCs w:val="28"/>
        </w:rPr>
        <w:t xml:space="preserve">3 </w:t>
      </w:r>
      <w:r>
        <w:rPr>
          <w:sz w:val="28"/>
          <w:szCs w:val="28"/>
        </w:rPr>
        <w:t>класс. Т.И.Бакланова. Издательство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»2010год.</w:t>
      </w:r>
    </w:p>
    <w:p w:rsidR="004B5BC6" w:rsidRDefault="004B5BC6" w:rsidP="004B5BC6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обучения в </w:t>
      </w:r>
      <w:r w:rsidRPr="00D522FC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классе по учебнику «Музыка». Т.И.Бакланова. 2010год.</w:t>
      </w:r>
    </w:p>
    <w:p w:rsidR="004B5BC6" w:rsidRPr="008733C8" w:rsidRDefault="004B5BC6" w:rsidP="004B5BC6">
      <w:pPr>
        <w:rPr>
          <w:sz w:val="28"/>
          <w:szCs w:val="28"/>
        </w:rPr>
      </w:pPr>
      <w:r>
        <w:rPr>
          <w:sz w:val="28"/>
          <w:szCs w:val="28"/>
        </w:rPr>
        <w:t>Фонохрестоматия.</w:t>
      </w:r>
    </w:p>
    <w:p w:rsidR="006C58F8" w:rsidRDefault="006C58F8" w:rsidP="006C58F8">
      <w:pPr>
        <w:rPr>
          <w:sz w:val="28"/>
          <w:szCs w:val="28"/>
        </w:rPr>
      </w:pPr>
    </w:p>
    <w:p w:rsidR="0005568E" w:rsidRPr="006C58F8" w:rsidRDefault="006C58F8" w:rsidP="006C58F8">
      <w:pPr>
        <w:tabs>
          <w:tab w:val="left" w:pos="36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5568E" w:rsidRPr="006C58F8" w:rsidSect="00DF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34" w:rsidRDefault="006E2234" w:rsidP="006C58F8">
      <w:r>
        <w:separator/>
      </w:r>
    </w:p>
  </w:endnote>
  <w:endnote w:type="continuationSeparator" w:id="0">
    <w:p w:rsidR="006E2234" w:rsidRDefault="006E2234" w:rsidP="006C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34" w:rsidRDefault="006E2234" w:rsidP="006C58F8">
      <w:r>
        <w:separator/>
      </w:r>
    </w:p>
  </w:footnote>
  <w:footnote w:type="continuationSeparator" w:id="0">
    <w:p w:rsidR="006E2234" w:rsidRDefault="006E2234" w:rsidP="006C5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D66C7"/>
    <w:multiLevelType w:val="hybridMultilevel"/>
    <w:tmpl w:val="7C9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8E"/>
    <w:rsid w:val="0005568E"/>
    <w:rsid w:val="000A77D0"/>
    <w:rsid w:val="000F082D"/>
    <w:rsid w:val="001936D6"/>
    <w:rsid w:val="001C17CB"/>
    <w:rsid w:val="004028C9"/>
    <w:rsid w:val="0041754C"/>
    <w:rsid w:val="00420BA6"/>
    <w:rsid w:val="004B5BC6"/>
    <w:rsid w:val="004E194D"/>
    <w:rsid w:val="00537E5C"/>
    <w:rsid w:val="00542D5F"/>
    <w:rsid w:val="00664C8F"/>
    <w:rsid w:val="006C58F8"/>
    <w:rsid w:val="006E2234"/>
    <w:rsid w:val="007E7809"/>
    <w:rsid w:val="00820DFE"/>
    <w:rsid w:val="00835D70"/>
    <w:rsid w:val="00871D76"/>
    <w:rsid w:val="00A121AB"/>
    <w:rsid w:val="00A13648"/>
    <w:rsid w:val="00AB4458"/>
    <w:rsid w:val="00B13B1A"/>
    <w:rsid w:val="00B50691"/>
    <w:rsid w:val="00BC47EB"/>
    <w:rsid w:val="00C449EE"/>
    <w:rsid w:val="00C75483"/>
    <w:rsid w:val="00D522FC"/>
    <w:rsid w:val="00D63DF5"/>
    <w:rsid w:val="00DB6CB8"/>
    <w:rsid w:val="00DF0E99"/>
    <w:rsid w:val="00E42527"/>
    <w:rsid w:val="00E76B7F"/>
    <w:rsid w:val="00F0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6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6C5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5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_основной Знак"/>
    <w:basedOn w:val="a0"/>
    <w:link w:val="aa"/>
    <w:locked/>
    <w:rsid w:val="00C449EE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a">
    <w:name w:val="А_основной"/>
    <w:basedOn w:val="a"/>
    <w:link w:val="a9"/>
    <w:qFormat/>
    <w:rsid w:val="00C449E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2012-10-31T13:46:00Z</cp:lastPrinted>
  <dcterms:created xsi:type="dcterms:W3CDTF">2012-09-01T18:05:00Z</dcterms:created>
  <dcterms:modified xsi:type="dcterms:W3CDTF">2012-11-02T08:20:00Z</dcterms:modified>
</cp:coreProperties>
</file>