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CA" w:rsidRDefault="00902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Интегрированный у</w:t>
      </w:r>
      <w:r w:rsidR="00A9083D" w:rsidRPr="00A9083D">
        <w:rPr>
          <w:rFonts w:ascii="Times New Roman" w:hAnsi="Times New Roman" w:cs="Times New Roman"/>
          <w:sz w:val="28"/>
          <w:szCs w:val="28"/>
        </w:rPr>
        <w:t xml:space="preserve">рок </w:t>
      </w:r>
      <w:r w:rsidR="00784038">
        <w:rPr>
          <w:rFonts w:ascii="Times New Roman" w:hAnsi="Times New Roman" w:cs="Times New Roman"/>
          <w:sz w:val="28"/>
          <w:szCs w:val="28"/>
        </w:rPr>
        <w:t xml:space="preserve">музыки и ИЗО </w:t>
      </w:r>
      <w:r w:rsidR="00A9083D" w:rsidRPr="00A9083D">
        <w:rPr>
          <w:rFonts w:ascii="Times New Roman" w:hAnsi="Times New Roman" w:cs="Times New Roman"/>
          <w:sz w:val="28"/>
          <w:szCs w:val="28"/>
        </w:rPr>
        <w:t>в 5-ом классе</w:t>
      </w:r>
      <w:r w:rsidR="00784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83D" w:rsidRDefault="00A9083D">
      <w:pPr>
        <w:rPr>
          <w:rFonts w:ascii="Times New Roman" w:hAnsi="Times New Roman" w:cs="Times New Roman"/>
          <w:b/>
          <w:sz w:val="28"/>
          <w:szCs w:val="28"/>
        </w:rPr>
      </w:pPr>
      <w:r w:rsidRPr="00A9083D">
        <w:rPr>
          <w:rFonts w:ascii="Times New Roman" w:hAnsi="Times New Roman" w:cs="Times New Roman"/>
          <w:b/>
          <w:sz w:val="28"/>
          <w:szCs w:val="28"/>
        </w:rPr>
        <w:t>Тема урока «Богатырские образы в искусстве»</w:t>
      </w:r>
    </w:p>
    <w:p w:rsidR="0073404A" w:rsidRPr="00A9083D" w:rsidRDefault="0073404A">
      <w:pPr>
        <w:rPr>
          <w:rFonts w:ascii="Times New Roman" w:hAnsi="Times New Roman" w:cs="Times New Roman"/>
          <w:b/>
          <w:sz w:val="28"/>
          <w:szCs w:val="28"/>
        </w:rPr>
      </w:pPr>
    </w:p>
    <w:p w:rsidR="00A9083D" w:rsidRPr="0073404A" w:rsidRDefault="00A9083D">
      <w:pPr>
        <w:rPr>
          <w:rFonts w:ascii="Times New Roman" w:hAnsi="Times New Roman" w:cs="Times New Roman"/>
          <w:b/>
          <w:sz w:val="28"/>
          <w:szCs w:val="28"/>
        </w:rPr>
      </w:pPr>
      <w:r w:rsidRPr="0073404A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784038" w:rsidRDefault="00A9083D" w:rsidP="00902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показать, как музыка и изобразительное искусство разными путями идут к  созданию богатырских образов; </w:t>
      </w:r>
    </w:p>
    <w:p w:rsidR="00784038" w:rsidRDefault="00784038" w:rsidP="00902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84038" w:rsidRPr="00784038" w:rsidRDefault="00A9083D" w:rsidP="0078403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4038">
        <w:rPr>
          <w:rFonts w:ascii="Times New Roman" w:hAnsi="Times New Roman" w:cs="Times New Roman"/>
          <w:sz w:val="28"/>
          <w:szCs w:val="28"/>
        </w:rPr>
        <w:t xml:space="preserve">развивать творческое восприятие мира, творческий подход к работе; </w:t>
      </w:r>
    </w:p>
    <w:p w:rsidR="00784038" w:rsidRPr="00784038" w:rsidRDefault="00A9083D" w:rsidP="007340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4038">
        <w:rPr>
          <w:rFonts w:ascii="Times New Roman" w:hAnsi="Times New Roman" w:cs="Times New Roman"/>
          <w:sz w:val="28"/>
          <w:szCs w:val="28"/>
        </w:rPr>
        <w:t>совершенствовать  умения самовыражения</w:t>
      </w:r>
      <w:r w:rsidR="0073404A" w:rsidRPr="00784038">
        <w:rPr>
          <w:rFonts w:ascii="Times New Roman" w:hAnsi="Times New Roman" w:cs="Times New Roman"/>
          <w:sz w:val="28"/>
          <w:szCs w:val="28"/>
        </w:rPr>
        <w:t xml:space="preserve"> </w:t>
      </w:r>
      <w:r w:rsidRPr="00784038">
        <w:rPr>
          <w:rFonts w:ascii="Times New Roman" w:hAnsi="Times New Roman" w:cs="Times New Roman"/>
          <w:sz w:val="28"/>
          <w:szCs w:val="28"/>
        </w:rPr>
        <w:t>средствами изобразительного искусства;</w:t>
      </w:r>
    </w:p>
    <w:p w:rsidR="00784038" w:rsidRPr="00784038" w:rsidRDefault="00A9083D" w:rsidP="0078403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4038">
        <w:rPr>
          <w:rFonts w:ascii="Times New Roman" w:hAnsi="Times New Roman" w:cs="Times New Roman"/>
          <w:sz w:val="28"/>
          <w:szCs w:val="28"/>
        </w:rPr>
        <w:t xml:space="preserve">осуществлять   </w:t>
      </w:r>
      <w:r w:rsidR="00784038">
        <w:rPr>
          <w:rFonts w:ascii="Times New Roman" w:hAnsi="Times New Roman" w:cs="Times New Roman"/>
          <w:sz w:val="28"/>
          <w:szCs w:val="28"/>
        </w:rPr>
        <w:t>межпредметные</w:t>
      </w:r>
      <w:r w:rsidR="0073404A" w:rsidRPr="00784038">
        <w:rPr>
          <w:rFonts w:ascii="Times New Roman" w:hAnsi="Times New Roman" w:cs="Times New Roman"/>
          <w:sz w:val="28"/>
          <w:szCs w:val="28"/>
        </w:rPr>
        <w:t xml:space="preserve">  </w:t>
      </w:r>
      <w:r w:rsidRPr="00784038">
        <w:rPr>
          <w:rFonts w:ascii="Times New Roman" w:hAnsi="Times New Roman" w:cs="Times New Roman"/>
          <w:sz w:val="28"/>
          <w:szCs w:val="28"/>
        </w:rPr>
        <w:t>связи;</w:t>
      </w:r>
    </w:p>
    <w:p w:rsidR="00A9083D" w:rsidRPr="00784038" w:rsidRDefault="0073404A" w:rsidP="0078403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4038">
        <w:rPr>
          <w:rFonts w:ascii="Times New Roman" w:hAnsi="Times New Roman" w:cs="Times New Roman"/>
          <w:sz w:val="28"/>
          <w:szCs w:val="28"/>
        </w:rPr>
        <w:t>воспитывать интерес и любовь к истории Отечества, Родине.</w:t>
      </w:r>
    </w:p>
    <w:p w:rsidR="0073404A" w:rsidRPr="0073404A" w:rsidRDefault="0073404A" w:rsidP="0073404A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73404A" w:rsidRDefault="0073404A" w:rsidP="0073404A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73404A">
        <w:rPr>
          <w:rFonts w:ascii="Times New Roman" w:hAnsi="Times New Roman" w:cs="Times New Roman"/>
          <w:b/>
          <w:sz w:val="28"/>
          <w:szCs w:val="28"/>
        </w:rPr>
        <w:t>Музыкальный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А.Бородин. «Богатырская симфония». Фрагмент; А.Бородин. Романс. «Спящая княжна»; шведская народная песня «Три парня». Обработка В.Попова, русский текст К. Алемасовой. С. Никитин «Песня о маленьком трубаче». А Пахмутова  «Знаете, каким он парнем был…»</w:t>
      </w:r>
    </w:p>
    <w:p w:rsidR="0073404A" w:rsidRDefault="0073404A" w:rsidP="0073404A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3404A" w:rsidRDefault="0073404A" w:rsidP="0073404A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73404A">
        <w:rPr>
          <w:rFonts w:ascii="Times New Roman" w:hAnsi="Times New Roman" w:cs="Times New Roman"/>
          <w:b/>
          <w:sz w:val="28"/>
          <w:szCs w:val="28"/>
        </w:rPr>
        <w:t>Литературный ряд</w:t>
      </w:r>
      <w:r>
        <w:rPr>
          <w:rFonts w:ascii="Times New Roman" w:hAnsi="Times New Roman" w:cs="Times New Roman"/>
          <w:sz w:val="28"/>
          <w:szCs w:val="28"/>
        </w:rPr>
        <w:t>: былины.</w:t>
      </w:r>
    </w:p>
    <w:p w:rsidR="0073404A" w:rsidRDefault="0073404A" w:rsidP="0073404A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3404A" w:rsidRDefault="0073404A" w:rsidP="0073404A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73404A">
        <w:rPr>
          <w:rFonts w:ascii="Times New Roman" w:hAnsi="Times New Roman" w:cs="Times New Roman"/>
          <w:b/>
          <w:sz w:val="28"/>
          <w:szCs w:val="28"/>
        </w:rPr>
        <w:t>Зрительный ряд: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 Врубель «Богатыри»,  Мартос  «Памятник Минину и Пожарскому», П.Корин </w:t>
      </w:r>
      <w:r w:rsidR="0068578A">
        <w:rPr>
          <w:rFonts w:ascii="Times New Roman" w:hAnsi="Times New Roman" w:cs="Times New Roman"/>
          <w:sz w:val="28"/>
          <w:szCs w:val="28"/>
        </w:rPr>
        <w:t>«Александр Невский», И. Глазунов «Два князя»</w:t>
      </w:r>
    </w:p>
    <w:p w:rsidR="0068578A" w:rsidRDefault="0068578A" w:rsidP="0073404A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68578A" w:rsidRDefault="0068578A" w:rsidP="0068578A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68578A" w:rsidRDefault="0068578A" w:rsidP="0068578A">
      <w:pPr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часто, когда глядел на них,   явственно слышал бетховенские  или баховские звуки. </w:t>
      </w:r>
    </w:p>
    <w:p w:rsidR="0068578A" w:rsidRPr="0073404A" w:rsidRDefault="0068578A" w:rsidP="0068578A">
      <w:pPr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62F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Васнецов</w:t>
      </w:r>
    </w:p>
    <w:p w:rsidR="0073404A" w:rsidRDefault="0068578A" w:rsidP="0068578A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на доске</w:t>
      </w:r>
    </w:p>
    <w:p w:rsidR="0068578A" w:rsidRDefault="0068578A" w:rsidP="0068578A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 музыкальном языке живописать – значит </w:t>
      </w:r>
    </w:p>
    <w:p w:rsidR="0068578A" w:rsidRDefault="0068578A" w:rsidP="0068578A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звуками будить в нашем сердце те или иные воспоминания, </w:t>
      </w:r>
    </w:p>
    <w:p w:rsidR="0068578A" w:rsidRDefault="0068578A" w:rsidP="0068578A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нашем уме те или иные образы». </w:t>
      </w:r>
    </w:p>
    <w:p w:rsidR="0068578A" w:rsidRDefault="0068578A" w:rsidP="0068578A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Оноре Бальзак</w:t>
      </w:r>
    </w:p>
    <w:p w:rsidR="0068578A" w:rsidRDefault="0068578A" w:rsidP="0068578A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78A" w:rsidRDefault="0068578A" w:rsidP="00685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обучающихся на урок.</w:t>
      </w:r>
    </w:p>
    <w:p w:rsidR="0068578A" w:rsidRDefault="0068578A" w:rsidP="00685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шведской народной песни «Три парня»</w:t>
      </w:r>
    </w:p>
    <w:p w:rsidR="0068578A" w:rsidRDefault="0068578A" w:rsidP="00685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68578A" w:rsidRDefault="00910E79" w:rsidP="006857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настроение вызывает у вас</w:t>
      </w:r>
      <w:r w:rsidRPr="00910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шведская народная песня «Три парня»?</w:t>
      </w:r>
    </w:p>
    <w:p w:rsidR="00910E79" w:rsidRDefault="00910E79" w:rsidP="006857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выражает и изображает мелодия?</w:t>
      </w:r>
    </w:p>
    <w:p w:rsidR="00910E79" w:rsidRDefault="00910E79" w:rsidP="006857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картины помогает увидеть нам песня? Опишите словами из песни.</w:t>
      </w:r>
    </w:p>
    <w:p w:rsidR="00910E79" w:rsidRDefault="00910E79" w:rsidP="006857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ли мы назвать трёх парней богатырями? Почему?</w:t>
      </w:r>
    </w:p>
    <w:p w:rsidR="00910E79" w:rsidRDefault="00910E79" w:rsidP="006857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Какой должна быть музыка, чтобы мы могли представить себе богатырей?</w:t>
      </w:r>
    </w:p>
    <w:p w:rsidR="00910E79" w:rsidRDefault="00910E79" w:rsidP="00910E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и анализ романса</w:t>
      </w:r>
      <w:r w:rsidR="00003454">
        <w:rPr>
          <w:rFonts w:ascii="Times New Roman" w:hAnsi="Times New Roman" w:cs="Times New Roman"/>
          <w:sz w:val="28"/>
          <w:szCs w:val="28"/>
        </w:rPr>
        <w:t xml:space="preserve"> А.Бородина «Спящая княжна»</w:t>
      </w:r>
    </w:p>
    <w:p w:rsidR="00003454" w:rsidRDefault="00003454" w:rsidP="00003454">
      <w:pPr>
        <w:pStyle w:val="a3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задания:</w:t>
      </w:r>
    </w:p>
    <w:p w:rsidR="00003454" w:rsidRDefault="00003454" w:rsidP="000034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композитора, который написал эти стихи и музыку к ним.</w:t>
      </w:r>
    </w:p>
    <w:p w:rsidR="00003454" w:rsidRDefault="00003454" w:rsidP="000034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454" w:rsidRDefault="00003454" w:rsidP="000034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Спит. Спит в лесу глухом,</w:t>
      </w:r>
    </w:p>
    <w:p w:rsidR="00003454" w:rsidRDefault="00003454" w:rsidP="000034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княжна волшебным сном,</w:t>
      </w:r>
    </w:p>
    <w:p w:rsidR="00003454" w:rsidRDefault="00003454" w:rsidP="000034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Спит под кровом тёмной ночи, </w:t>
      </w:r>
    </w:p>
    <w:p w:rsidR="00003454" w:rsidRDefault="00003454" w:rsidP="000034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 сковал ей  крепко очи.</w:t>
      </w:r>
    </w:p>
    <w:p w:rsidR="00003454" w:rsidRDefault="00003454" w:rsidP="000034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Спит. Спит. </w:t>
      </w:r>
    </w:p>
    <w:p w:rsidR="00003454" w:rsidRDefault="00003454" w:rsidP="002B1B77">
      <w:pPr>
        <w:ind w:left="283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лес гл</w:t>
      </w:r>
      <w:r w:rsidR="002B1B77">
        <w:rPr>
          <w:rFonts w:ascii="Times New Roman" w:hAnsi="Times New Roman" w:cs="Times New Roman"/>
          <w:sz w:val="28"/>
          <w:szCs w:val="28"/>
        </w:rPr>
        <w:t xml:space="preserve">ухой очнулся, </w:t>
      </w:r>
    </w:p>
    <w:p w:rsidR="002B1B77" w:rsidRDefault="002B1B77" w:rsidP="002B1B77">
      <w:pPr>
        <w:ind w:left="283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диким смехом вдруг проснулся</w:t>
      </w:r>
    </w:p>
    <w:p w:rsidR="002B1B77" w:rsidRDefault="002B1B77" w:rsidP="002B1B77">
      <w:pPr>
        <w:ind w:left="283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Ведьм и леших шумный рой</w:t>
      </w:r>
    </w:p>
    <w:p w:rsidR="002B1B77" w:rsidRDefault="002B1B77" w:rsidP="002B1B77">
      <w:pPr>
        <w:ind w:left="283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промчался над княжной.</w:t>
      </w:r>
    </w:p>
    <w:p w:rsidR="002B1B77" w:rsidRDefault="002B1B77" w:rsidP="002B1B77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княжна в лесу глухом, </w:t>
      </w:r>
    </w:p>
    <w:p w:rsidR="002B1B77" w:rsidRDefault="002B1B77" w:rsidP="002B1B77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Спит всё тем же мертвым сном, </w:t>
      </w:r>
    </w:p>
    <w:p w:rsidR="002B1B77" w:rsidRDefault="002B1B77" w:rsidP="002B1B77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Спит, спит</w:t>
      </w:r>
    </w:p>
    <w:p w:rsidR="002B1B77" w:rsidRDefault="002B1B77" w:rsidP="002B1B77">
      <w:pPr>
        <w:ind w:left="283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 прошёл, что в лес дремучий</w:t>
      </w:r>
    </w:p>
    <w:p w:rsidR="002B1B77" w:rsidRDefault="002B1B77" w:rsidP="002B1B77">
      <w:pPr>
        <w:ind w:left="283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Богатырь придет могучий, </w:t>
      </w:r>
    </w:p>
    <w:p w:rsidR="002B1B77" w:rsidRDefault="002B1B77" w:rsidP="002B1B77">
      <w:pPr>
        <w:ind w:left="283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Чары силой сокрушит, </w:t>
      </w:r>
    </w:p>
    <w:p w:rsidR="002B1B77" w:rsidRDefault="002B1B77" w:rsidP="002B1B77">
      <w:pPr>
        <w:ind w:left="283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 волшебный победит</w:t>
      </w:r>
    </w:p>
    <w:p w:rsidR="002B1B77" w:rsidRDefault="002B1B77" w:rsidP="002B1B77">
      <w:pPr>
        <w:ind w:left="283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княжну освободит, освободит.</w:t>
      </w:r>
    </w:p>
    <w:p w:rsidR="002B1B77" w:rsidRDefault="002B1B77" w:rsidP="002B1B77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проходят дни за днями, </w:t>
      </w:r>
    </w:p>
    <w:p w:rsidR="002B1B77" w:rsidRDefault="002B1B77" w:rsidP="002B1B77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Годы идут за годами…</w:t>
      </w:r>
    </w:p>
    <w:p w:rsidR="002B1B77" w:rsidRDefault="002B1B77" w:rsidP="002B1B77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души живой кругом, </w:t>
      </w:r>
    </w:p>
    <w:p w:rsidR="002B1B77" w:rsidRDefault="002B1B77" w:rsidP="002B1B77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объято мертвым сном.</w:t>
      </w:r>
    </w:p>
    <w:p w:rsidR="002B1B77" w:rsidRDefault="002B1B77" w:rsidP="002B1B77">
      <w:pPr>
        <w:ind w:left="283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княжна в лесу глухом</w:t>
      </w:r>
    </w:p>
    <w:p w:rsidR="002B1B77" w:rsidRDefault="002B1B77" w:rsidP="002B1B77">
      <w:pPr>
        <w:ind w:left="283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спит глубоким сном;</w:t>
      </w:r>
    </w:p>
    <w:p w:rsidR="002B1B77" w:rsidRDefault="002B1B77" w:rsidP="002B1B77">
      <w:pPr>
        <w:ind w:left="283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 сковал ей крепко очи;</w:t>
      </w:r>
    </w:p>
    <w:p w:rsidR="002B1B77" w:rsidRDefault="002B1B77" w:rsidP="002B1B77">
      <w:pPr>
        <w:ind w:left="283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она и дни, и ночи.</w:t>
      </w:r>
    </w:p>
    <w:p w:rsidR="002B1B77" w:rsidRDefault="002B1B77" w:rsidP="002B1B77">
      <w:pPr>
        <w:ind w:left="283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Спит, спит.</w:t>
      </w:r>
    </w:p>
    <w:p w:rsidR="002B1B77" w:rsidRDefault="002B1B77" w:rsidP="002B1B77">
      <w:pPr>
        <w:ind w:left="283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никто не знает, скоро ль</w:t>
      </w:r>
    </w:p>
    <w:p w:rsidR="002B1B77" w:rsidRDefault="002B1B77" w:rsidP="002B1B77">
      <w:pPr>
        <w:ind w:left="283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ударит пробужденья.</w:t>
      </w:r>
    </w:p>
    <w:p w:rsidR="00CC2623" w:rsidRDefault="00CC2623" w:rsidP="002B1B77">
      <w:pPr>
        <w:ind w:left="28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2623" w:rsidRDefault="00CC2623" w:rsidP="00CC26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фрагмента А.Бородина «Спящая княжна»</w:t>
      </w:r>
    </w:p>
    <w:p w:rsidR="00CC2623" w:rsidRDefault="00CC2623" w:rsidP="00CC26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«Богатырская тема с давних пор звучала в русском искусстве. Мы часто встречаемся с ней в народном творчестве, в поэзии, литературе, музыке, живописи, театре, кино. Это от того, что с древних времен со всех концов на Русь наступали враги, пытаясь завладеть нашими землями, богатствами, пораб</w:t>
      </w:r>
      <w:r w:rsidR="002F59E5">
        <w:rPr>
          <w:rFonts w:ascii="Times New Roman" w:hAnsi="Times New Roman" w:cs="Times New Roman"/>
          <w:sz w:val="28"/>
          <w:szCs w:val="28"/>
        </w:rPr>
        <w:t>отить наш народ. Образ богатыря и родился в русском искусстве как образ могучего защитника Родины.</w:t>
      </w:r>
    </w:p>
    <w:p w:rsidR="002F59E5" w:rsidRDefault="002F59E5" w:rsidP="002F59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и анализ фрагмента из 2-ой симфонии А.Бородина.</w:t>
      </w:r>
    </w:p>
    <w:p w:rsidR="002F59E5" w:rsidRDefault="002F59E5" w:rsidP="002F59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2F59E5" w:rsidRDefault="002F59E5" w:rsidP="002F59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что-нибудь общее между прозвучавшей музыкой  и эпизодами в романсе «Спящая княжна»?</w:t>
      </w:r>
    </w:p>
    <w:p w:rsidR="002F59E5" w:rsidRDefault="002F59E5" w:rsidP="002F59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музыкальный язык симфонии передает ее русский характер?</w:t>
      </w:r>
    </w:p>
    <w:p w:rsidR="002F59E5" w:rsidRDefault="002F59E5" w:rsidP="002F59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 Бородин не дал название  своей Второй симфонии. Какое название могли бы вы предложить?</w:t>
      </w:r>
    </w:p>
    <w:p w:rsidR="002F59E5" w:rsidRDefault="002F59E5" w:rsidP="002F59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картину в вашем воображении рисует музыка богатырской симфонии?</w:t>
      </w:r>
    </w:p>
    <w:p w:rsidR="002A1EE2" w:rsidRDefault="002F59E5" w:rsidP="002F59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картина наиболее созвучна музыке А.П. Бородина? </w:t>
      </w:r>
    </w:p>
    <w:p w:rsidR="002F59E5" w:rsidRPr="002F59E5" w:rsidRDefault="002A1EE2" w:rsidP="002A1EE2">
      <w:pPr>
        <w:pStyle w:val="a3"/>
        <w:ind w:left="164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F59E5">
        <w:rPr>
          <w:rFonts w:ascii="Times New Roman" w:hAnsi="Times New Roman" w:cs="Times New Roman"/>
          <w:sz w:val="28"/>
          <w:szCs w:val="28"/>
        </w:rPr>
        <w:t xml:space="preserve">В. Васнецова «Богатыри»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9E5">
        <w:rPr>
          <w:rFonts w:ascii="Times New Roman" w:hAnsi="Times New Roman" w:cs="Times New Roman"/>
          <w:sz w:val="28"/>
          <w:szCs w:val="28"/>
        </w:rPr>
        <w:t>И. Глазунова</w:t>
      </w:r>
      <w:r>
        <w:rPr>
          <w:rFonts w:ascii="Times New Roman" w:hAnsi="Times New Roman" w:cs="Times New Roman"/>
          <w:sz w:val="28"/>
          <w:szCs w:val="28"/>
        </w:rPr>
        <w:t xml:space="preserve"> «Два князя»).</w:t>
      </w:r>
    </w:p>
    <w:p w:rsidR="00CC2623" w:rsidRPr="002A1EE2" w:rsidRDefault="002A1EE2" w:rsidP="00AD4AC7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разных видов искусства появились независимо друг от друга</w:t>
      </w:r>
      <w:r w:rsidR="00E92519">
        <w:rPr>
          <w:rFonts w:ascii="Times New Roman" w:hAnsi="Times New Roman" w:cs="Times New Roman"/>
          <w:sz w:val="28"/>
          <w:szCs w:val="28"/>
        </w:rPr>
        <w:t xml:space="preserve">. Хотя и кажется, что «Богатырская симфония» А.Бородина навеяна «Богатырями» В.М. Васнецова, </w:t>
      </w:r>
      <w:r w:rsidR="003A3CE3">
        <w:rPr>
          <w:rFonts w:ascii="Times New Roman" w:hAnsi="Times New Roman" w:cs="Times New Roman"/>
          <w:sz w:val="28"/>
          <w:szCs w:val="28"/>
        </w:rPr>
        <w:t>но это не так, создатели этих произведений при жизни никогда не встречались. Картина В.М. Васнецова «Богатыри» была закончена в 1900 году, а</w:t>
      </w:r>
    </w:p>
    <w:p w:rsidR="003A3CE3" w:rsidRDefault="003A3CE3" w:rsidP="00AD4AC7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 Бородин умер в 1887 году. Мы не случайно в своем восприятии объединяем эти произведения, так как они оба связаны общей идеей прославления силы и могущества нашей Родины.</w:t>
      </w:r>
    </w:p>
    <w:p w:rsidR="003A3CE3" w:rsidRDefault="003A3CE3" w:rsidP="00AD4AC7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1881 года В.М. Васнецов, живя в тихом подмосковном Абрамцове, решил вернуться к старому замыслу, возникшему 10 лет назад, но так и не исполненному – к картине «Богатыри».</w:t>
      </w:r>
    </w:p>
    <w:p w:rsidR="002B1B77" w:rsidRDefault="003A3CE3" w:rsidP="00AD4AC7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замысел никогда не покидал художника, что бы он не делал. Браться за него мастер не спешил, наверное, потому что своим тонким чутьём художника и человека, глубоко любящего Родину, предвидел, что эта работа</w:t>
      </w:r>
      <w:r w:rsidR="002B1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станет самым важным</w:t>
      </w:r>
      <w:r w:rsidR="000B0D72">
        <w:rPr>
          <w:rFonts w:ascii="Times New Roman" w:hAnsi="Times New Roman" w:cs="Times New Roman"/>
          <w:sz w:val="28"/>
          <w:szCs w:val="28"/>
        </w:rPr>
        <w:t xml:space="preserve">, самым значительным этапом в его жизни. В суровом вятском краю, где он родился и провел детство, люди знали и рассказывали множество старинных преданий. Совсем маленьким будущий художник вслушивался в героические сказания , исторические песни, богатырские былины. Эти яркие впечатления остались с ним на всю жизнь. </w:t>
      </w:r>
    </w:p>
    <w:p w:rsidR="000B0D72" w:rsidRDefault="000B0D72" w:rsidP="00AD4AC7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Васнецов завершил свою долгую и трудную работу, он говорил, что ему хотелось написать  так, чтобы картина «звучала, как музыка, пелась как былина, волновала как родная песня…»</w:t>
      </w:r>
    </w:p>
    <w:p w:rsidR="000B0D72" w:rsidRDefault="000B0D72" w:rsidP="00AD4AC7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не только о далёком прошлом напоминает картина. Она о сегодняшней жизни. Все, кто ее видел, понимают, что хотел сказать художник: со злом надо бороться! Бороться так</w:t>
      </w:r>
      <w:r w:rsidR="00454586">
        <w:rPr>
          <w:rFonts w:ascii="Times New Roman" w:hAnsi="Times New Roman" w:cs="Times New Roman"/>
          <w:sz w:val="28"/>
          <w:szCs w:val="28"/>
        </w:rPr>
        <w:t>, как Илья Муромец, не убоявшийся Соловья-разбойника, как Добрыня Никитич, вступивший в бой со Змеем Горынычем, как Алёша Попович, уничтоживший злое чудовище Тугарина… Крепко сидят в седле богатыри. И мы не сомневаемся: несдобровать тем, на кого они обрушат свой справедливый гнев.</w:t>
      </w:r>
    </w:p>
    <w:p w:rsidR="00454586" w:rsidRDefault="00454586" w:rsidP="00AD4AC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урока.</w:t>
      </w:r>
    </w:p>
    <w:p w:rsidR="00454586" w:rsidRDefault="00454586" w:rsidP="00AD4AC7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симфония А.П. Бородина – одно из лучших произведений  русской и мировой симфонической музыки. Величественным и мощным передает она образ русского народа. Музыка А.П. Бородина полна контрастных и неуловимо похожих </w:t>
      </w:r>
      <w:r w:rsidR="006A7895">
        <w:rPr>
          <w:rFonts w:ascii="Times New Roman" w:hAnsi="Times New Roman" w:cs="Times New Roman"/>
          <w:sz w:val="28"/>
          <w:szCs w:val="28"/>
        </w:rPr>
        <w:t xml:space="preserve">образов то могучей силы, твёрдости духа, то душевной мягкости, </w:t>
      </w:r>
      <w:r w:rsidR="006A7895">
        <w:rPr>
          <w:rFonts w:ascii="Times New Roman" w:hAnsi="Times New Roman" w:cs="Times New Roman"/>
          <w:sz w:val="28"/>
          <w:szCs w:val="28"/>
        </w:rPr>
        <w:lastRenderedPageBreak/>
        <w:t xml:space="preserve">ласковой нежности. Так по-разному, но с огромной любовью передает композитор </w:t>
      </w:r>
      <w:r w:rsidR="002119E0">
        <w:rPr>
          <w:rFonts w:ascii="Times New Roman" w:hAnsi="Times New Roman" w:cs="Times New Roman"/>
          <w:sz w:val="28"/>
          <w:szCs w:val="28"/>
        </w:rPr>
        <w:t>черты русского национального характера.</w:t>
      </w:r>
    </w:p>
    <w:p w:rsidR="002119E0" w:rsidRDefault="002119E0" w:rsidP="00AD4AC7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Несомненно, что в воспевании русской богатырской мощи А.П. Бородину виделось не только славное прошлое нашего народа, но его еще более славное будущее. </w:t>
      </w:r>
    </w:p>
    <w:p w:rsidR="00A8275B" w:rsidRDefault="00A8275B" w:rsidP="00AD4AC7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произведение было современным не только сто с лишним лет назад, когда создавалось, но и теперь, в наше время оно поражает свежестью и новизной музыкальной мысли, яркостью образов, их красотой.</w:t>
      </w:r>
    </w:p>
    <w:p w:rsidR="00A8275B" w:rsidRDefault="00A8275B" w:rsidP="00AD4AC7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музыке</w:t>
      </w:r>
      <w:r w:rsidRPr="00A82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А.П. Бородина мы слышим не только эпическое величие, всепобеждающую мощь и могущество, но и чарующую красоту, которые свидетельствуют о физическом и духовном могуществе, о высокой моральной силе русского человека.</w:t>
      </w:r>
    </w:p>
    <w:p w:rsidR="00AD4AC7" w:rsidRDefault="00AD4AC7" w:rsidP="00AD4AC7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 мировой музыке А.П. Бородин занимает ему одному   надлежащее место – богатыря русской музыки.</w:t>
      </w:r>
    </w:p>
    <w:p w:rsidR="00AD4AC7" w:rsidRDefault="00AD4AC7" w:rsidP="00AD4AC7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Песня, которую мы сейчас выучим, тоже посвящена героям, точнее герою, достойному звания богатыря. «Песня о маленьком трубаче» С. Никитина</w:t>
      </w:r>
    </w:p>
    <w:p w:rsidR="00AD4AC7" w:rsidRDefault="00AD4AC7" w:rsidP="00AD4AC7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AD4AC7" w:rsidRDefault="00AD4AC7" w:rsidP="00AD4AC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заключительные слова песни</w:t>
      </w:r>
      <w:r w:rsidR="000628B4">
        <w:rPr>
          <w:rFonts w:ascii="Times New Roman" w:hAnsi="Times New Roman" w:cs="Times New Roman"/>
          <w:sz w:val="28"/>
          <w:szCs w:val="28"/>
        </w:rPr>
        <w:t>: «А он, ведь он, все дело в чем, был настоящим трубачом!»?</w:t>
      </w:r>
    </w:p>
    <w:p w:rsidR="000628B4" w:rsidRDefault="000628B4" w:rsidP="00AD4AC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Соответствует ли музыкальный язык словам песни?</w:t>
      </w:r>
    </w:p>
    <w:p w:rsidR="000628B4" w:rsidRDefault="000628B4" w:rsidP="00AD4AC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композитор начинает каждую фразу за тактом?</w:t>
      </w:r>
    </w:p>
    <w:p w:rsidR="000628B4" w:rsidRPr="00AD4AC7" w:rsidRDefault="000628B4" w:rsidP="00AD4AC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Изменится ли характер песни, если ее исполнить в темпе марша? </w:t>
      </w:r>
    </w:p>
    <w:sectPr w:rsidR="000628B4" w:rsidRPr="00AD4AC7" w:rsidSect="00AD4AC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4007"/>
    <w:multiLevelType w:val="hybridMultilevel"/>
    <w:tmpl w:val="F88EE5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605598"/>
    <w:multiLevelType w:val="hybridMultilevel"/>
    <w:tmpl w:val="3B243286"/>
    <w:lvl w:ilvl="0" w:tplc="6A5A7F6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EAA147C"/>
    <w:multiLevelType w:val="hybridMultilevel"/>
    <w:tmpl w:val="F8D0FD9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4F3850CA"/>
    <w:multiLevelType w:val="hybridMultilevel"/>
    <w:tmpl w:val="54BADBE4"/>
    <w:lvl w:ilvl="0" w:tplc="7B90C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6938B9"/>
    <w:multiLevelType w:val="hybridMultilevel"/>
    <w:tmpl w:val="ADDAF47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68460868"/>
    <w:multiLevelType w:val="hybridMultilevel"/>
    <w:tmpl w:val="85B26D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083D"/>
    <w:rsid w:val="00003454"/>
    <w:rsid w:val="000628B4"/>
    <w:rsid w:val="000B0D72"/>
    <w:rsid w:val="001A4AE0"/>
    <w:rsid w:val="001B11F9"/>
    <w:rsid w:val="002119E0"/>
    <w:rsid w:val="002A1EE2"/>
    <w:rsid w:val="002B1B77"/>
    <w:rsid w:val="002F59E5"/>
    <w:rsid w:val="003979CA"/>
    <w:rsid w:val="003A3CE3"/>
    <w:rsid w:val="003F2728"/>
    <w:rsid w:val="00454586"/>
    <w:rsid w:val="005D0350"/>
    <w:rsid w:val="005F64EF"/>
    <w:rsid w:val="00614948"/>
    <w:rsid w:val="0068578A"/>
    <w:rsid w:val="006A7895"/>
    <w:rsid w:val="0073404A"/>
    <w:rsid w:val="00784038"/>
    <w:rsid w:val="00862F46"/>
    <w:rsid w:val="0090244A"/>
    <w:rsid w:val="00910E79"/>
    <w:rsid w:val="00A4247F"/>
    <w:rsid w:val="00A8275B"/>
    <w:rsid w:val="00A9083D"/>
    <w:rsid w:val="00AD4AC7"/>
    <w:rsid w:val="00B806AE"/>
    <w:rsid w:val="00CC2623"/>
    <w:rsid w:val="00DF211D"/>
    <w:rsid w:val="00E92519"/>
    <w:rsid w:val="00F4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"Энгельсское"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Ната</cp:lastModifiedBy>
  <cp:revision>4</cp:revision>
  <dcterms:created xsi:type="dcterms:W3CDTF">2012-12-29T10:40:00Z</dcterms:created>
  <dcterms:modified xsi:type="dcterms:W3CDTF">2012-12-29T10:40:00Z</dcterms:modified>
</cp:coreProperties>
</file>