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FF" w:rsidRPr="002E40FF" w:rsidRDefault="002E40FF" w:rsidP="002E40FF">
      <w:pPr>
        <w:pStyle w:val="1"/>
        <w:shd w:val="clear" w:color="auto" w:fill="auto"/>
        <w:spacing w:line="480" w:lineRule="auto"/>
        <w:ind w:left="60" w:right="40" w:firstLine="400"/>
        <w:rPr>
          <w:b/>
          <w:color w:val="000000"/>
          <w:sz w:val="36"/>
          <w:szCs w:val="36"/>
        </w:rPr>
      </w:pPr>
      <w:r w:rsidRPr="002E40FF">
        <w:rPr>
          <w:b/>
          <w:color w:val="000000"/>
          <w:sz w:val="36"/>
          <w:szCs w:val="36"/>
        </w:rPr>
        <w:t>КАК РАБОТАТЬ С ПИСЬМЕННЫМИ ИСТОЧНИКАМИ</w:t>
      </w:r>
    </w:p>
    <w:p w:rsidR="002E40FF" w:rsidRPr="002E40FF" w:rsidRDefault="002E40FF" w:rsidP="002E40FF">
      <w:pPr>
        <w:pStyle w:val="1"/>
        <w:shd w:val="clear" w:color="auto" w:fill="auto"/>
        <w:spacing w:line="480" w:lineRule="auto"/>
        <w:ind w:left="60" w:right="40" w:firstLine="400"/>
        <w:rPr>
          <w:color w:val="000000"/>
          <w:sz w:val="36"/>
          <w:szCs w:val="36"/>
        </w:rPr>
      </w:pPr>
    </w:p>
    <w:p w:rsidR="002E40FF" w:rsidRPr="002E40FF" w:rsidRDefault="002E40FF" w:rsidP="002E40FF">
      <w:pPr>
        <w:pStyle w:val="1"/>
        <w:shd w:val="clear" w:color="auto" w:fill="auto"/>
        <w:spacing w:line="480" w:lineRule="auto"/>
        <w:ind w:left="60" w:right="40" w:firstLine="400"/>
        <w:rPr>
          <w:color w:val="000000"/>
          <w:sz w:val="36"/>
          <w:szCs w:val="36"/>
        </w:rPr>
      </w:pPr>
    </w:p>
    <w:p w:rsidR="009B68B0" w:rsidRPr="002E40FF" w:rsidRDefault="009B68B0" w:rsidP="002E40FF">
      <w:pPr>
        <w:pStyle w:val="1"/>
        <w:shd w:val="clear" w:color="auto" w:fill="auto"/>
        <w:spacing w:line="480" w:lineRule="auto"/>
        <w:ind w:left="60" w:right="40" w:firstLine="40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 xml:space="preserve">Работа над историческими документами — сложный процесс. Приемами выявления, классификацией, разработкой методики изучения и использования письменных источников занимается одна из исторических наук — источниковедение. На экзамене от вас потребуется владение отдельными навыками работы с </w:t>
      </w:r>
      <w:proofErr w:type="gramStart"/>
      <w:r w:rsidRPr="002E40FF">
        <w:rPr>
          <w:color w:val="000000"/>
          <w:sz w:val="36"/>
          <w:szCs w:val="36"/>
        </w:rPr>
        <w:t>доку ментами</w:t>
      </w:r>
      <w:proofErr w:type="gramEnd"/>
      <w:r w:rsidRPr="002E40FF">
        <w:rPr>
          <w:color w:val="000000"/>
          <w:sz w:val="36"/>
          <w:szCs w:val="36"/>
        </w:rPr>
        <w:t>.</w:t>
      </w:r>
    </w:p>
    <w:p w:rsidR="009B68B0" w:rsidRPr="002E40FF" w:rsidRDefault="009B68B0" w:rsidP="002E40FF">
      <w:pPr>
        <w:pStyle w:val="1"/>
        <w:shd w:val="clear" w:color="auto" w:fill="auto"/>
        <w:spacing w:line="480" w:lineRule="auto"/>
        <w:ind w:left="20" w:firstLine="40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Задания могут быть следующие:</w:t>
      </w:r>
    </w:p>
    <w:p w:rsidR="009B68B0" w:rsidRPr="002E40FF" w:rsidRDefault="009B68B0" w:rsidP="002E40FF">
      <w:pPr>
        <w:pStyle w:val="1"/>
        <w:numPr>
          <w:ilvl w:val="0"/>
          <w:numId w:val="2"/>
        </w:numPr>
        <w:shd w:val="clear" w:color="auto" w:fill="auto"/>
        <w:tabs>
          <w:tab w:val="left" w:pos="626"/>
        </w:tabs>
        <w:spacing w:line="480" w:lineRule="auto"/>
        <w:ind w:left="20" w:firstLine="40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Определить:</w:t>
      </w:r>
    </w:p>
    <w:p w:rsidR="009B68B0" w:rsidRPr="002E40FF" w:rsidRDefault="009B68B0" w:rsidP="002E40FF">
      <w:pPr>
        <w:pStyle w:val="1"/>
        <w:numPr>
          <w:ilvl w:val="0"/>
          <w:numId w:val="5"/>
        </w:numPr>
        <w:shd w:val="clear" w:color="auto" w:fill="auto"/>
        <w:tabs>
          <w:tab w:val="left" w:pos="698"/>
        </w:tabs>
        <w:spacing w:line="480" w:lineRule="auto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время и место создания источника;</w:t>
      </w:r>
    </w:p>
    <w:p w:rsidR="009B68B0" w:rsidRPr="002E40FF" w:rsidRDefault="009B68B0" w:rsidP="002E40FF">
      <w:pPr>
        <w:pStyle w:val="1"/>
        <w:numPr>
          <w:ilvl w:val="0"/>
          <w:numId w:val="5"/>
        </w:numPr>
        <w:shd w:val="clear" w:color="auto" w:fill="auto"/>
        <w:spacing w:line="480" w:lineRule="auto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авторство;</w:t>
      </w:r>
    </w:p>
    <w:p w:rsidR="009B68B0" w:rsidRPr="002E40FF" w:rsidRDefault="009B68B0" w:rsidP="002E40FF">
      <w:pPr>
        <w:pStyle w:val="1"/>
        <w:numPr>
          <w:ilvl w:val="0"/>
          <w:numId w:val="5"/>
        </w:numPr>
        <w:shd w:val="clear" w:color="auto" w:fill="auto"/>
        <w:tabs>
          <w:tab w:val="left" w:pos="694"/>
        </w:tabs>
        <w:spacing w:line="480" w:lineRule="auto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цель создания документа;</w:t>
      </w:r>
    </w:p>
    <w:p w:rsidR="009B68B0" w:rsidRPr="002E40FF" w:rsidRDefault="009B68B0" w:rsidP="002E40FF">
      <w:pPr>
        <w:pStyle w:val="1"/>
        <w:numPr>
          <w:ilvl w:val="0"/>
          <w:numId w:val="5"/>
        </w:numPr>
        <w:shd w:val="clear" w:color="auto" w:fill="auto"/>
        <w:tabs>
          <w:tab w:val="left" w:pos="689"/>
        </w:tabs>
        <w:spacing w:line="480" w:lineRule="auto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событие, о котором идет речь в документе.</w:t>
      </w:r>
    </w:p>
    <w:p w:rsidR="009B68B0" w:rsidRPr="002E40FF" w:rsidRDefault="009B68B0" w:rsidP="002E40FF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line="480" w:lineRule="auto"/>
        <w:ind w:left="20" w:right="20" w:firstLine="40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Выявить авторскую позицию по вопросу, которому посвя</w:t>
      </w:r>
      <w:r w:rsidRPr="002E40FF">
        <w:rPr>
          <w:color w:val="000000"/>
          <w:sz w:val="36"/>
          <w:szCs w:val="36"/>
        </w:rPr>
        <w:softHyphen/>
        <w:t>щен документ.</w:t>
      </w:r>
    </w:p>
    <w:p w:rsidR="009B68B0" w:rsidRPr="002E40FF" w:rsidRDefault="009B68B0" w:rsidP="002E40FF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after="184" w:line="480" w:lineRule="auto"/>
        <w:ind w:left="20" w:right="20" w:firstLine="40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Сравнить несколько документов и выявить разные автор</w:t>
      </w:r>
      <w:r w:rsidRPr="002E40FF">
        <w:rPr>
          <w:color w:val="000000"/>
          <w:sz w:val="36"/>
          <w:szCs w:val="36"/>
        </w:rPr>
        <w:softHyphen/>
        <w:t>ские позиции по тем или иным проблемам.</w:t>
      </w:r>
    </w:p>
    <w:p w:rsidR="009B68B0" w:rsidRPr="002E40FF" w:rsidRDefault="009B68B0" w:rsidP="002E40FF">
      <w:pPr>
        <w:pStyle w:val="20"/>
        <w:shd w:val="clear" w:color="auto" w:fill="auto"/>
        <w:spacing w:before="0" w:line="480" w:lineRule="auto"/>
        <w:ind w:left="20" w:right="2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lastRenderedPageBreak/>
        <w:t>Особенностью заданий является то, что всю необходимую ин</w:t>
      </w:r>
      <w:r w:rsidRPr="002E40FF">
        <w:rPr>
          <w:color w:val="000000"/>
          <w:sz w:val="36"/>
          <w:szCs w:val="36"/>
        </w:rPr>
        <w:softHyphen/>
        <w:t>формацию вы можете извлечь из предлагаемого текста! Надо толь</w:t>
      </w:r>
      <w:r w:rsidRPr="002E40FF">
        <w:rPr>
          <w:color w:val="000000"/>
          <w:sz w:val="36"/>
          <w:szCs w:val="36"/>
        </w:rPr>
        <w:softHyphen/>
        <w:t>ко внимательно его прочитать.</w:t>
      </w:r>
    </w:p>
    <w:p w:rsidR="009B68B0" w:rsidRPr="002E40FF" w:rsidRDefault="009B68B0" w:rsidP="002E40FF">
      <w:pPr>
        <w:pStyle w:val="1"/>
        <w:shd w:val="clear" w:color="auto" w:fill="auto"/>
        <w:spacing w:line="480" w:lineRule="auto"/>
        <w:ind w:left="20" w:right="20" w:firstLine="40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Последовательность работы с документами на экзамене та</w:t>
      </w:r>
      <w:r w:rsidRPr="002E40FF">
        <w:rPr>
          <w:color w:val="000000"/>
          <w:sz w:val="36"/>
          <w:szCs w:val="36"/>
        </w:rPr>
        <w:softHyphen/>
        <w:t>кова:</w:t>
      </w:r>
    </w:p>
    <w:p w:rsidR="009B68B0" w:rsidRPr="002E40FF" w:rsidRDefault="009B68B0" w:rsidP="002E40FF">
      <w:pPr>
        <w:pStyle w:val="1"/>
        <w:numPr>
          <w:ilvl w:val="0"/>
          <w:numId w:val="3"/>
        </w:numPr>
        <w:shd w:val="clear" w:color="auto" w:fill="auto"/>
        <w:tabs>
          <w:tab w:val="left" w:pos="622"/>
        </w:tabs>
        <w:spacing w:line="480" w:lineRule="auto"/>
        <w:ind w:left="1140" w:hanging="36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Сначала определите общий смысл документа.</w:t>
      </w:r>
    </w:p>
    <w:p w:rsidR="009B68B0" w:rsidRPr="002E40FF" w:rsidRDefault="009B68B0" w:rsidP="002E40FF">
      <w:pPr>
        <w:pStyle w:val="1"/>
        <w:numPr>
          <w:ilvl w:val="0"/>
          <w:numId w:val="3"/>
        </w:numPr>
        <w:shd w:val="clear" w:color="auto" w:fill="auto"/>
        <w:tabs>
          <w:tab w:val="left" w:pos="646"/>
        </w:tabs>
        <w:spacing w:line="480" w:lineRule="auto"/>
        <w:ind w:left="1140" w:hanging="36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Затем выделите ключевые слова.</w:t>
      </w:r>
    </w:p>
    <w:p w:rsidR="009B68B0" w:rsidRPr="002E40FF" w:rsidRDefault="009B68B0" w:rsidP="002E40FF">
      <w:pPr>
        <w:pStyle w:val="1"/>
        <w:numPr>
          <w:ilvl w:val="0"/>
          <w:numId w:val="3"/>
        </w:numPr>
        <w:shd w:val="clear" w:color="auto" w:fill="auto"/>
        <w:tabs>
          <w:tab w:val="left" w:pos="625"/>
        </w:tabs>
        <w:spacing w:line="480" w:lineRule="auto"/>
        <w:ind w:left="1140" w:right="20" w:hanging="36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Обращайте внимание на детали (имена, географические на</w:t>
      </w:r>
      <w:r w:rsidRPr="002E40FF">
        <w:rPr>
          <w:color w:val="000000"/>
          <w:sz w:val="36"/>
          <w:szCs w:val="36"/>
        </w:rPr>
        <w:softHyphen/>
        <w:t>звания, описание места, ситуации и т. д.).</w:t>
      </w:r>
    </w:p>
    <w:p w:rsidR="009B68B0" w:rsidRPr="002E40FF" w:rsidRDefault="009B68B0" w:rsidP="002E40FF">
      <w:pPr>
        <w:pStyle w:val="1"/>
        <w:numPr>
          <w:ilvl w:val="0"/>
          <w:numId w:val="3"/>
        </w:numPr>
        <w:shd w:val="clear" w:color="auto" w:fill="auto"/>
        <w:tabs>
          <w:tab w:val="left" w:pos="620"/>
        </w:tabs>
        <w:spacing w:line="480" w:lineRule="auto"/>
        <w:ind w:left="1140" w:right="20" w:hanging="36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Определите вид документа (законодательный акт, летопись, письмо частного лица, воспоминания и т. д.).</w:t>
      </w:r>
    </w:p>
    <w:p w:rsidR="009B68B0" w:rsidRPr="002E40FF" w:rsidRDefault="009B68B0" w:rsidP="002E40FF">
      <w:pPr>
        <w:pStyle w:val="1"/>
        <w:numPr>
          <w:ilvl w:val="0"/>
          <w:numId w:val="3"/>
        </w:numPr>
        <w:shd w:val="clear" w:color="auto" w:fill="auto"/>
        <w:tabs>
          <w:tab w:val="left" w:pos="660"/>
        </w:tabs>
        <w:spacing w:line="480" w:lineRule="auto"/>
        <w:ind w:left="1140" w:hanging="36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Постарайтесь определить время создания документа.</w:t>
      </w:r>
    </w:p>
    <w:p w:rsidR="009B68B0" w:rsidRPr="002E40FF" w:rsidRDefault="009B68B0" w:rsidP="002E40FF">
      <w:pPr>
        <w:pStyle w:val="1"/>
        <w:numPr>
          <w:ilvl w:val="0"/>
          <w:numId w:val="3"/>
        </w:numPr>
        <w:shd w:val="clear" w:color="auto" w:fill="auto"/>
        <w:tabs>
          <w:tab w:val="left" w:pos="639"/>
        </w:tabs>
        <w:spacing w:after="180" w:line="480" w:lineRule="auto"/>
        <w:ind w:left="1140" w:right="20" w:hanging="36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Вспомните наиболее ярких представителей этого времени, ключевые события эпохи.</w:t>
      </w:r>
    </w:p>
    <w:p w:rsidR="009B68B0" w:rsidRPr="002E40FF" w:rsidRDefault="009B68B0" w:rsidP="002E40FF">
      <w:pPr>
        <w:pStyle w:val="1"/>
        <w:shd w:val="clear" w:color="auto" w:fill="auto"/>
        <w:spacing w:line="480" w:lineRule="auto"/>
        <w:ind w:left="20" w:right="20" w:firstLine="40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Самые простые задания предполагают поиск конкретной ин</w:t>
      </w:r>
      <w:r w:rsidRPr="002E40FF">
        <w:rPr>
          <w:color w:val="000000"/>
          <w:sz w:val="36"/>
          <w:szCs w:val="36"/>
        </w:rPr>
        <w:softHyphen/>
        <w:t xml:space="preserve">формации в тексте. </w:t>
      </w:r>
      <w:proofErr w:type="gramStart"/>
      <w:r w:rsidRPr="002E40FF">
        <w:rPr>
          <w:color w:val="000000"/>
          <w:sz w:val="36"/>
          <w:szCs w:val="36"/>
        </w:rPr>
        <w:t>Самые сложные рассчитаны на умение логи</w:t>
      </w:r>
      <w:r w:rsidRPr="002E40FF">
        <w:rPr>
          <w:color w:val="000000"/>
          <w:sz w:val="36"/>
          <w:szCs w:val="36"/>
        </w:rPr>
        <w:softHyphen/>
        <w:t>чески мыслить и знание исторической ситуации.</w:t>
      </w:r>
      <w:proofErr w:type="gramEnd"/>
    </w:p>
    <w:p w:rsidR="009B68B0" w:rsidRPr="002E40FF" w:rsidRDefault="009B68B0" w:rsidP="002E40FF">
      <w:pPr>
        <w:pStyle w:val="1"/>
        <w:shd w:val="clear" w:color="auto" w:fill="auto"/>
        <w:spacing w:after="207" w:line="480" w:lineRule="auto"/>
        <w:ind w:left="20" w:firstLine="400"/>
        <w:rPr>
          <w:sz w:val="36"/>
          <w:szCs w:val="36"/>
        </w:rPr>
      </w:pPr>
      <w:r w:rsidRPr="002E40FF">
        <w:rPr>
          <w:sz w:val="36"/>
          <w:szCs w:val="36"/>
        </w:rPr>
        <w:t>Рассмотрим несколько примеров</w:t>
      </w:r>
    </w:p>
    <w:p w:rsidR="009B68B0" w:rsidRPr="002E40FF" w:rsidRDefault="009B68B0" w:rsidP="002E40FF">
      <w:pPr>
        <w:pStyle w:val="1"/>
        <w:shd w:val="clear" w:color="auto" w:fill="auto"/>
        <w:spacing w:after="207" w:line="480" w:lineRule="auto"/>
        <w:ind w:left="20" w:firstLine="400"/>
        <w:rPr>
          <w:sz w:val="36"/>
          <w:szCs w:val="36"/>
        </w:rPr>
      </w:pPr>
      <w:r w:rsidRPr="002E40FF">
        <w:rPr>
          <w:rStyle w:val="a4"/>
          <w:sz w:val="36"/>
          <w:szCs w:val="36"/>
        </w:rPr>
        <w:t xml:space="preserve">Пример </w:t>
      </w:r>
      <w:r w:rsidRPr="002E40FF">
        <w:rPr>
          <w:color w:val="000000"/>
          <w:sz w:val="36"/>
          <w:szCs w:val="36"/>
        </w:rPr>
        <w:t>1. Прочтите отрывок из документа и впишите пропу</w:t>
      </w:r>
      <w:r w:rsidRPr="002E40FF">
        <w:rPr>
          <w:color w:val="000000"/>
          <w:sz w:val="36"/>
          <w:szCs w:val="36"/>
        </w:rPr>
        <w:softHyphen/>
      </w:r>
      <w:r w:rsidRPr="002E40FF">
        <w:rPr>
          <w:color w:val="000000"/>
          <w:sz w:val="36"/>
          <w:szCs w:val="36"/>
        </w:rPr>
        <w:lastRenderedPageBreak/>
        <w:t>щенное в тексте имя.</w:t>
      </w:r>
    </w:p>
    <w:p w:rsidR="00075274" w:rsidRPr="002E40FF" w:rsidRDefault="009B68B0" w:rsidP="002E40FF">
      <w:pPr>
        <w:pStyle w:val="30"/>
        <w:shd w:val="clear" w:color="auto" w:fill="auto"/>
        <w:tabs>
          <w:tab w:val="left" w:leader="underscore" w:pos="4436"/>
        </w:tabs>
        <w:spacing w:line="480" w:lineRule="auto"/>
        <w:ind w:left="20" w:right="20"/>
        <w:rPr>
          <w:color w:val="000000"/>
          <w:sz w:val="36"/>
          <w:szCs w:val="36"/>
        </w:rPr>
      </w:pPr>
      <w:r w:rsidRPr="002E40FF">
        <w:rPr>
          <w:color w:val="000000"/>
          <w:sz w:val="36"/>
          <w:szCs w:val="36"/>
        </w:rPr>
        <w:t>Торжественное оправдание</w:t>
      </w:r>
      <w:r w:rsidR="000B45FB">
        <w:rPr>
          <w:color w:val="000000"/>
          <w:sz w:val="36"/>
          <w:szCs w:val="36"/>
          <w:u w:val="single"/>
        </w:rPr>
        <w:t xml:space="preserve">                                     </w:t>
      </w:r>
      <w:r w:rsidRPr="002E40FF">
        <w:rPr>
          <w:rStyle w:val="3Tahoma7pt"/>
          <w:sz w:val="36"/>
          <w:szCs w:val="36"/>
        </w:rPr>
        <w:tab/>
      </w:r>
      <w:r w:rsidR="000B45FB">
        <w:rPr>
          <w:rStyle w:val="3Tahoma7pt"/>
          <w:sz w:val="36"/>
          <w:szCs w:val="36"/>
        </w:rPr>
        <w:t xml:space="preserve">           </w:t>
      </w:r>
      <w:r w:rsidRPr="002E40FF">
        <w:rPr>
          <w:color w:val="000000"/>
          <w:sz w:val="36"/>
          <w:szCs w:val="36"/>
        </w:rPr>
        <w:t>происходило как буд</w:t>
      </w:r>
      <w:r w:rsidRPr="002E40FF">
        <w:rPr>
          <w:color w:val="000000"/>
          <w:sz w:val="36"/>
          <w:szCs w:val="36"/>
        </w:rPr>
        <w:softHyphen/>
        <w:t xml:space="preserve">то в каком-то ужасном </w:t>
      </w:r>
      <w:proofErr w:type="spellStart"/>
      <w:r w:rsidRPr="002E40FF">
        <w:rPr>
          <w:color w:val="000000"/>
          <w:sz w:val="36"/>
          <w:szCs w:val="36"/>
        </w:rPr>
        <w:t>кошмарическом</w:t>
      </w:r>
      <w:proofErr w:type="spellEnd"/>
      <w:r w:rsidRPr="002E40FF">
        <w:rPr>
          <w:color w:val="000000"/>
          <w:sz w:val="36"/>
          <w:szCs w:val="36"/>
        </w:rPr>
        <w:t xml:space="preserve"> сне... Никто не мог понять, </w:t>
      </w:r>
      <w:r w:rsidR="000B45FB">
        <w:rPr>
          <w:rStyle w:val="3Tahoma7pt"/>
          <w:sz w:val="36"/>
          <w:szCs w:val="36"/>
        </w:rPr>
        <w:t>как</w:t>
      </w:r>
      <w:r w:rsidRPr="002E40FF">
        <w:rPr>
          <w:color w:val="000000"/>
          <w:sz w:val="36"/>
          <w:szCs w:val="36"/>
        </w:rPr>
        <w:t xml:space="preserve"> могло состояться в зале суда самодержавной империи такое </w:t>
      </w:r>
      <w:r w:rsidRPr="002E40FF">
        <w:rPr>
          <w:rStyle w:val="31"/>
          <w:i/>
          <w:iCs/>
          <w:sz w:val="36"/>
          <w:szCs w:val="36"/>
        </w:rPr>
        <w:t xml:space="preserve">страшное </w:t>
      </w:r>
      <w:r w:rsidRPr="002E40FF">
        <w:rPr>
          <w:color w:val="000000"/>
          <w:sz w:val="36"/>
          <w:szCs w:val="36"/>
        </w:rPr>
        <w:t>глумление над государев</w:t>
      </w:r>
      <w:r w:rsidR="00075274" w:rsidRPr="002E40FF">
        <w:rPr>
          <w:color w:val="000000"/>
          <w:sz w:val="36"/>
          <w:szCs w:val="36"/>
        </w:rPr>
        <w:t>ыми высшими слугами и столь наг</w:t>
      </w:r>
      <w:r w:rsidR="00075274" w:rsidRPr="002E40FF">
        <w:rPr>
          <w:color w:val="000000"/>
          <w:sz w:val="36"/>
          <w:szCs w:val="36"/>
        </w:rPr>
        <w:t xml:space="preserve">лое торжество крамолы... </w:t>
      </w:r>
      <w:proofErr w:type="gramStart"/>
      <w:r w:rsidR="00075274" w:rsidRPr="002E40FF">
        <w:rPr>
          <w:color w:val="000000"/>
          <w:sz w:val="36"/>
          <w:szCs w:val="36"/>
        </w:rPr>
        <w:t>Так, дали на улицах разжечь ц</w:t>
      </w:r>
      <w:r w:rsidR="00075274" w:rsidRPr="002E40FF">
        <w:rPr>
          <w:color w:val="000000"/>
          <w:sz w:val="36"/>
          <w:szCs w:val="36"/>
        </w:rPr>
        <w:t>елую гро</w:t>
      </w:r>
      <w:r w:rsidR="00075274" w:rsidRPr="002E40FF">
        <w:rPr>
          <w:color w:val="000000"/>
          <w:sz w:val="36"/>
          <w:szCs w:val="36"/>
        </w:rPr>
        <w:softHyphen/>
        <w:t>мадную демонстрацию в ч</w:t>
      </w:r>
      <w:r w:rsidR="00075274" w:rsidRPr="002E40FF">
        <w:rPr>
          <w:color w:val="000000"/>
          <w:sz w:val="36"/>
          <w:szCs w:val="36"/>
        </w:rPr>
        <w:t>есть оправдания</w:t>
      </w:r>
      <w:r w:rsidR="000B45FB">
        <w:rPr>
          <w:color w:val="000000"/>
          <w:sz w:val="36"/>
          <w:szCs w:val="36"/>
        </w:rPr>
        <w:t xml:space="preserve"> </w:t>
      </w:r>
      <w:r w:rsidR="000B45FB">
        <w:rPr>
          <w:color w:val="000000"/>
          <w:sz w:val="36"/>
          <w:szCs w:val="36"/>
          <w:u w:val="single"/>
        </w:rPr>
        <w:t xml:space="preserve">                                </w:t>
      </w:r>
      <w:r w:rsidR="00075274" w:rsidRPr="002E40FF">
        <w:rPr>
          <w:rStyle w:val="21"/>
          <w:i/>
          <w:iCs/>
          <w:sz w:val="36"/>
          <w:szCs w:val="36"/>
        </w:rPr>
        <w:tab/>
        <w:t xml:space="preserve">, </w:t>
      </w:r>
      <w:r w:rsidR="00075274" w:rsidRPr="002E40FF">
        <w:rPr>
          <w:color w:val="000000"/>
          <w:sz w:val="36"/>
          <w:szCs w:val="36"/>
        </w:rPr>
        <w:t>вызывав</w:t>
      </w:r>
      <w:r w:rsidR="00075274" w:rsidRPr="002E40FF">
        <w:rPr>
          <w:color w:val="000000"/>
          <w:sz w:val="36"/>
          <w:szCs w:val="36"/>
        </w:rPr>
        <w:softHyphen/>
        <w:t xml:space="preserve">шую на открытый бой толпы с </w:t>
      </w:r>
      <w:proofErr w:type="spellStart"/>
      <w:r w:rsidR="00075274" w:rsidRPr="002E40FF">
        <w:rPr>
          <w:color w:val="000000"/>
          <w:sz w:val="36"/>
          <w:szCs w:val="36"/>
        </w:rPr>
        <w:t>полициею</w:t>
      </w:r>
      <w:proofErr w:type="spellEnd"/>
      <w:r w:rsidR="00075274" w:rsidRPr="002E40FF">
        <w:rPr>
          <w:color w:val="000000"/>
          <w:sz w:val="36"/>
          <w:szCs w:val="36"/>
        </w:rPr>
        <w:t xml:space="preserve">, и рядом с тем ходили по городу рассказы о том, что не только вся зала суда рукоплескала </w:t>
      </w:r>
      <w:r w:rsidR="00075274" w:rsidRPr="002E40FF">
        <w:rPr>
          <w:rStyle w:val="21"/>
          <w:i/>
          <w:iCs/>
          <w:sz w:val="36"/>
          <w:szCs w:val="36"/>
        </w:rPr>
        <w:tab/>
      </w:r>
      <w:r w:rsidR="00075274" w:rsidRPr="002E40FF">
        <w:rPr>
          <w:color w:val="000000"/>
          <w:sz w:val="36"/>
          <w:szCs w:val="36"/>
        </w:rPr>
        <w:t>в минуту ее оправдания, но что даже присутствую</w:t>
      </w:r>
      <w:r w:rsidR="00075274" w:rsidRPr="002E40FF">
        <w:rPr>
          <w:color w:val="000000"/>
          <w:sz w:val="36"/>
          <w:szCs w:val="36"/>
        </w:rPr>
        <w:softHyphen/>
        <w:t>щие в зале высшие сановники явились во главе этих</w:t>
      </w:r>
      <w:r w:rsidR="000B45FB">
        <w:rPr>
          <w:color w:val="000000"/>
          <w:sz w:val="36"/>
          <w:szCs w:val="36"/>
        </w:rPr>
        <w:t xml:space="preserve"> </w:t>
      </w:r>
      <w:proofErr w:type="spellStart"/>
      <w:r w:rsidR="00075274" w:rsidRPr="002E40FF">
        <w:rPr>
          <w:color w:val="000000"/>
          <w:sz w:val="36"/>
          <w:szCs w:val="36"/>
        </w:rPr>
        <w:t>рукоплескателей</w:t>
      </w:r>
      <w:proofErr w:type="spellEnd"/>
      <w:r w:rsidR="00075274" w:rsidRPr="002E40FF">
        <w:rPr>
          <w:color w:val="000000"/>
          <w:sz w:val="36"/>
          <w:szCs w:val="36"/>
        </w:rPr>
        <w:t>...</w:t>
      </w:r>
      <w:proofErr w:type="gramEnd"/>
    </w:p>
    <w:p w:rsidR="00075274" w:rsidRPr="002E40FF" w:rsidRDefault="00075274" w:rsidP="002E40FF">
      <w:pPr>
        <w:pStyle w:val="1"/>
        <w:shd w:val="clear" w:color="auto" w:fill="auto"/>
        <w:spacing w:line="480" w:lineRule="auto"/>
        <w:ind w:left="40" w:right="20" w:firstLine="38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 xml:space="preserve">При ответе на данный вопрос не обойтись без </w:t>
      </w:r>
      <w:r w:rsidRPr="000B45FB">
        <w:rPr>
          <w:b/>
          <w:color w:val="000000"/>
          <w:sz w:val="36"/>
          <w:szCs w:val="36"/>
        </w:rPr>
        <w:t>хорошего зна</w:t>
      </w:r>
      <w:r w:rsidRPr="000B45FB">
        <w:rPr>
          <w:b/>
          <w:color w:val="000000"/>
          <w:sz w:val="36"/>
          <w:szCs w:val="36"/>
        </w:rPr>
        <w:softHyphen/>
        <w:t>ния</w:t>
      </w:r>
      <w:r w:rsidRPr="002E40FF">
        <w:rPr>
          <w:color w:val="000000"/>
          <w:sz w:val="36"/>
          <w:szCs w:val="36"/>
        </w:rPr>
        <w:t xml:space="preserve"> исторических фактов. Итак, сначала попробуем установить время создания документа. Речь в нем идет о судебном процессе. Когда в России суд стал открытым? Правильно, в эпоху Великих реформ, во вт. пол. XIX в., а</w:t>
      </w:r>
      <w:r w:rsidR="000B45FB">
        <w:rPr>
          <w:color w:val="000000"/>
          <w:sz w:val="36"/>
          <w:szCs w:val="36"/>
        </w:rPr>
        <w:t xml:space="preserve"> </w:t>
      </w:r>
      <w:bookmarkStart w:id="0" w:name="_GoBack"/>
      <w:bookmarkEnd w:id="0"/>
      <w:r w:rsidRPr="002E40FF">
        <w:rPr>
          <w:color w:val="000000"/>
          <w:sz w:val="36"/>
          <w:szCs w:val="36"/>
        </w:rPr>
        <w:t xml:space="preserve">точнее — в 1864 г. Далее вспоминаем: </w:t>
      </w:r>
      <w:proofErr w:type="gramStart"/>
      <w:r w:rsidRPr="002E40FF">
        <w:rPr>
          <w:color w:val="000000"/>
          <w:sz w:val="36"/>
          <w:szCs w:val="36"/>
        </w:rPr>
        <w:t>какой</w:t>
      </w:r>
      <w:proofErr w:type="gramEnd"/>
      <w:r w:rsidRPr="002E40FF">
        <w:rPr>
          <w:color w:val="000000"/>
          <w:sz w:val="36"/>
          <w:szCs w:val="36"/>
        </w:rPr>
        <w:t xml:space="preserve"> </w:t>
      </w:r>
      <w:r w:rsidRPr="002E40FF">
        <w:rPr>
          <w:color w:val="000000"/>
          <w:sz w:val="36"/>
          <w:szCs w:val="36"/>
        </w:rPr>
        <w:lastRenderedPageBreak/>
        <w:t>же процесс мог вызвать такое всеобщее ликование и такое всеобщее внимание? Что шокирует автора документа? Исходя из эмоциональности текста, мы видим, что автора возмущает оправ</w:t>
      </w:r>
      <w:r w:rsidRPr="002E40FF">
        <w:rPr>
          <w:color w:val="000000"/>
          <w:sz w:val="36"/>
          <w:szCs w:val="36"/>
        </w:rPr>
        <w:softHyphen/>
        <w:t>дательный приговор. С его точки зрения, такой приговор не мог быть вынесен — так тяжело было это преступление. Таким может быть только преступление против личности — убийство или по</w:t>
      </w:r>
      <w:r w:rsidRPr="002E40FF">
        <w:rPr>
          <w:color w:val="000000"/>
          <w:sz w:val="36"/>
          <w:szCs w:val="36"/>
        </w:rPr>
        <w:softHyphen/>
        <w:t>кушение на убийство. Однако решение судей оправдать подсуди</w:t>
      </w:r>
      <w:r w:rsidRPr="002E40FF">
        <w:rPr>
          <w:color w:val="000000"/>
          <w:sz w:val="36"/>
          <w:szCs w:val="36"/>
        </w:rPr>
        <w:softHyphen/>
        <w:t>мую (в тексте на пол указывает местоимение «ее») было встрече</w:t>
      </w:r>
      <w:r w:rsidRPr="002E40FF">
        <w:rPr>
          <w:color w:val="000000"/>
          <w:sz w:val="36"/>
          <w:szCs w:val="36"/>
        </w:rPr>
        <w:softHyphen/>
        <w:t>но с одобрением. Это могло быть лишь в том случае, если у под</w:t>
      </w:r>
      <w:r w:rsidRPr="002E40FF">
        <w:rPr>
          <w:color w:val="000000"/>
          <w:sz w:val="36"/>
          <w:szCs w:val="36"/>
        </w:rPr>
        <w:softHyphen/>
        <w:t>судимой были веские основания для своего поступка и жертва не вызывала симпатий общества.</w:t>
      </w:r>
    </w:p>
    <w:p w:rsidR="00075274" w:rsidRPr="002E40FF" w:rsidRDefault="00075274" w:rsidP="002E40FF">
      <w:pPr>
        <w:pStyle w:val="1"/>
        <w:shd w:val="clear" w:color="auto" w:fill="auto"/>
        <w:spacing w:after="244" w:line="480" w:lineRule="auto"/>
        <w:ind w:left="40" w:right="20" w:firstLine="38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Итак, подводим итог: действие происходит после 1864 г., под</w:t>
      </w:r>
      <w:r w:rsidRPr="002E40FF">
        <w:rPr>
          <w:color w:val="000000"/>
          <w:sz w:val="36"/>
          <w:szCs w:val="36"/>
        </w:rPr>
        <w:softHyphen/>
        <w:t>судимая — женщина, совершившая преступление против лично</w:t>
      </w:r>
      <w:r w:rsidRPr="002E40FF">
        <w:rPr>
          <w:color w:val="000000"/>
          <w:sz w:val="36"/>
          <w:szCs w:val="36"/>
        </w:rPr>
        <w:softHyphen/>
        <w:t>сти. Но это преступление было фактически одобрено обществом и оправдание его воспринято с ликованием. Был только один про</w:t>
      </w:r>
      <w:r w:rsidRPr="002E40FF">
        <w:rPr>
          <w:color w:val="000000"/>
          <w:sz w:val="36"/>
          <w:szCs w:val="36"/>
        </w:rPr>
        <w:softHyphen/>
        <w:t xml:space="preserve">цесс, вызвавший такой общественный резонанс, — это процесс над В. И. Засулич, участницей народовольческого движения. Она была привлечена к суду за покушение на жизнь петербургского губернатора Ф. Ф. </w:t>
      </w:r>
      <w:proofErr w:type="spellStart"/>
      <w:r w:rsidRPr="002E40FF">
        <w:rPr>
          <w:color w:val="000000"/>
          <w:sz w:val="36"/>
          <w:szCs w:val="36"/>
        </w:rPr>
        <w:t>Трепова</w:t>
      </w:r>
      <w:proofErr w:type="spellEnd"/>
      <w:r w:rsidRPr="002E40FF">
        <w:rPr>
          <w:color w:val="000000"/>
          <w:sz w:val="36"/>
          <w:szCs w:val="36"/>
        </w:rPr>
        <w:t>, известного своим жестоким отноше</w:t>
      </w:r>
      <w:r w:rsidRPr="002E40FF">
        <w:rPr>
          <w:color w:val="000000"/>
          <w:sz w:val="36"/>
          <w:szCs w:val="36"/>
        </w:rPr>
        <w:softHyphen/>
      </w:r>
      <w:r w:rsidRPr="002E40FF">
        <w:rPr>
          <w:color w:val="000000"/>
          <w:sz w:val="36"/>
          <w:szCs w:val="36"/>
        </w:rPr>
        <w:lastRenderedPageBreak/>
        <w:t>нием к политическим заключенным.</w:t>
      </w:r>
    </w:p>
    <w:p w:rsidR="00075274" w:rsidRPr="002E40FF" w:rsidRDefault="00075274" w:rsidP="002E40FF">
      <w:pPr>
        <w:pStyle w:val="11"/>
        <w:keepNext/>
        <w:keepLines/>
        <w:shd w:val="clear" w:color="auto" w:fill="auto"/>
        <w:spacing w:before="0" w:line="480" w:lineRule="auto"/>
        <w:ind w:left="40" w:firstLine="380"/>
        <w:jc w:val="both"/>
        <w:rPr>
          <w:sz w:val="36"/>
          <w:szCs w:val="36"/>
        </w:rPr>
      </w:pPr>
      <w:bookmarkStart w:id="1" w:name="bookmark0"/>
      <w:r w:rsidRPr="002E40FF">
        <w:rPr>
          <w:color w:val="000000"/>
          <w:sz w:val="36"/>
          <w:szCs w:val="36"/>
        </w:rPr>
        <w:t>Пример 2</w:t>
      </w:r>
      <w:bookmarkEnd w:id="1"/>
    </w:p>
    <w:p w:rsidR="00075274" w:rsidRPr="002E40FF" w:rsidRDefault="00075274" w:rsidP="002E40FF">
      <w:pPr>
        <w:pStyle w:val="20"/>
        <w:shd w:val="clear" w:color="auto" w:fill="auto"/>
        <w:spacing w:after="0" w:line="480" w:lineRule="auto"/>
        <w:ind w:left="40" w:right="20" w:firstLine="380"/>
        <w:rPr>
          <w:b w:val="0"/>
          <w:i/>
          <w:sz w:val="36"/>
          <w:szCs w:val="36"/>
        </w:rPr>
      </w:pPr>
      <w:r w:rsidRPr="002E40FF">
        <w:rPr>
          <w:rStyle w:val="22"/>
          <w:b w:val="0"/>
          <w:i w:val="0"/>
          <w:sz w:val="36"/>
          <w:szCs w:val="36"/>
        </w:rPr>
        <w:t xml:space="preserve">А. </w:t>
      </w:r>
      <w:r w:rsidRPr="002E40FF">
        <w:rPr>
          <w:b w:val="0"/>
          <w:i/>
          <w:color w:val="000000"/>
          <w:sz w:val="36"/>
          <w:szCs w:val="36"/>
        </w:rPr>
        <w:t>27мая... рано утром открылся страшный мятеж: знатней</w:t>
      </w:r>
      <w:r w:rsidRPr="002E40FF">
        <w:rPr>
          <w:b w:val="0"/>
          <w:i/>
          <w:color w:val="000000"/>
          <w:sz w:val="36"/>
          <w:szCs w:val="36"/>
        </w:rPr>
        <w:softHyphen/>
        <w:t>шие московские бояре, составив заговор, вломились во дворец, что</w:t>
      </w:r>
      <w:r w:rsidRPr="002E40FF">
        <w:rPr>
          <w:b w:val="0"/>
          <w:i/>
          <w:color w:val="000000"/>
          <w:sz w:val="36"/>
          <w:szCs w:val="36"/>
        </w:rPr>
        <w:softHyphen/>
        <w:t>бы убить Дмитрия... Дмитрий... выскочил из окна, оступился и упал с ужасной высоты... Бояре же бросились на великого князя, избили его жестоко и неоднократно спрашивали, точно ли он сын Иоанна Васильевича... После этого убийцы излили злобу на музыкантов ве</w:t>
      </w:r>
      <w:r w:rsidRPr="002E40FF">
        <w:rPr>
          <w:b w:val="0"/>
          <w:i/>
          <w:color w:val="000000"/>
          <w:sz w:val="36"/>
          <w:szCs w:val="36"/>
        </w:rPr>
        <w:softHyphen/>
        <w:t>ликого князя: 16 человек умертвили, а многих изуродовали... Измен</w:t>
      </w:r>
      <w:r w:rsidRPr="002E40FF">
        <w:rPr>
          <w:b w:val="0"/>
          <w:i/>
          <w:color w:val="000000"/>
          <w:sz w:val="36"/>
          <w:szCs w:val="36"/>
        </w:rPr>
        <w:softHyphen/>
        <w:t>ники приняли меры, чтобы поляки во время смятения не подоспели к великому князю: для этого перегородили огромными деревьями ули</w:t>
      </w:r>
      <w:r w:rsidRPr="002E40FF">
        <w:rPr>
          <w:b w:val="0"/>
          <w:i/>
          <w:color w:val="000000"/>
          <w:sz w:val="36"/>
          <w:szCs w:val="36"/>
        </w:rPr>
        <w:softHyphen/>
        <w:t>цу, где расположена была польская конница; били в набат во всех церквах и везде кричали, что поляки режут бояр в Кремле и хотят овладеть столицей.</w:t>
      </w:r>
    </w:p>
    <w:p w:rsidR="00075274" w:rsidRPr="002E40FF" w:rsidRDefault="00075274" w:rsidP="002E40FF">
      <w:pPr>
        <w:pStyle w:val="20"/>
        <w:shd w:val="clear" w:color="auto" w:fill="auto"/>
        <w:spacing w:after="236" w:line="480" w:lineRule="auto"/>
        <w:ind w:left="40" w:right="40" w:firstLine="380"/>
        <w:rPr>
          <w:b w:val="0"/>
          <w:i/>
          <w:sz w:val="36"/>
          <w:szCs w:val="36"/>
        </w:rPr>
      </w:pPr>
      <w:r w:rsidRPr="002E40FF">
        <w:rPr>
          <w:rStyle w:val="21"/>
          <w:i w:val="0"/>
          <w:sz w:val="36"/>
          <w:szCs w:val="36"/>
        </w:rPr>
        <w:t xml:space="preserve">Б. </w:t>
      </w:r>
      <w:r w:rsidRPr="002E40FF">
        <w:rPr>
          <w:b w:val="0"/>
          <w:i/>
          <w:color w:val="000000"/>
          <w:sz w:val="36"/>
          <w:szCs w:val="36"/>
        </w:rPr>
        <w:t>В годы, когда прекратился со смертью предел жизни царству</w:t>
      </w:r>
      <w:r w:rsidRPr="002E40FF">
        <w:rPr>
          <w:b w:val="0"/>
          <w:i/>
          <w:color w:val="000000"/>
          <w:sz w:val="36"/>
          <w:szCs w:val="36"/>
        </w:rPr>
        <w:softHyphen/>
        <w:t xml:space="preserve">ющего над нами Бориса и когда поражен был гневом ярости Господней и убит рукою народа Расстрига, зависть к царствованию возникла и у царя Василия... </w:t>
      </w:r>
      <w:proofErr w:type="gramStart"/>
      <w:r w:rsidRPr="002E40FF">
        <w:rPr>
          <w:b w:val="0"/>
          <w:i/>
          <w:color w:val="000000"/>
          <w:sz w:val="36"/>
          <w:szCs w:val="36"/>
        </w:rPr>
        <w:t xml:space="preserve">Когда внезапно </w:t>
      </w:r>
      <w:r w:rsidRPr="002E40FF">
        <w:rPr>
          <w:b w:val="0"/>
          <w:i/>
          <w:color w:val="000000"/>
          <w:sz w:val="36"/>
          <w:szCs w:val="36"/>
        </w:rPr>
        <w:lastRenderedPageBreak/>
        <w:t>пораженный гневом ярости Господ</w:t>
      </w:r>
      <w:r w:rsidRPr="002E40FF">
        <w:rPr>
          <w:b w:val="0"/>
          <w:i/>
          <w:color w:val="000000"/>
          <w:sz w:val="36"/>
          <w:szCs w:val="36"/>
        </w:rPr>
        <w:softHyphen/>
        <w:t>ней, преданный руками народа телесной смерти среди самих царских чертогов, а потом выброшенный из них на площадь посреди столицы пал, как бы пораженный громом,</w:t>
      </w:r>
      <w:r w:rsidRPr="002E40FF">
        <w:rPr>
          <w:rStyle w:val="21"/>
          <w:i w:val="0"/>
          <w:sz w:val="36"/>
          <w:szCs w:val="36"/>
        </w:rPr>
        <w:t xml:space="preserve"> ... </w:t>
      </w:r>
      <w:r w:rsidRPr="002E40FF">
        <w:rPr>
          <w:b w:val="0"/>
          <w:i/>
          <w:color w:val="000000"/>
          <w:sz w:val="36"/>
          <w:szCs w:val="36"/>
        </w:rPr>
        <w:t>аспид или, лучше, яйцо василис</w:t>
      </w:r>
      <w:r w:rsidRPr="002E40FF">
        <w:rPr>
          <w:b w:val="0"/>
          <w:i/>
          <w:color w:val="000000"/>
          <w:sz w:val="36"/>
          <w:szCs w:val="36"/>
        </w:rPr>
        <w:softHyphen/>
        <w:t xml:space="preserve">ка, — Гришка Расстрига... тогда король Сигизмунд дерзко ополчился на все то доброе, что в нас с </w:t>
      </w:r>
      <w:proofErr w:type="spellStart"/>
      <w:r w:rsidRPr="002E40FF">
        <w:rPr>
          <w:b w:val="0"/>
          <w:i/>
          <w:color w:val="000000"/>
          <w:sz w:val="36"/>
          <w:szCs w:val="36"/>
        </w:rPr>
        <w:t>Божиею</w:t>
      </w:r>
      <w:proofErr w:type="spellEnd"/>
      <w:r w:rsidRPr="002E40FF">
        <w:rPr>
          <w:b w:val="0"/>
          <w:i/>
          <w:color w:val="000000"/>
          <w:sz w:val="36"/>
          <w:szCs w:val="36"/>
        </w:rPr>
        <w:t xml:space="preserve"> помощью спело и умножалось...</w:t>
      </w:r>
      <w:proofErr w:type="gramEnd"/>
    </w:p>
    <w:p w:rsidR="00075274" w:rsidRPr="002E40FF" w:rsidRDefault="00075274" w:rsidP="002E40FF">
      <w:pPr>
        <w:pStyle w:val="11"/>
        <w:keepNext/>
        <w:keepLines/>
        <w:shd w:val="clear" w:color="auto" w:fill="auto"/>
        <w:spacing w:before="0" w:line="480" w:lineRule="auto"/>
        <w:ind w:left="40"/>
        <w:jc w:val="both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Вопросы:</w:t>
      </w:r>
    </w:p>
    <w:p w:rsidR="00075274" w:rsidRPr="002E40FF" w:rsidRDefault="00075274" w:rsidP="002E40FF">
      <w:pPr>
        <w:pStyle w:val="1"/>
        <w:numPr>
          <w:ilvl w:val="0"/>
          <w:numId w:val="4"/>
        </w:numPr>
        <w:shd w:val="clear" w:color="auto" w:fill="auto"/>
        <w:tabs>
          <w:tab w:val="left" w:pos="434"/>
        </w:tabs>
        <w:spacing w:line="480" w:lineRule="auto"/>
        <w:ind w:left="4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Какой этап истории описан в документах?</w:t>
      </w:r>
    </w:p>
    <w:p w:rsidR="00075274" w:rsidRPr="002E40FF" w:rsidRDefault="00075274" w:rsidP="002E40FF">
      <w:pPr>
        <w:pStyle w:val="1"/>
        <w:numPr>
          <w:ilvl w:val="0"/>
          <w:numId w:val="4"/>
        </w:numPr>
        <w:shd w:val="clear" w:color="auto" w:fill="auto"/>
        <w:tabs>
          <w:tab w:val="left" w:pos="438"/>
        </w:tabs>
        <w:spacing w:line="480" w:lineRule="auto"/>
        <w:ind w:left="4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О каком событии идет речь?</w:t>
      </w:r>
    </w:p>
    <w:p w:rsidR="00075274" w:rsidRPr="002E40FF" w:rsidRDefault="00075274" w:rsidP="002E40FF">
      <w:pPr>
        <w:pStyle w:val="1"/>
        <w:numPr>
          <w:ilvl w:val="0"/>
          <w:numId w:val="4"/>
        </w:numPr>
        <w:shd w:val="clear" w:color="auto" w:fill="auto"/>
        <w:tabs>
          <w:tab w:val="left" w:pos="448"/>
        </w:tabs>
        <w:spacing w:line="480" w:lineRule="auto"/>
        <w:ind w:left="4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Какое событие последовало за ним?</w:t>
      </w:r>
    </w:p>
    <w:p w:rsidR="00075274" w:rsidRPr="002E40FF" w:rsidRDefault="00075274" w:rsidP="002E40FF">
      <w:pPr>
        <w:pStyle w:val="1"/>
        <w:numPr>
          <w:ilvl w:val="0"/>
          <w:numId w:val="4"/>
        </w:numPr>
        <w:shd w:val="clear" w:color="auto" w:fill="auto"/>
        <w:tabs>
          <w:tab w:val="left" w:pos="443"/>
        </w:tabs>
        <w:spacing w:after="240" w:line="480" w:lineRule="auto"/>
        <w:ind w:left="420" w:right="40" w:hanging="38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>Сравните восприятие событий авторами. Почему они так раз</w:t>
      </w:r>
      <w:r w:rsidRPr="002E40FF">
        <w:rPr>
          <w:color w:val="000000"/>
          <w:sz w:val="36"/>
          <w:szCs w:val="36"/>
        </w:rPr>
        <w:softHyphen/>
        <w:t>личны?</w:t>
      </w:r>
    </w:p>
    <w:p w:rsidR="00075274" w:rsidRPr="002E40FF" w:rsidRDefault="00075274" w:rsidP="002E40FF">
      <w:pPr>
        <w:pStyle w:val="1"/>
        <w:shd w:val="clear" w:color="auto" w:fill="auto"/>
        <w:spacing w:line="480" w:lineRule="auto"/>
        <w:ind w:left="40" w:right="40" w:firstLine="38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 xml:space="preserve">На </w:t>
      </w:r>
      <w:r w:rsidRPr="002E40FF">
        <w:rPr>
          <w:rStyle w:val="a5"/>
          <w:rFonts w:eastAsia="Tahoma"/>
          <w:sz w:val="36"/>
          <w:szCs w:val="36"/>
        </w:rPr>
        <w:t>первый</w:t>
      </w:r>
      <w:r w:rsidRPr="002E40FF">
        <w:rPr>
          <w:rStyle w:val="a4"/>
          <w:sz w:val="36"/>
          <w:szCs w:val="36"/>
        </w:rPr>
        <w:t xml:space="preserve"> </w:t>
      </w:r>
      <w:r w:rsidRPr="002E40FF">
        <w:rPr>
          <w:color w:val="000000"/>
          <w:sz w:val="36"/>
          <w:szCs w:val="36"/>
        </w:rPr>
        <w:t>вопрос помогут ответить имена (Дмитрий, Иоанн Васильевич, Гришка Расстрига) и само событие (заговор и убий</w:t>
      </w:r>
      <w:r w:rsidRPr="002E40FF">
        <w:rPr>
          <w:color w:val="000000"/>
          <w:sz w:val="36"/>
          <w:szCs w:val="36"/>
        </w:rPr>
        <w:softHyphen/>
        <w:t xml:space="preserve">ство, происходившие в Кремле). </w:t>
      </w:r>
      <w:proofErr w:type="gramStart"/>
      <w:r w:rsidRPr="002E40FF">
        <w:rPr>
          <w:color w:val="000000"/>
          <w:sz w:val="36"/>
          <w:szCs w:val="36"/>
        </w:rPr>
        <w:t>Речь идет о Смутном времени (нач.</w:t>
      </w:r>
      <w:proofErr w:type="gramEnd"/>
      <w:r w:rsidRPr="002E40FF">
        <w:rPr>
          <w:color w:val="000000"/>
          <w:sz w:val="36"/>
          <w:szCs w:val="36"/>
        </w:rPr>
        <w:t xml:space="preserve"> </w:t>
      </w:r>
      <w:proofErr w:type="gramStart"/>
      <w:r w:rsidRPr="002E40FF">
        <w:rPr>
          <w:color w:val="000000"/>
          <w:sz w:val="36"/>
          <w:szCs w:val="36"/>
        </w:rPr>
        <w:t>XVII в.), когда претенденты на престол называли себя именем ца</w:t>
      </w:r>
      <w:r w:rsidRPr="002E40FF">
        <w:rPr>
          <w:color w:val="000000"/>
          <w:sz w:val="36"/>
          <w:szCs w:val="36"/>
        </w:rPr>
        <w:softHyphen/>
        <w:t xml:space="preserve">ревича Дмитрия, трагически погибшего сына Ивана </w:t>
      </w:r>
      <w:r w:rsidRPr="002E40FF">
        <w:rPr>
          <w:color w:val="000000"/>
          <w:sz w:val="36"/>
          <w:szCs w:val="36"/>
        </w:rPr>
        <w:lastRenderedPageBreak/>
        <w:t>Грозного.</w:t>
      </w:r>
      <w:proofErr w:type="gramEnd"/>
    </w:p>
    <w:p w:rsidR="00075274" w:rsidRPr="002E40FF" w:rsidRDefault="00075274" w:rsidP="002E40FF">
      <w:pPr>
        <w:pStyle w:val="1"/>
        <w:shd w:val="clear" w:color="auto" w:fill="auto"/>
        <w:spacing w:line="480" w:lineRule="auto"/>
        <w:ind w:left="40" w:right="40" w:firstLine="38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 xml:space="preserve">На </w:t>
      </w:r>
      <w:r w:rsidRPr="002E40FF">
        <w:rPr>
          <w:rStyle w:val="a5"/>
          <w:rFonts w:eastAsia="Tahoma"/>
          <w:sz w:val="36"/>
          <w:szCs w:val="36"/>
        </w:rPr>
        <w:t>второй</w:t>
      </w:r>
      <w:r w:rsidRPr="002E40FF">
        <w:rPr>
          <w:rStyle w:val="a4"/>
          <w:sz w:val="36"/>
          <w:szCs w:val="36"/>
        </w:rPr>
        <w:t xml:space="preserve"> </w:t>
      </w:r>
      <w:r w:rsidRPr="002E40FF">
        <w:rPr>
          <w:color w:val="000000"/>
          <w:sz w:val="36"/>
          <w:szCs w:val="36"/>
        </w:rPr>
        <w:t>вопрос ответить проще. В документе описано убий</w:t>
      </w:r>
      <w:r w:rsidRPr="002E40FF">
        <w:rPr>
          <w:color w:val="000000"/>
          <w:sz w:val="36"/>
          <w:szCs w:val="36"/>
        </w:rPr>
        <w:softHyphen/>
        <w:t>ство Лжедмитрия I, которое стало естественным следствием бо</w:t>
      </w:r>
      <w:r w:rsidRPr="002E40FF">
        <w:rPr>
          <w:color w:val="000000"/>
          <w:sz w:val="36"/>
          <w:szCs w:val="36"/>
        </w:rPr>
        <w:softHyphen/>
        <w:t>ярского заговора.</w:t>
      </w:r>
    </w:p>
    <w:p w:rsidR="00075274" w:rsidRPr="002E40FF" w:rsidRDefault="00075274" w:rsidP="002E40FF">
      <w:pPr>
        <w:pStyle w:val="1"/>
        <w:shd w:val="clear" w:color="auto" w:fill="auto"/>
        <w:spacing w:line="480" w:lineRule="auto"/>
        <w:ind w:left="40" w:right="40" w:firstLine="380"/>
        <w:rPr>
          <w:sz w:val="36"/>
          <w:szCs w:val="36"/>
        </w:rPr>
      </w:pPr>
      <w:r w:rsidRPr="002E40FF">
        <w:rPr>
          <w:color w:val="000000"/>
          <w:sz w:val="36"/>
          <w:szCs w:val="36"/>
        </w:rPr>
        <w:t xml:space="preserve">Чтобы ответить на </w:t>
      </w:r>
      <w:r w:rsidRPr="002E40FF">
        <w:rPr>
          <w:rStyle w:val="a5"/>
          <w:rFonts w:eastAsia="Tahoma"/>
          <w:sz w:val="36"/>
          <w:szCs w:val="36"/>
        </w:rPr>
        <w:t>третий</w:t>
      </w:r>
      <w:r w:rsidRPr="002E40FF">
        <w:rPr>
          <w:rStyle w:val="a4"/>
          <w:sz w:val="36"/>
          <w:szCs w:val="36"/>
        </w:rPr>
        <w:t xml:space="preserve"> </w:t>
      </w:r>
      <w:r w:rsidRPr="002E40FF">
        <w:rPr>
          <w:color w:val="000000"/>
          <w:sz w:val="36"/>
          <w:szCs w:val="36"/>
        </w:rPr>
        <w:t>вопрос, надо вспомнить, что воз</w:t>
      </w:r>
      <w:r w:rsidRPr="002E40FF">
        <w:rPr>
          <w:color w:val="000000"/>
          <w:sz w:val="36"/>
          <w:szCs w:val="36"/>
        </w:rPr>
        <w:softHyphen/>
        <w:t>главил этот заговор боярин Василий Шуйский, который и был позднее избран на русский престол.</w:t>
      </w:r>
    </w:p>
    <w:p w:rsidR="00075274" w:rsidRPr="002E40FF" w:rsidRDefault="00075274" w:rsidP="002E40FF">
      <w:pPr>
        <w:pStyle w:val="30"/>
        <w:shd w:val="clear" w:color="auto" w:fill="auto"/>
        <w:tabs>
          <w:tab w:val="left" w:leader="underscore" w:pos="4436"/>
        </w:tabs>
        <w:spacing w:line="480" w:lineRule="auto"/>
        <w:ind w:left="20" w:right="20"/>
        <w:rPr>
          <w:sz w:val="36"/>
          <w:szCs w:val="36"/>
        </w:rPr>
      </w:pPr>
    </w:p>
    <w:p w:rsidR="009B2FAA" w:rsidRPr="002E40FF" w:rsidRDefault="009B2FAA" w:rsidP="002E40FF">
      <w:pPr>
        <w:pStyle w:val="1"/>
        <w:shd w:val="clear" w:color="auto" w:fill="auto"/>
        <w:spacing w:after="503" w:line="480" w:lineRule="auto"/>
        <w:ind w:left="40" w:right="20" w:firstLine="380"/>
        <w:rPr>
          <w:sz w:val="36"/>
          <w:szCs w:val="36"/>
        </w:rPr>
      </w:pPr>
      <w:r w:rsidRPr="002E40FF">
        <w:rPr>
          <w:rStyle w:val="105pt"/>
          <w:sz w:val="36"/>
          <w:szCs w:val="36"/>
        </w:rPr>
        <w:t xml:space="preserve">Для ответа на </w:t>
      </w:r>
      <w:r w:rsidRPr="002E40FF">
        <w:rPr>
          <w:rStyle w:val="Arial9pt"/>
          <w:sz w:val="36"/>
          <w:szCs w:val="36"/>
        </w:rPr>
        <w:t>четвертый</w:t>
      </w:r>
      <w:r w:rsidRPr="002E40FF">
        <w:rPr>
          <w:rStyle w:val="105pt"/>
          <w:sz w:val="36"/>
          <w:szCs w:val="36"/>
        </w:rPr>
        <w:t xml:space="preserve"> вопрос обратите внимание на об</w:t>
      </w:r>
      <w:r w:rsidRPr="002E40FF">
        <w:rPr>
          <w:rStyle w:val="105pt"/>
          <w:sz w:val="36"/>
          <w:szCs w:val="36"/>
        </w:rPr>
        <w:softHyphen/>
        <w:t>щий тон и лексику документов. Заговор против Лжедмитрия I описан с разных позиций: автор первого документа относится к самозванцу как к настоящему царю — называет его Дмитрием (т. е. именем, которое тот не имел права носить), великим князем (титулом, который тот незаконно себе присвоил). Автор второго документа называет самозванца уничижительно — Гришка Рас</w:t>
      </w:r>
      <w:r w:rsidRPr="002E40FF">
        <w:rPr>
          <w:rStyle w:val="105pt"/>
          <w:sz w:val="36"/>
          <w:szCs w:val="36"/>
        </w:rPr>
        <w:softHyphen/>
        <w:t>стрига, обзывает его аспидом и василиском. Следовательно, ав</w:t>
      </w:r>
      <w:r w:rsidRPr="002E40FF">
        <w:rPr>
          <w:rStyle w:val="105pt"/>
          <w:sz w:val="36"/>
          <w:szCs w:val="36"/>
        </w:rPr>
        <w:softHyphen/>
        <w:t>тор первого документа относился к самозванцу как к истинному царю, второй же — как к захватчику престола. Позицию авторов можно объяснить тем, что первый автор был так или иначе бли</w:t>
      </w:r>
      <w:r w:rsidRPr="002E40FF">
        <w:rPr>
          <w:rStyle w:val="105pt"/>
          <w:sz w:val="36"/>
          <w:szCs w:val="36"/>
        </w:rPr>
        <w:softHyphen/>
        <w:t xml:space="preserve">зок к </w:t>
      </w:r>
      <w:r w:rsidRPr="002E40FF">
        <w:rPr>
          <w:rStyle w:val="105pt"/>
          <w:sz w:val="36"/>
          <w:szCs w:val="36"/>
        </w:rPr>
        <w:lastRenderedPageBreak/>
        <w:t xml:space="preserve">самозванцу, </w:t>
      </w:r>
      <w:proofErr w:type="gramStart"/>
      <w:r w:rsidRPr="002E40FF">
        <w:rPr>
          <w:rStyle w:val="105pt"/>
          <w:sz w:val="36"/>
          <w:szCs w:val="36"/>
        </w:rPr>
        <w:t>возможно</w:t>
      </w:r>
      <w:proofErr w:type="gramEnd"/>
      <w:r w:rsidRPr="002E40FF">
        <w:rPr>
          <w:rStyle w:val="105pt"/>
          <w:sz w:val="36"/>
          <w:szCs w:val="36"/>
        </w:rPr>
        <w:t xml:space="preserve"> входил в состав его свиты, иностра</w:t>
      </w:r>
      <w:r w:rsidRPr="002E40FF">
        <w:rPr>
          <w:rStyle w:val="105pt"/>
          <w:sz w:val="36"/>
          <w:szCs w:val="36"/>
        </w:rPr>
        <w:softHyphen/>
        <w:t>нец, а второй автор — русский, ярый противник самозванца.</w:t>
      </w:r>
    </w:p>
    <w:p w:rsidR="00F552F2" w:rsidRPr="002E40FF" w:rsidRDefault="00F552F2" w:rsidP="002E40FF">
      <w:pPr>
        <w:spacing w:line="480" w:lineRule="auto"/>
        <w:jc w:val="both"/>
        <w:rPr>
          <w:sz w:val="36"/>
          <w:szCs w:val="36"/>
        </w:rPr>
      </w:pPr>
    </w:p>
    <w:sectPr w:rsidR="00F552F2" w:rsidRPr="002E40FF" w:rsidSect="00075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740"/>
    <w:multiLevelType w:val="multilevel"/>
    <w:tmpl w:val="3C760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46924"/>
    <w:multiLevelType w:val="hybridMultilevel"/>
    <w:tmpl w:val="450AF93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EFD1576"/>
    <w:multiLevelType w:val="multilevel"/>
    <w:tmpl w:val="0BFAB0F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50F39"/>
    <w:multiLevelType w:val="multilevel"/>
    <w:tmpl w:val="687CE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80FD1"/>
    <w:multiLevelType w:val="multilevel"/>
    <w:tmpl w:val="F5126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B0"/>
    <w:rsid w:val="00075274"/>
    <w:rsid w:val="000B45FB"/>
    <w:rsid w:val="002E40FF"/>
    <w:rsid w:val="00870D88"/>
    <w:rsid w:val="009B2FAA"/>
    <w:rsid w:val="009B68B0"/>
    <w:rsid w:val="00F5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68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9B68B0"/>
    <w:rPr>
      <w:rFonts w:ascii="Tahoma" w:eastAsia="Tahoma" w:hAnsi="Tahoma" w:cs="Tahoma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B68B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3"/>
    <w:rsid w:val="009B68B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B68B0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9B68B0"/>
    <w:pPr>
      <w:widowControl w:val="0"/>
      <w:shd w:val="clear" w:color="auto" w:fill="FFFFFF"/>
      <w:spacing w:before="480" w:after="240" w:line="0" w:lineRule="atLeast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rsid w:val="009B68B0"/>
    <w:pPr>
      <w:widowControl w:val="0"/>
      <w:shd w:val="clear" w:color="auto" w:fill="FFFFFF"/>
      <w:spacing w:before="180" w:after="180" w:line="269" w:lineRule="exact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+ Полужирный"/>
    <w:basedOn w:val="a3"/>
    <w:rsid w:val="009B68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9B68B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Tahoma7pt">
    <w:name w:val="Основной текст (3) + Tahoma;7 pt;Не курсив"/>
    <w:basedOn w:val="3"/>
    <w:rsid w:val="009B68B0"/>
    <w:rPr>
      <w:rFonts w:ascii="Tahoma" w:eastAsia="Tahoma" w:hAnsi="Tahoma" w:cs="Tahoma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1">
    <w:name w:val="Основной текст (3) + Полужирный"/>
    <w:basedOn w:val="3"/>
    <w:rsid w:val="009B68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9B68B0"/>
    <w:pPr>
      <w:widowControl w:val="0"/>
      <w:shd w:val="clear" w:color="auto" w:fill="FFFFFF"/>
      <w:spacing w:after="0" w:line="259" w:lineRule="exact"/>
      <w:ind w:firstLine="40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">
    <w:name w:val="Основной текст (2) + Полужирный;Не курсив"/>
    <w:basedOn w:val="2"/>
    <w:rsid w:val="000752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2">
    <w:name w:val="Основной текст (2) + Не курсив"/>
    <w:basedOn w:val="2"/>
    <w:rsid w:val="000752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0752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9B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9pt">
    <w:name w:val="Основной текст + Arial;9 pt;Курсив"/>
    <w:basedOn w:val="a3"/>
    <w:rsid w:val="009B2F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68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9B68B0"/>
    <w:rPr>
      <w:rFonts w:ascii="Tahoma" w:eastAsia="Tahoma" w:hAnsi="Tahoma" w:cs="Tahoma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B68B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3"/>
    <w:rsid w:val="009B68B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B68B0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9B68B0"/>
    <w:pPr>
      <w:widowControl w:val="0"/>
      <w:shd w:val="clear" w:color="auto" w:fill="FFFFFF"/>
      <w:spacing w:before="480" w:after="240" w:line="0" w:lineRule="atLeast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rsid w:val="009B68B0"/>
    <w:pPr>
      <w:widowControl w:val="0"/>
      <w:shd w:val="clear" w:color="auto" w:fill="FFFFFF"/>
      <w:spacing w:before="180" w:after="180" w:line="269" w:lineRule="exact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+ Полужирный"/>
    <w:basedOn w:val="a3"/>
    <w:rsid w:val="009B68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9B68B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Tahoma7pt">
    <w:name w:val="Основной текст (3) + Tahoma;7 pt;Не курсив"/>
    <w:basedOn w:val="3"/>
    <w:rsid w:val="009B68B0"/>
    <w:rPr>
      <w:rFonts w:ascii="Tahoma" w:eastAsia="Tahoma" w:hAnsi="Tahoma" w:cs="Tahoma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1">
    <w:name w:val="Основной текст (3) + Полужирный"/>
    <w:basedOn w:val="3"/>
    <w:rsid w:val="009B68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9B68B0"/>
    <w:pPr>
      <w:widowControl w:val="0"/>
      <w:shd w:val="clear" w:color="auto" w:fill="FFFFFF"/>
      <w:spacing w:after="0" w:line="259" w:lineRule="exact"/>
      <w:ind w:firstLine="40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">
    <w:name w:val="Основной текст (2) + Полужирный;Не курсив"/>
    <w:basedOn w:val="2"/>
    <w:rsid w:val="000752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2">
    <w:name w:val="Основной текст (2) + Не курсив"/>
    <w:basedOn w:val="2"/>
    <w:rsid w:val="000752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0752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9B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9pt">
    <w:name w:val="Основной текст + Arial;9 pt;Курсив"/>
    <w:basedOn w:val="a3"/>
    <w:rsid w:val="009B2F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</dc:creator>
  <cp:lastModifiedBy>ВМ</cp:lastModifiedBy>
  <cp:revision>4</cp:revision>
  <dcterms:created xsi:type="dcterms:W3CDTF">2012-09-30T16:55:00Z</dcterms:created>
  <dcterms:modified xsi:type="dcterms:W3CDTF">2012-09-30T17:41:00Z</dcterms:modified>
</cp:coreProperties>
</file>