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A" w:rsidRPr="00965C1E" w:rsidRDefault="0057188A" w:rsidP="00571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652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57188A" w:rsidRPr="00965C1E" w:rsidRDefault="0057188A" w:rsidP="00571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 учителей математики</w:t>
      </w:r>
    </w:p>
    <w:p w:rsidR="0057188A" w:rsidRPr="00965C1E" w:rsidRDefault="0057188A" w:rsidP="00571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C1E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</w:p>
    <w:p w:rsidR="0057188A" w:rsidRPr="00965C1E" w:rsidRDefault="0057188A" w:rsidP="0057188A">
      <w:pPr>
        <w:jc w:val="right"/>
        <w:rPr>
          <w:rFonts w:ascii="Times New Roman" w:hAnsi="Times New Roman" w:cs="Times New Roman"/>
          <w:sz w:val="24"/>
          <w:szCs w:val="24"/>
        </w:rPr>
      </w:pPr>
      <w:r w:rsidRPr="00965C1E">
        <w:rPr>
          <w:rFonts w:ascii="Times New Roman" w:hAnsi="Times New Roman" w:cs="Times New Roman"/>
          <w:sz w:val="24"/>
          <w:szCs w:val="24"/>
        </w:rPr>
        <w:t xml:space="preserve">от   </w:t>
      </w:r>
      <w:r w:rsidR="00431001">
        <w:rPr>
          <w:rFonts w:ascii="Times New Roman" w:hAnsi="Times New Roman" w:cs="Times New Roman"/>
          <w:sz w:val="24"/>
          <w:szCs w:val="24"/>
        </w:rPr>
        <w:t>26 декабря 2012</w:t>
      </w:r>
      <w:r w:rsidRPr="00965C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188A" w:rsidRPr="00965C1E" w:rsidRDefault="0057188A" w:rsidP="005718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Pr="00965C1E">
        <w:rPr>
          <w:rFonts w:ascii="Times New Roman" w:hAnsi="Times New Roman" w:cs="Times New Roman"/>
          <w:sz w:val="24"/>
          <w:szCs w:val="24"/>
        </w:rPr>
        <w:t xml:space="preserve">    </w:t>
      </w:r>
      <w:r w:rsidR="0043100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    педагог</w:t>
      </w:r>
    </w:p>
    <w:p w:rsidR="0057188A" w:rsidRPr="00965C1E" w:rsidRDefault="0057188A" w:rsidP="0057188A">
      <w:pPr>
        <w:rPr>
          <w:rFonts w:ascii="Times New Roman" w:eastAsia="Calibri" w:hAnsi="Times New Roman" w:cs="Times New Roman"/>
          <w:sz w:val="24"/>
          <w:szCs w:val="24"/>
        </w:rPr>
      </w:pPr>
      <w:r w:rsidRPr="00965C1E">
        <w:rPr>
          <w:rFonts w:ascii="Times New Roman" w:eastAsia="Calibri" w:hAnsi="Times New Roman" w:cs="Times New Roman"/>
          <w:sz w:val="24"/>
          <w:szCs w:val="24"/>
        </w:rPr>
        <w:t>Семинарское  занятие  по  теме</w:t>
      </w:r>
      <w:r w:rsidRPr="00965C1E">
        <w:rPr>
          <w:rFonts w:ascii="Times New Roman" w:hAnsi="Times New Roman" w:cs="Times New Roman"/>
          <w:sz w:val="24"/>
          <w:szCs w:val="24"/>
        </w:rPr>
        <w:t>:</w:t>
      </w:r>
    </w:p>
    <w:p w:rsidR="0065248E" w:rsidRPr="00431001" w:rsidRDefault="0065248E" w:rsidP="0065248E">
      <w:pPr>
        <w:rPr>
          <w:rFonts w:ascii="Times New Roman" w:hAnsi="Times New Roman" w:cs="Times New Roman"/>
          <w:sz w:val="24"/>
          <w:szCs w:val="24"/>
        </w:rPr>
      </w:pPr>
      <w:r w:rsidRPr="00431001">
        <w:rPr>
          <w:rFonts w:ascii="Times New Roman" w:hAnsi="Times New Roman" w:cs="Times New Roman"/>
          <w:sz w:val="24"/>
          <w:szCs w:val="24"/>
        </w:rPr>
        <w:t xml:space="preserve"> «Эффективные технологии в обучении математики»</w:t>
      </w:r>
    </w:p>
    <w:p w:rsidR="0057188A" w:rsidRDefault="0057188A" w:rsidP="00571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C1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31001" w:rsidRPr="00431001" w:rsidRDefault="00431001" w:rsidP="0043100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1001">
        <w:rPr>
          <w:rFonts w:ascii="Times New Roman" w:hAnsi="Times New Roman" w:cs="Times New Roman"/>
          <w:sz w:val="24"/>
          <w:szCs w:val="24"/>
        </w:rPr>
        <w:t>Подведение итогов муниципального тура олимпиады по математике.</w:t>
      </w:r>
    </w:p>
    <w:p w:rsidR="00431001" w:rsidRPr="00431001" w:rsidRDefault="00431001" w:rsidP="00431001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31001">
        <w:rPr>
          <w:rFonts w:ascii="Times New Roman" w:hAnsi="Times New Roman" w:cs="Times New Roman"/>
          <w:bCs/>
          <w:iCs/>
          <w:sz w:val="24"/>
          <w:szCs w:val="24"/>
        </w:rPr>
        <w:t xml:space="preserve"> «Современные подходы к подготовке и проведению уроков математики с использованием ИКТ: ЭОР, </w:t>
      </w:r>
      <w:proofErr w:type="spellStart"/>
      <w:proofErr w:type="gramStart"/>
      <w:r w:rsidRPr="00431001">
        <w:rPr>
          <w:rFonts w:ascii="Times New Roman" w:hAnsi="Times New Roman" w:cs="Times New Roman"/>
          <w:bCs/>
          <w:iCs/>
          <w:sz w:val="24"/>
          <w:szCs w:val="24"/>
        </w:rPr>
        <w:t>Интернет-технологий</w:t>
      </w:r>
      <w:proofErr w:type="spellEnd"/>
      <w:proofErr w:type="gramEnd"/>
      <w:r w:rsidRPr="00431001">
        <w:rPr>
          <w:rFonts w:ascii="Times New Roman" w:hAnsi="Times New Roman" w:cs="Times New Roman"/>
          <w:bCs/>
          <w:iCs/>
          <w:sz w:val="24"/>
          <w:szCs w:val="24"/>
        </w:rPr>
        <w:t xml:space="preserve">, интерактивной доски. Опыт участия учителей математики и учащихся школ в конкурсах уроков и проектов с использованием ИКТ, проектах глобальной сети Интернет, дистанционных курсах». </w:t>
      </w:r>
    </w:p>
    <w:p w:rsidR="0057188A" w:rsidRDefault="00431001" w:rsidP="005718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математики, руководитель РМО Невзорова М.Г. Она познакомила с итогами муниципальног</w:t>
      </w:r>
      <w:r w:rsidR="007816DF">
        <w:rPr>
          <w:rFonts w:ascii="Times New Roman" w:hAnsi="Times New Roman" w:cs="Times New Roman"/>
          <w:sz w:val="24"/>
          <w:szCs w:val="24"/>
        </w:rPr>
        <w:t xml:space="preserve">о тура олимпиады по математике. М.Г. произвела разбор ошибок в оформлении и решении заданий олимпиад. </w:t>
      </w:r>
    </w:p>
    <w:p w:rsidR="004C54C2" w:rsidRDefault="007816DF" w:rsidP="00781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был рассмотрен в качестве круглого стола, где каждый высказывал свое мнение, делились опытом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Невзорова М.Г. рассказала  о том, что и</w:t>
      </w:r>
      <w:r w:rsidRPr="007816DF">
        <w:rPr>
          <w:rFonts w:ascii="Times New Roman" w:hAnsi="Times New Roman" w:cs="Times New Roman"/>
          <w:sz w:val="24"/>
          <w:szCs w:val="24"/>
        </w:rPr>
        <w:t xml:space="preserve">нтерактивные доски объединяют в себе все преимущества современных компьютерных технологий: </w:t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- выводят процесс обучения на качественно новый уровень; </w:t>
      </w:r>
      <w:r w:rsidRPr="007816DF">
        <w:rPr>
          <w:rFonts w:ascii="Times New Roman" w:hAnsi="Times New Roman" w:cs="Times New Roman"/>
          <w:sz w:val="24"/>
          <w:szCs w:val="24"/>
        </w:rPr>
        <w:br/>
        <w:t>- соответствуют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информации и зрительной стимуляции;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</w:t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- помогают избавить преподавателей от рутины и освобождают время для творческой работы.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Такая доска не просто отображает то, что происходит на компьютере, а позволяет управлять процессом презентации (двустороннее движение!), вносить поправки и коррективы, делать цветом пометки и комментарии, сохранять материалы урока для дальнейшего использования и редактирования.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При этом учитель не привязывается к своему компьютеру и не теряет визуального контакта с группой. Благодаря наглядности и интерактивности, группа вовлекается в активную работу. У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заметно повышается интерес к уроку. Ученик, которого ранее к меловой доске не дозовешься, теперь сам просится решать задачи у интерактивной доски. У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обостряется восприятие, повышается концентрация внимания, улучшается понимание и запоминание материала.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Сегодня преподавателю информатики объяснять с мелом в руках, как работает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 или любая другая программа уже просто смешно, да и неэффективно. Работая на доске электронным маркером как мышью, преподаватель может быстро и наглядно показать тот или иной прием работы с программой сразу всему классу, а не объяснять то же самое каждому у его компьютера. Когда преподаватель в центре внимания, все видят его действия, и сам он обращен к классу - объяснение доходит гораздо лучше, чем когда он сидит за своим </w:t>
      </w:r>
      <w:r w:rsidRPr="007816DF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компьютером, а ученики пытаются уследить за мельканием курсора мыши на экране.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Если у вас есть интерактивная доска, на уроке математики вам больше не придется ждать, когда ученик напишет задание на доске, и несколько минут урока будут потеряны – преподаватель может выводить на экран заранее приготовленные материалы, и время урока будет использовано только на решение поставленных задач. По математике (и не только) существует большой выбор ЦОР, с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удобно работать на интерактивной доске. </w:t>
      </w:r>
    </w:p>
    <w:p w:rsidR="004C54C2" w:rsidRPr="004C54C2" w:rsidRDefault="004C54C2" w:rsidP="004C54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C54C2">
        <w:rPr>
          <w:rFonts w:ascii="Times New Roman" w:hAnsi="Times New Roman" w:cs="Times New Roman"/>
          <w:sz w:val="24"/>
          <w:szCs w:val="24"/>
        </w:rPr>
        <w:t>Использование ИКТ при проведении интегрированных уроков позволяет увеличить информативность обучения, сделать содержание более насыщенным, повышает у обучающихся мотивацию и интерес к обучению, развивает организованность, умение активно анализировать  факты и явления, проявлять активность и инициативу, что способствует творческому развитию и формированию собственного мнения.</w:t>
      </w:r>
      <w:proofErr w:type="gramEnd"/>
      <w:r w:rsidRPr="004C54C2">
        <w:rPr>
          <w:rFonts w:ascii="Times New Roman" w:hAnsi="Times New Roman" w:cs="Times New Roman"/>
          <w:sz w:val="24"/>
          <w:szCs w:val="24"/>
        </w:rPr>
        <w:t xml:space="preserve"> Такие уроки способствуют развитию мышления, развивают творческий подход к любой поставленной задаче.</w:t>
      </w:r>
    </w:p>
    <w:p w:rsidR="004C54C2" w:rsidRPr="004C54C2" w:rsidRDefault="004C54C2" w:rsidP="004C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>Во вложениях коллекции интерактивной доски есть темы, коллекция, анимация и другие инструменты, которые можно использовать на уроке по усмотрению учителя. К тому же используя Интернет-ресурсы, сканирование видеофрагментов и применяя другие компьютерные технологии, я создаю свою коллекцию разработок к уроку, которые помогают мне добиваться поставленных целей по новым образовательным стандартам.</w:t>
      </w:r>
    </w:p>
    <w:p w:rsidR="004C54C2" w:rsidRPr="004C54C2" w:rsidRDefault="004C54C2" w:rsidP="004C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>Одним из этапов моих уроков  с использованием информационных технологий являются анимационные  физические минутки (танцевальная, физкультурно-спортивная, оздоровительно-гигиенические, подражательная), которые проводится с использованием ИКТ.</w:t>
      </w:r>
    </w:p>
    <w:p w:rsidR="004C54C2" w:rsidRPr="004C54C2" w:rsidRDefault="004C54C2" w:rsidP="004C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 xml:space="preserve">Во внеурочной деятельности, работая над проектами, </w:t>
      </w:r>
      <w:proofErr w:type="spellStart"/>
      <w:r w:rsidRPr="004C54C2">
        <w:rPr>
          <w:rFonts w:ascii="Times New Roman" w:hAnsi="Times New Roman" w:cs="Times New Roman"/>
          <w:sz w:val="24"/>
          <w:szCs w:val="24"/>
        </w:rPr>
        <w:t>обучаюдетей</w:t>
      </w:r>
      <w:proofErr w:type="spellEnd"/>
      <w:r w:rsidRPr="004C54C2">
        <w:rPr>
          <w:rFonts w:ascii="Times New Roman" w:hAnsi="Times New Roman" w:cs="Times New Roman"/>
          <w:sz w:val="24"/>
          <w:szCs w:val="24"/>
        </w:rPr>
        <w:t xml:space="preserve"> использовать средства ИКТ для поиска, обработки и представления </w:t>
      </w:r>
      <w:proofErr w:type="spellStart"/>
      <w:r w:rsidRPr="004C54C2"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 w:rsidRPr="004C54C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54C2">
        <w:rPr>
          <w:rFonts w:ascii="Times New Roman" w:hAnsi="Times New Roman" w:cs="Times New Roman"/>
          <w:sz w:val="24"/>
          <w:szCs w:val="24"/>
        </w:rPr>
        <w:t>роектная</w:t>
      </w:r>
      <w:proofErr w:type="spellEnd"/>
      <w:r w:rsidRPr="004C54C2">
        <w:rPr>
          <w:rFonts w:ascii="Times New Roman" w:hAnsi="Times New Roman" w:cs="Times New Roman"/>
          <w:sz w:val="24"/>
          <w:szCs w:val="24"/>
        </w:rPr>
        <w:t xml:space="preserve"> деятельность с использованием ИКТ дает возможность формировать активную учебно-познавательную деятельность обучающихся в условиях увеличивающейся информатизации общества.</w:t>
      </w:r>
    </w:p>
    <w:p w:rsidR="007816DF" w:rsidRDefault="007816DF" w:rsidP="007816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На сайте http://school-collection.edu.ru/ представлена большая коллекция цифровых ресурсов по всем общеобразовательным предметам. </w:t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В данный момент существует огромный выбор интерактивных досок от различного производителя. К каждой доске поставляется свое программное обеспечение. У меня в кабинете стоит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StarBoard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16DF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я могу применять различные чертежные инструменты (карандаш разного цвета и толщины, ластик, чертить геометрические фигуры и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). Но мне больше нравится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к доске SMART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 – SMART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, которое я установила параллельно с «родным» ПО.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>На сайте http://www.it-n.ru/ «Сеть творческих учителей» можно найти уроки А.Б.Розенфельда «ИТ для начинающих» (работает уже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ретий мастер-класс).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Если же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интерактивной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доски по каким-либо причинам недоступно, то попробуйте создать интерактивную презентацию с помощью MS </w:t>
      </w:r>
      <w:proofErr w:type="spellStart"/>
      <w:r w:rsidRPr="007816D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816DF">
        <w:rPr>
          <w:rFonts w:ascii="Times New Roman" w:hAnsi="Times New Roman" w:cs="Times New Roman"/>
          <w:sz w:val="24"/>
          <w:szCs w:val="24"/>
        </w:rPr>
        <w:t xml:space="preserve">.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Использование интерактивной доски только в качестве экрана – стрельба из пушки по воробьям! </w:t>
      </w:r>
      <w:r w:rsidRPr="007816DF">
        <w:rPr>
          <w:rFonts w:ascii="Times New Roman" w:hAnsi="Times New Roman" w:cs="Times New Roman"/>
          <w:sz w:val="24"/>
          <w:szCs w:val="24"/>
        </w:rPr>
        <w:br/>
      </w:r>
      <w:r w:rsidRPr="007816DF">
        <w:rPr>
          <w:rFonts w:ascii="Times New Roman" w:hAnsi="Times New Roman" w:cs="Times New Roman"/>
          <w:sz w:val="24"/>
          <w:szCs w:val="24"/>
        </w:rPr>
        <w:br/>
        <w:t xml:space="preserve">Как и любое техническое средство, интерактивная доска не может использоваться весь урок и, согласно санитарно-гигиеническим нормам, с ней разрешается работать не более 20 минут. </w:t>
      </w:r>
      <w:r w:rsidRPr="007816DF">
        <w:rPr>
          <w:rFonts w:ascii="Times New Roman" w:hAnsi="Times New Roman" w:cs="Times New Roman"/>
          <w:sz w:val="24"/>
          <w:szCs w:val="24"/>
        </w:rPr>
        <w:lastRenderedPageBreak/>
        <w:t xml:space="preserve">Остальное время на уроке используется по усмотрению преподавателя.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Согласно мнению родителей и наблюдению преподавателей, у обучающихся сократилось время на выполнение домашнего задания.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 xml:space="preserve"> Это объясняется тем, что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7816DF">
        <w:rPr>
          <w:rFonts w:ascii="Times New Roman" w:hAnsi="Times New Roman" w:cs="Times New Roman"/>
          <w:sz w:val="24"/>
          <w:szCs w:val="24"/>
        </w:rPr>
        <w:t xml:space="preserve">лучше усваивает материал на уроке. Улучшается внимание и память </w:t>
      </w:r>
      <w:proofErr w:type="gramStart"/>
      <w:r w:rsidRPr="007816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6DF">
        <w:rPr>
          <w:rFonts w:ascii="Times New Roman" w:hAnsi="Times New Roman" w:cs="Times New Roman"/>
          <w:sz w:val="24"/>
          <w:szCs w:val="24"/>
        </w:rPr>
        <w:t>, снимается стрессовая ситуация и эмоциональное напряжение. В связи с тем, что на уроке выполняется больший объём работы, чем раньше, то для отработки материала дома тратится гораздо меньше времени.</w:t>
      </w:r>
    </w:p>
    <w:p w:rsidR="004C54C2" w:rsidRPr="004C54C2" w:rsidRDefault="004C54C2" w:rsidP="004C5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М.Г, указала на о</w:t>
      </w:r>
      <w:r w:rsidRPr="004C54C2">
        <w:rPr>
          <w:rFonts w:ascii="Times New Roman" w:hAnsi="Times New Roman" w:cs="Times New Roman"/>
          <w:bCs/>
          <w:sz w:val="24"/>
          <w:szCs w:val="24"/>
        </w:rPr>
        <w:t>шибки при использовании ИКТ:</w:t>
      </w:r>
    </w:p>
    <w:p w:rsidR="004C54C2" w:rsidRPr="004C54C2" w:rsidRDefault="004C54C2" w:rsidP="004C54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>Недостаточная методическая подготовленность педагога</w:t>
      </w:r>
    </w:p>
    <w:p w:rsidR="004C54C2" w:rsidRPr="004C54C2" w:rsidRDefault="004C54C2" w:rsidP="004C54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>Неправильное определение дидактической роли и места ИКТ на занятиях</w:t>
      </w:r>
    </w:p>
    <w:p w:rsidR="004C54C2" w:rsidRPr="004C54C2" w:rsidRDefault="004C54C2" w:rsidP="004C54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>Бесплановость, случайность применения ИКТ</w:t>
      </w:r>
    </w:p>
    <w:p w:rsidR="004C54C2" w:rsidRPr="004C54C2" w:rsidRDefault="004C54C2" w:rsidP="004C54C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C54C2">
        <w:rPr>
          <w:rFonts w:ascii="Times New Roman" w:hAnsi="Times New Roman" w:cs="Times New Roman"/>
          <w:sz w:val="24"/>
          <w:szCs w:val="24"/>
        </w:rPr>
        <w:t>Перегруженность занятия демонстрацией.</w:t>
      </w:r>
    </w:p>
    <w:p w:rsidR="004C54C2" w:rsidRDefault="004C54C2" w:rsidP="00781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6DF" w:rsidRDefault="007816DF" w:rsidP="00781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Докукина З.В. и Емельянова М.И. рассказали как интересно и доступно использовать дистанционное обучение для подготовки к ГИА и ЕГЭ по математике, </w:t>
      </w:r>
      <w:proofErr w:type="spellStart"/>
      <w:r w:rsidR="008550FE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8550FE">
        <w:rPr>
          <w:rFonts w:ascii="Times New Roman" w:hAnsi="Times New Roman" w:cs="Times New Roman"/>
          <w:sz w:val="24"/>
          <w:szCs w:val="24"/>
        </w:rPr>
        <w:t xml:space="preserve"> уроки для детей интересны, доступны, многие дети с удовольствием приходят на них. </w:t>
      </w:r>
    </w:p>
    <w:p w:rsidR="008550FE" w:rsidRDefault="008550FE" w:rsidP="00781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М.Г. рассказала о дистанционном обучении учителей на базе КИНПО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организовываются эти курсы, что надо, чтобы стать слушателем таких курсов.</w:t>
      </w:r>
    </w:p>
    <w:p w:rsidR="008550FE" w:rsidRPr="007816DF" w:rsidRDefault="008550FE" w:rsidP="00781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поделилась опытом об с пользовании</w:t>
      </w:r>
      <w:r w:rsidRPr="008550FE">
        <w:rPr>
          <w:rFonts w:ascii="Times New Roman" w:hAnsi="Times New Roman" w:cs="Times New Roman"/>
          <w:sz w:val="24"/>
          <w:szCs w:val="24"/>
        </w:rPr>
        <w:t xml:space="preserve"> ЦОР и ЭОР на уроках математики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5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0FE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ЭОР</w:t>
      </w:r>
      <w:r w:rsidRPr="008550FE">
        <w:rPr>
          <w:rFonts w:ascii="Times New Roman" w:hAnsi="Times New Roman" w:cs="Times New Roman"/>
          <w:sz w:val="24"/>
          <w:szCs w:val="24"/>
        </w:rPr>
        <w:t xml:space="preserve"> делает его продуктивнее. Помимо специальных технических условий и времени, необходимо огромное желание учителя работать по-новому. При этом надо помнить о чувстве меры и целесообразности</w:t>
      </w:r>
      <w:proofErr w:type="gramStart"/>
      <w:r w:rsidRPr="008550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0F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50FE">
        <w:rPr>
          <w:rFonts w:ascii="Times New Roman" w:hAnsi="Times New Roman" w:cs="Times New Roman"/>
          <w:sz w:val="24"/>
          <w:szCs w:val="24"/>
        </w:rPr>
        <w:t>роки с ЭОР – чудесно; насыщенность, наглядность, яркость – просто замечательно. Но, не кажется ли Вам, что мы: лишаем  детей воображения, фантазии;  погружаем их «</w:t>
      </w:r>
      <w:proofErr w:type="spellStart"/>
      <w:r w:rsidRPr="008550FE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8550FE">
        <w:rPr>
          <w:rFonts w:ascii="Times New Roman" w:hAnsi="Times New Roman" w:cs="Times New Roman"/>
          <w:sz w:val="24"/>
          <w:szCs w:val="24"/>
        </w:rPr>
        <w:t xml:space="preserve"> мир», вырываем из реальности, в которой современные дети и так бывают редко. Обучающие программы, тесты, лабораторные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FE" w:rsidRDefault="008550FE">
      <w:pPr>
        <w:rPr>
          <w:rFonts w:ascii="Times New Roman" w:hAnsi="Times New Roman" w:cs="Times New Roman"/>
          <w:b/>
          <w:sz w:val="24"/>
          <w:szCs w:val="24"/>
        </w:rPr>
      </w:pPr>
    </w:p>
    <w:p w:rsidR="00F4359C" w:rsidRDefault="008550FE">
      <w:pPr>
        <w:rPr>
          <w:rFonts w:ascii="Times New Roman" w:hAnsi="Times New Roman" w:cs="Times New Roman"/>
          <w:b/>
          <w:sz w:val="24"/>
          <w:szCs w:val="24"/>
        </w:rPr>
      </w:pPr>
      <w:r w:rsidRPr="008550F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550FE" w:rsidRDefault="008550FE" w:rsidP="008550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постоянно и в системе заниматься подготовкой обучающихся к олимпиадам, выявлять одаренных детей, развивать их, мотивировать.</w:t>
      </w:r>
    </w:p>
    <w:p w:rsidR="008550FE" w:rsidRDefault="008550FE" w:rsidP="008550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Внедрять в практику </w:t>
      </w:r>
      <w:proofErr w:type="spellStart"/>
      <w:proofErr w:type="gramStart"/>
      <w:r w:rsidR="004C54C2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="004C54C2">
        <w:rPr>
          <w:rFonts w:ascii="Times New Roman" w:hAnsi="Times New Roman" w:cs="Times New Roman"/>
          <w:sz w:val="24"/>
          <w:szCs w:val="24"/>
        </w:rPr>
        <w:t>, мультимедиа-технологии, ЭОР на уроках математики.</w:t>
      </w:r>
    </w:p>
    <w:p w:rsidR="004C54C2" w:rsidRDefault="004C54C2" w:rsidP="008550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интернет ресурсы для проведения уроков и во внеурочной деятельности, при подготовке выпускников к ЕГЭ и ГИА по математике, применять в практике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тесты.</w:t>
      </w:r>
    </w:p>
    <w:p w:rsidR="004C54C2" w:rsidRPr="008550FE" w:rsidRDefault="004C54C2" w:rsidP="008550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ИКТ-компетентность учителя.</w:t>
      </w:r>
    </w:p>
    <w:sectPr w:rsidR="004C54C2" w:rsidRPr="008550FE" w:rsidSect="0057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3E1"/>
    <w:multiLevelType w:val="hybridMultilevel"/>
    <w:tmpl w:val="59C0AFF4"/>
    <w:lvl w:ilvl="0" w:tplc="C5A62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C2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C19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8435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14CE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5AE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0A2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086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C27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D920FF"/>
    <w:multiLevelType w:val="hybridMultilevel"/>
    <w:tmpl w:val="FEC0C64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C11C37"/>
    <w:multiLevelType w:val="hybridMultilevel"/>
    <w:tmpl w:val="605E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432FD"/>
    <w:multiLevelType w:val="hybridMultilevel"/>
    <w:tmpl w:val="89CCDE7A"/>
    <w:lvl w:ilvl="0" w:tplc="786C4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CB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E5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2E27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C7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184A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2C7D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C81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94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7A67EF3"/>
    <w:multiLevelType w:val="hybridMultilevel"/>
    <w:tmpl w:val="0FE0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6D0E"/>
    <w:multiLevelType w:val="hybridMultilevel"/>
    <w:tmpl w:val="0E5AF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6310DD"/>
    <w:multiLevelType w:val="hybridMultilevel"/>
    <w:tmpl w:val="5208584C"/>
    <w:lvl w:ilvl="0" w:tplc="E452E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F6D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4C5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02C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E3E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9CFC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0D4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6C3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4610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3A19F7"/>
    <w:multiLevelType w:val="hybridMultilevel"/>
    <w:tmpl w:val="A8926FB0"/>
    <w:lvl w:ilvl="0" w:tplc="4C4C5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CF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C0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072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AF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3441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C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8032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28B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681256D"/>
    <w:multiLevelType w:val="hybridMultilevel"/>
    <w:tmpl w:val="EFB4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25F41"/>
    <w:multiLevelType w:val="hybridMultilevel"/>
    <w:tmpl w:val="17E4D290"/>
    <w:lvl w:ilvl="0" w:tplc="8B70D2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7C18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521C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8830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A91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6881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EE45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EA2C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E23C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5D23D0C"/>
    <w:multiLevelType w:val="hybridMultilevel"/>
    <w:tmpl w:val="65FA9D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9A1D23"/>
    <w:multiLevelType w:val="hybridMultilevel"/>
    <w:tmpl w:val="F7C88038"/>
    <w:lvl w:ilvl="0" w:tplc="5414E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03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4E7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6EE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214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6F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CF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BACB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AC4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A562171"/>
    <w:multiLevelType w:val="hybridMultilevel"/>
    <w:tmpl w:val="40D8E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647F79"/>
    <w:multiLevelType w:val="hybridMultilevel"/>
    <w:tmpl w:val="2306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71D78"/>
    <w:multiLevelType w:val="hybridMultilevel"/>
    <w:tmpl w:val="76F2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C1E56"/>
    <w:multiLevelType w:val="multilevel"/>
    <w:tmpl w:val="22F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88A"/>
    <w:rsid w:val="000C3D13"/>
    <w:rsid w:val="00431001"/>
    <w:rsid w:val="00452AF3"/>
    <w:rsid w:val="004C03C1"/>
    <w:rsid w:val="004C54C2"/>
    <w:rsid w:val="0057188A"/>
    <w:rsid w:val="0065248E"/>
    <w:rsid w:val="00662B95"/>
    <w:rsid w:val="007315EC"/>
    <w:rsid w:val="007816DF"/>
    <w:rsid w:val="008550FE"/>
    <w:rsid w:val="009A3B61"/>
    <w:rsid w:val="00A30949"/>
    <w:rsid w:val="00B2225F"/>
    <w:rsid w:val="00F24423"/>
    <w:rsid w:val="00F4359C"/>
    <w:rsid w:val="00FA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8A"/>
    <w:pPr>
      <w:ind w:left="720"/>
      <w:contextualSpacing/>
    </w:pPr>
  </w:style>
  <w:style w:type="table" w:styleId="a4">
    <w:name w:val="Table Grid"/>
    <w:basedOn w:val="a1"/>
    <w:rsid w:val="005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C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54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7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72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05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43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09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70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13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7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9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4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1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95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72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87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7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2013-02-10T14:44:00Z</cp:lastPrinted>
  <dcterms:created xsi:type="dcterms:W3CDTF">2013-02-10T14:46:00Z</dcterms:created>
  <dcterms:modified xsi:type="dcterms:W3CDTF">2013-02-10T15:27:00Z</dcterms:modified>
</cp:coreProperties>
</file>