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3C" w:rsidRDefault="0087723C" w:rsidP="0087723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723C">
        <w:rPr>
          <w:rFonts w:ascii="Times New Roman" w:hAnsi="Times New Roman" w:cs="Times New Roman"/>
          <w:sz w:val="28"/>
          <w:szCs w:val="28"/>
        </w:rPr>
        <w:t>Использование внеурочной деятельности, как организационного механизма реализации основных образовательных программ общего образования.</w:t>
      </w:r>
    </w:p>
    <w:p w:rsidR="0087723C" w:rsidRDefault="0087723C" w:rsidP="0087723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7723C" w:rsidRPr="0087723C" w:rsidRDefault="0087723C" w:rsidP="0087723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A56DD" w:rsidRPr="002B2200" w:rsidRDefault="0087723C" w:rsidP="0087723C">
      <w:pPr>
        <w:jc w:val="right"/>
        <w:rPr>
          <w:rFonts w:ascii="Times New Roman" w:hAnsi="Times New Roman" w:cs="Times New Roman"/>
          <w:sz w:val="28"/>
          <w:szCs w:val="28"/>
        </w:rPr>
      </w:pPr>
      <w:r w:rsidRPr="002B2200">
        <w:rPr>
          <w:rFonts w:ascii="Times New Roman" w:hAnsi="Times New Roman" w:cs="Times New Roman"/>
          <w:sz w:val="28"/>
          <w:szCs w:val="28"/>
        </w:rPr>
        <w:t xml:space="preserve">Полосинов В.И. </w:t>
      </w:r>
    </w:p>
    <w:p w:rsidR="0087723C" w:rsidRPr="002B2200" w:rsidRDefault="0087723C" w:rsidP="0087723C">
      <w:pPr>
        <w:jc w:val="right"/>
        <w:rPr>
          <w:rFonts w:ascii="Times New Roman" w:hAnsi="Times New Roman" w:cs="Times New Roman"/>
          <w:sz w:val="28"/>
          <w:szCs w:val="28"/>
        </w:rPr>
      </w:pPr>
      <w:r w:rsidRPr="002B2200"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87723C" w:rsidRPr="002B2200" w:rsidRDefault="0087723C" w:rsidP="0087723C">
      <w:pPr>
        <w:jc w:val="right"/>
        <w:rPr>
          <w:rFonts w:ascii="Times New Roman" w:hAnsi="Times New Roman" w:cs="Times New Roman"/>
          <w:sz w:val="28"/>
          <w:szCs w:val="28"/>
        </w:rPr>
      </w:pPr>
      <w:r w:rsidRPr="002B2200">
        <w:rPr>
          <w:rFonts w:ascii="Times New Roman" w:hAnsi="Times New Roman" w:cs="Times New Roman"/>
          <w:sz w:val="28"/>
          <w:szCs w:val="28"/>
        </w:rPr>
        <w:t>МОУ СОШ № 13 г. Зеленокумска.</w:t>
      </w:r>
    </w:p>
    <w:p w:rsidR="0087723C" w:rsidRDefault="0087723C" w:rsidP="00E54D17">
      <w:pPr>
        <w:pStyle w:val="a3"/>
        <w:jc w:val="both"/>
      </w:pPr>
      <w:r>
        <w:rPr>
          <w:rStyle w:val="a5"/>
        </w:rPr>
        <w:t>Внеурочная работа по истории – это организация учителем различных видов деятельности учащихся после уроков, обеспечивающих необходимые условия для овла</w:t>
      </w:r>
      <w:r>
        <w:rPr>
          <w:rStyle w:val="a5"/>
        </w:rPr>
        <w:softHyphen/>
        <w:t>дения ими навыками и умениями теоретической и практической работы по более глубокому усвоению и активному восприятию исторического опыта и окружающей действительности</w:t>
      </w:r>
    </w:p>
    <w:p w:rsidR="0087723C" w:rsidRDefault="0087723C" w:rsidP="00E54D17">
      <w:pPr>
        <w:pStyle w:val="a3"/>
        <w:jc w:val="both"/>
      </w:pPr>
      <w:r>
        <w:t>Несмотря на трудности, внеурочная работа по-прежнему доказывает свою жизненность, сохранив за собой право, быть составной частью обучения истории. Учителю, приступившему к организации внеурочной работы по истории, требуется осознание ряда положений, реализация кото</w:t>
      </w:r>
      <w:r>
        <w:softHyphen/>
        <w:t>рых придаст данному виду деятельности большую динамичность и высокий качественный уровень. В чем они заключаются?</w:t>
      </w:r>
    </w:p>
    <w:p w:rsidR="002A3903" w:rsidRDefault="0087723C" w:rsidP="00E54D17">
      <w:pPr>
        <w:pStyle w:val="a3"/>
        <w:jc w:val="both"/>
      </w:pPr>
      <w:r>
        <w:t> </w:t>
      </w:r>
      <w:r>
        <w:rPr>
          <w:rStyle w:val="a5"/>
        </w:rPr>
        <w:t>Первое.</w:t>
      </w:r>
      <w:r>
        <w:t xml:space="preserve"> Соблюдение добровольных начал в организации рабо</w:t>
      </w:r>
      <w:r>
        <w:softHyphen/>
        <w:t>ты. Добиться этого непросто, если учесть, что часть учащихся равнодушна к предмету, часть увлечена или вынуждена зани</w:t>
      </w:r>
      <w:r>
        <w:softHyphen/>
        <w:t xml:space="preserve">маться </w:t>
      </w:r>
      <w:r w:rsidR="002A3903">
        <w:t xml:space="preserve">другими предметами </w:t>
      </w:r>
      <w:r>
        <w:t xml:space="preserve">в </w:t>
      </w:r>
      <w:proofErr w:type="spellStart"/>
      <w:r>
        <w:t>послеурочное</w:t>
      </w:r>
      <w:proofErr w:type="spellEnd"/>
      <w:r>
        <w:t xml:space="preserve"> время и т. д. </w:t>
      </w:r>
    </w:p>
    <w:p w:rsidR="0087723C" w:rsidRDefault="0087723C" w:rsidP="00E54D17">
      <w:pPr>
        <w:pStyle w:val="a3"/>
        <w:jc w:val="both"/>
      </w:pPr>
      <w:r>
        <w:rPr>
          <w:rStyle w:val="a5"/>
        </w:rPr>
        <w:t>Второе.</w:t>
      </w:r>
      <w:r>
        <w:t xml:space="preserve"> Внеурочная работа должна носить исследователь</w:t>
      </w:r>
      <w:r>
        <w:softHyphen/>
        <w:t>ский характер. Учащиеся, во-первых, решают конкретные задачи самостоятельно и, во-вторых, следуя соответствующим принци</w:t>
      </w:r>
      <w:r>
        <w:softHyphen/>
        <w:t xml:space="preserve">пам - историзму, научности, альтернативности и т. д. Вопрос </w:t>
      </w:r>
      <w:proofErr w:type="gramStart"/>
      <w:r>
        <w:t>сложный</w:t>
      </w:r>
      <w:proofErr w:type="gramEnd"/>
      <w:r>
        <w:t xml:space="preserve"> и реализовать его на этой основе учащиеся смогут только под управляющим воздействием учителя.</w:t>
      </w:r>
    </w:p>
    <w:p w:rsidR="0087723C" w:rsidRDefault="0087723C" w:rsidP="00E54D17">
      <w:pPr>
        <w:pStyle w:val="a3"/>
        <w:jc w:val="both"/>
      </w:pPr>
      <w:r>
        <w:rPr>
          <w:rStyle w:val="a5"/>
        </w:rPr>
        <w:t>Третье.</w:t>
      </w:r>
      <w:r>
        <w:t xml:space="preserve"> Значительная часть внеурочной работы должна но</w:t>
      </w:r>
      <w:r>
        <w:softHyphen/>
        <w:t>сить коллективный характер.</w:t>
      </w:r>
    </w:p>
    <w:p w:rsidR="0087723C" w:rsidRDefault="0087723C" w:rsidP="00E54D17">
      <w:pPr>
        <w:pStyle w:val="a3"/>
        <w:jc w:val="both"/>
      </w:pPr>
      <w:proofErr w:type="gramStart"/>
      <w:r>
        <w:t>По длительности виды внеурочной работы подразделяются на систематические, проводимые на протяжении всего учебно</w:t>
      </w:r>
      <w:r>
        <w:softHyphen/>
        <w:t>го года (внеклассные чтения, кружки) и эпизодические (похо</w:t>
      </w:r>
      <w:r>
        <w:softHyphen/>
        <w:t>ды, экскурсии, встречи с ветеранами труда и войны, выпуски исторических журналов, просмотр художественных, документальных видеофильмов, историческая гостиная, виртуальные экскурсии, работа со средствами Интернет и СМИ).</w:t>
      </w:r>
      <w:proofErr w:type="gramEnd"/>
    </w:p>
    <w:p w:rsidR="002B2200" w:rsidRDefault="002B2200" w:rsidP="00E54D17">
      <w:pPr>
        <w:pStyle w:val="a3"/>
        <w:jc w:val="both"/>
      </w:pPr>
    </w:p>
    <w:p w:rsidR="002B2200" w:rsidRDefault="002B2200" w:rsidP="00E54D17">
      <w:pPr>
        <w:pStyle w:val="a3"/>
        <w:jc w:val="both"/>
      </w:pPr>
    </w:p>
    <w:p w:rsidR="002B2200" w:rsidRDefault="002B2200" w:rsidP="00E54D17">
      <w:pPr>
        <w:pStyle w:val="a3"/>
        <w:jc w:val="both"/>
      </w:pPr>
    </w:p>
    <w:p w:rsidR="002B2200" w:rsidRDefault="002B2200" w:rsidP="00E54D17">
      <w:pPr>
        <w:pStyle w:val="a3"/>
        <w:jc w:val="both"/>
      </w:pPr>
    </w:p>
    <w:p w:rsidR="002B2200" w:rsidRDefault="002B2200" w:rsidP="00E54D17">
      <w:pPr>
        <w:pStyle w:val="a3"/>
        <w:jc w:val="both"/>
      </w:pPr>
    </w:p>
    <w:p w:rsidR="0087723C" w:rsidRDefault="0087723C" w:rsidP="00E54D17">
      <w:pPr>
        <w:pStyle w:val="a3"/>
        <w:jc w:val="both"/>
      </w:pPr>
      <w:r>
        <w:rPr>
          <w:rStyle w:val="a5"/>
        </w:rPr>
        <w:t xml:space="preserve"> Основные направления и формы внеурочной работы по истории.  </w:t>
      </w:r>
      <w:r>
        <w:t> 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92"/>
        <w:gridCol w:w="3544"/>
        <w:gridCol w:w="3260"/>
      </w:tblGrid>
      <w:tr w:rsidR="0087723C" w:rsidTr="002B2200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23C" w:rsidRDefault="0087723C" w:rsidP="00E54D17">
            <w:pPr>
              <w:pStyle w:val="a3"/>
              <w:jc w:val="both"/>
            </w:pPr>
            <w: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23C" w:rsidRDefault="0087723C" w:rsidP="00E54D17">
            <w:pPr>
              <w:pStyle w:val="6"/>
              <w:jc w:val="both"/>
            </w:pPr>
            <w:r>
              <w:t>Внеклассная работа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23C" w:rsidRDefault="0087723C" w:rsidP="00E54D17">
            <w:pPr>
              <w:pStyle w:val="a3"/>
              <w:jc w:val="both"/>
            </w:pPr>
            <w:r>
              <w:t> </w:t>
            </w:r>
          </w:p>
        </w:tc>
      </w:tr>
      <w:tr w:rsidR="0087723C" w:rsidTr="002B2200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23C" w:rsidRDefault="0087723C" w:rsidP="00E54D17">
            <w:pPr>
              <w:pStyle w:val="a3"/>
              <w:jc w:val="both"/>
            </w:pPr>
            <w:r>
              <w:rPr>
                <w:rStyle w:val="a5"/>
              </w:rPr>
              <w:t xml:space="preserve">Массовая 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23C" w:rsidRDefault="0087723C" w:rsidP="00E54D17">
            <w:pPr>
              <w:pStyle w:val="a3"/>
              <w:jc w:val="both"/>
            </w:pPr>
            <w:r>
              <w:rPr>
                <w:rStyle w:val="a5"/>
              </w:rPr>
              <w:t xml:space="preserve">Групповая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23C" w:rsidRDefault="0087723C" w:rsidP="00E54D17">
            <w:pPr>
              <w:pStyle w:val="a3"/>
              <w:jc w:val="both"/>
            </w:pPr>
            <w:r>
              <w:rPr>
                <w:rStyle w:val="a5"/>
              </w:rPr>
              <w:t xml:space="preserve">Индивидуальная </w:t>
            </w:r>
          </w:p>
        </w:tc>
      </w:tr>
      <w:tr w:rsidR="0087723C" w:rsidTr="002B2200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23C" w:rsidRDefault="0087723C" w:rsidP="00E54D17">
            <w:pPr>
              <w:pStyle w:val="a3"/>
              <w:jc w:val="both"/>
            </w:pPr>
            <w:r>
              <w:t>Исторические вечера</w:t>
            </w:r>
          </w:p>
          <w:p w:rsidR="0087723C" w:rsidRDefault="0087723C" w:rsidP="00E54D17">
            <w:pPr>
              <w:pStyle w:val="a3"/>
              <w:jc w:val="both"/>
            </w:pPr>
            <w:r>
              <w:t>Лекции и беседы</w:t>
            </w:r>
          </w:p>
          <w:p w:rsidR="0087723C" w:rsidRDefault="0087723C" w:rsidP="00E54D17">
            <w:pPr>
              <w:pStyle w:val="a3"/>
              <w:jc w:val="both"/>
            </w:pPr>
            <w:r>
              <w:t>Исторические экскурсии</w:t>
            </w:r>
          </w:p>
          <w:p w:rsidR="0087723C" w:rsidRDefault="0087723C" w:rsidP="00E54D17">
            <w:pPr>
              <w:pStyle w:val="a3"/>
              <w:jc w:val="both"/>
            </w:pPr>
            <w:r>
              <w:t>Викторины и конкурсы</w:t>
            </w:r>
          </w:p>
          <w:p w:rsidR="0087723C" w:rsidRDefault="0087723C" w:rsidP="00E54D17">
            <w:pPr>
              <w:pStyle w:val="a3"/>
              <w:jc w:val="both"/>
            </w:pPr>
            <w:r>
              <w:t>Олимпиады</w:t>
            </w:r>
          </w:p>
          <w:p w:rsidR="0087723C" w:rsidRDefault="0087723C" w:rsidP="00E54D17">
            <w:pPr>
              <w:pStyle w:val="a3"/>
              <w:jc w:val="both"/>
            </w:pPr>
            <w:r>
              <w:t>Конференции</w:t>
            </w:r>
          </w:p>
          <w:p w:rsidR="0087723C" w:rsidRDefault="0087723C" w:rsidP="00E54D17">
            <w:pPr>
              <w:pStyle w:val="a3"/>
              <w:jc w:val="both"/>
            </w:pPr>
            <w:r>
              <w:t>Неделя истории</w:t>
            </w:r>
          </w:p>
          <w:p w:rsidR="0087723C" w:rsidRDefault="0087723C" w:rsidP="00E54D17">
            <w:pPr>
              <w:pStyle w:val="a3"/>
              <w:jc w:val="both"/>
            </w:pPr>
            <w:r>
              <w:t>Просмотр фильмов и пьес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23C" w:rsidRDefault="0087723C" w:rsidP="00E54D17">
            <w:pPr>
              <w:pStyle w:val="a3"/>
              <w:jc w:val="both"/>
            </w:pPr>
            <w:r>
              <w:t>Исторический кружок</w:t>
            </w:r>
          </w:p>
          <w:p w:rsidR="0087723C" w:rsidRDefault="0087723C" w:rsidP="00E54D17">
            <w:pPr>
              <w:pStyle w:val="a3"/>
              <w:jc w:val="both"/>
            </w:pPr>
            <w:r>
              <w:t>Исторические общества и клубы</w:t>
            </w:r>
          </w:p>
          <w:p w:rsidR="0087723C" w:rsidRDefault="0087723C" w:rsidP="00E54D17">
            <w:pPr>
              <w:pStyle w:val="a3"/>
              <w:jc w:val="both"/>
            </w:pPr>
            <w:r>
              <w:t>Походы и экспедиции</w:t>
            </w:r>
          </w:p>
          <w:p w:rsidR="0087723C" w:rsidRDefault="0087723C" w:rsidP="00E54D17">
            <w:pPr>
              <w:pStyle w:val="a3"/>
              <w:jc w:val="both"/>
            </w:pPr>
            <w:r>
              <w:t>Выпуск исторических газет и журналов</w:t>
            </w:r>
          </w:p>
          <w:p w:rsidR="0087723C" w:rsidRDefault="0087723C" w:rsidP="00E54D17">
            <w:pPr>
              <w:pStyle w:val="a3"/>
              <w:jc w:val="both"/>
            </w:pPr>
            <w:r>
              <w:t>Лектории</w:t>
            </w:r>
          </w:p>
          <w:p w:rsidR="0087723C" w:rsidRDefault="0087723C" w:rsidP="00E54D17">
            <w:pPr>
              <w:pStyle w:val="a3"/>
              <w:jc w:val="both"/>
            </w:pPr>
            <w:r>
              <w:t>Факультативы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23C" w:rsidRDefault="0087723C" w:rsidP="00E54D17">
            <w:pPr>
              <w:pStyle w:val="a3"/>
              <w:jc w:val="both"/>
            </w:pPr>
            <w:r>
              <w:t>Чтение исторической литературы</w:t>
            </w:r>
          </w:p>
          <w:p w:rsidR="0087723C" w:rsidRDefault="0087723C" w:rsidP="00E54D17">
            <w:pPr>
              <w:pStyle w:val="a3"/>
              <w:jc w:val="both"/>
            </w:pPr>
            <w:r>
              <w:t>Посещение архива</w:t>
            </w:r>
          </w:p>
          <w:p w:rsidR="0087723C" w:rsidRDefault="0087723C" w:rsidP="00E54D17">
            <w:pPr>
              <w:pStyle w:val="a3"/>
              <w:jc w:val="both"/>
            </w:pPr>
            <w:r>
              <w:t>Работа в музее</w:t>
            </w:r>
          </w:p>
          <w:p w:rsidR="0087723C" w:rsidRDefault="0087723C" w:rsidP="00E54D17">
            <w:pPr>
              <w:pStyle w:val="a3"/>
              <w:jc w:val="both"/>
            </w:pPr>
            <w:r>
              <w:t>Написание рефератов и докладов</w:t>
            </w:r>
          </w:p>
          <w:p w:rsidR="0087723C" w:rsidRDefault="0087723C" w:rsidP="00E54D17">
            <w:pPr>
              <w:pStyle w:val="a3"/>
              <w:jc w:val="both"/>
            </w:pPr>
            <w:r>
              <w:t>Выполнение творческих заданий.</w:t>
            </w:r>
          </w:p>
        </w:tc>
      </w:tr>
    </w:tbl>
    <w:p w:rsidR="0087723C" w:rsidRDefault="0087723C" w:rsidP="00E54D17">
      <w:pPr>
        <w:pStyle w:val="a3"/>
        <w:jc w:val="both"/>
      </w:pPr>
      <w:r>
        <w:t>Данный вид образовательной дея</w:t>
      </w:r>
      <w:r>
        <w:softHyphen/>
        <w:t>тельности носит объективный характер, что определяется рядом обстоятельств:</w:t>
      </w:r>
    </w:p>
    <w:p w:rsidR="0087723C" w:rsidRDefault="0087723C" w:rsidP="00E54D17">
      <w:pPr>
        <w:pStyle w:val="a3"/>
        <w:jc w:val="both"/>
      </w:pPr>
      <w:r>
        <w:rPr>
          <w:rStyle w:val="a5"/>
        </w:rPr>
        <w:t>во-первых</w:t>
      </w:r>
      <w:r>
        <w:t>, на уроке не всегда можно разъяснить, довести до сознания учащихся отдельные элементы исторических знаний и исторического процесса в целом;</w:t>
      </w:r>
    </w:p>
    <w:p w:rsidR="0087723C" w:rsidRDefault="0087723C" w:rsidP="00E54D17">
      <w:pPr>
        <w:pStyle w:val="a3"/>
        <w:jc w:val="both"/>
      </w:pPr>
      <w:r>
        <w:rPr>
          <w:rStyle w:val="a5"/>
        </w:rPr>
        <w:t>во-вторых</w:t>
      </w:r>
      <w:r>
        <w:t>, на уроке учитель не может показать, а учащие</w:t>
      </w:r>
      <w:r>
        <w:softHyphen/>
        <w:t>ся увидеть то, чего нет в классе: храм, домашнюю утварь, памятники и т. д.;</w:t>
      </w:r>
    </w:p>
    <w:p w:rsidR="0087723C" w:rsidRDefault="0087723C" w:rsidP="00E54D17">
      <w:pPr>
        <w:pStyle w:val="a3"/>
        <w:jc w:val="both"/>
      </w:pPr>
      <w:r>
        <w:rPr>
          <w:rStyle w:val="a5"/>
        </w:rPr>
        <w:t>в-третьих</w:t>
      </w:r>
      <w:r>
        <w:t>, практическая функция изучения истории гораз</w:t>
      </w:r>
      <w:r>
        <w:softHyphen/>
        <w:t>до чаще находит реализацию именно во внеурочной работе;</w:t>
      </w:r>
    </w:p>
    <w:p w:rsidR="0087723C" w:rsidRDefault="0087723C" w:rsidP="00E54D17">
      <w:pPr>
        <w:pStyle w:val="a3"/>
        <w:jc w:val="both"/>
      </w:pPr>
      <w:r>
        <w:rPr>
          <w:rStyle w:val="a5"/>
        </w:rPr>
        <w:t>в-четвертых</w:t>
      </w:r>
      <w:r>
        <w:t>, на уроках всегда ощущается недостаток времени для охвата всех тем и проблем, предусмотренных учеб</w:t>
      </w:r>
      <w:r>
        <w:softHyphen/>
        <w:t>ными программами и т. д.</w:t>
      </w:r>
    </w:p>
    <w:p w:rsidR="0087723C" w:rsidRDefault="0087723C" w:rsidP="00E54D17">
      <w:pPr>
        <w:pStyle w:val="a3"/>
        <w:jc w:val="both"/>
      </w:pPr>
      <w:r>
        <w:rPr>
          <w:rStyle w:val="a5"/>
        </w:rPr>
        <w:t>Составляющие внеурочной работы</w:t>
      </w:r>
      <w:r>
        <w:t>.</w:t>
      </w:r>
    </w:p>
    <w:p w:rsidR="0087723C" w:rsidRDefault="0087723C" w:rsidP="00E54D17">
      <w:pPr>
        <w:pStyle w:val="a3"/>
        <w:jc w:val="both"/>
      </w:pPr>
      <w:r>
        <w:t>Ведущей составляю</w:t>
      </w:r>
      <w:r>
        <w:softHyphen/>
        <w:t>щей внеурочной работы является целенаправленное чтение соответствующей литературы, сбор теоретических и веще</w:t>
      </w:r>
      <w:r>
        <w:softHyphen/>
        <w:t>ственных исторических материалов для использования в учебном процессе. Данная составляющая располагает мно</w:t>
      </w:r>
      <w:r>
        <w:softHyphen/>
        <w:t>гообразием форм.</w:t>
      </w:r>
    </w:p>
    <w:p w:rsidR="0087723C" w:rsidRDefault="0087723C" w:rsidP="00E54D17">
      <w:pPr>
        <w:pStyle w:val="a3"/>
        <w:jc w:val="both"/>
      </w:pPr>
      <w:r>
        <w:t> </w:t>
      </w:r>
      <w:r>
        <w:rPr>
          <w:rStyle w:val="a4"/>
          <w:b/>
          <w:bCs/>
        </w:rPr>
        <w:t>1. Самостоятельное чтение</w:t>
      </w:r>
      <w:r>
        <w:t xml:space="preserve"> и усвоение хрестоматийных и других исторических источников. Данный вид деятельности дает наибольший эффект, если,</w:t>
      </w:r>
    </w:p>
    <w:p w:rsidR="0087723C" w:rsidRDefault="0087723C" w:rsidP="00E54D17">
      <w:pPr>
        <w:pStyle w:val="a3"/>
        <w:jc w:val="both"/>
      </w:pPr>
      <w:r>
        <w:rPr>
          <w:rStyle w:val="a5"/>
        </w:rPr>
        <w:t>во-первых</w:t>
      </w:r>
      <w:r>
        <w:t>, содержание изучаемых источников осуществляется синхронно с изучением на уроках со</w:t>
      </w:r>
      <w:r>
        <w:softHyphen/>
        <w:t>ответствующих тем и,</w:t>
      </w:r>
    </w:p>
    <w:p w:rsidR="0087723C" w:rsidRDefault="0087723C" w:rsidP="00E54D17">
      <w:pPr>
        <w:pStyle w:val="a3"/>
        <w:spacing w:after="240" w:afterAutospacing="0"/>
        <w:jc w:val="both"/>
      </w:pPr>
      <w:r>
        <w:rPr>
          <w:rStyle w:val="a5"/>
        </w:rPr>
        <w:lastRenderedPageBreak/>
        <w:t>во-вторых</w:t>
      </w:r>
      <w:r>
        <w:t>, если работа учащихся носит управляемый характер посредством дидактических средств - логических заданий, проблемных вопросов и задач и т. д.</w:t>
      </w:r>
    </w:p>
    <w:p w:rsidR="0087723C" w:rsidRDefault="0087723C" w:rsidP="00E54D17">
      <w:pPr>
        <w:pStyle w:val="a3"/>
        <w:jc w:val="both"/>
      </w:pPr>
      <w:r>
        <w:rPr>
          <w:rStyle w:val="a4"/>
          <w:b/>
          <w:bCs/>
        </w:rPr>
        <w:t>2. Школьные исторические кружки и общества.</w:t>
      </w:r>
      <w:r>
        <w:t xml:space="preserve"> Чтобы они были полезны, целесообразно подходить к их формированию дифференцированно, по интересам. Наибольшее внимание ребят привлекают кружки военных историков, филателистов, нумиз</w:t>
      </w:r>
      <w:r>
        <w:softHyphen/>
        <w:t>матов и др. (Экономическое, юридическое, правовое, художественное и др. направления).</w:t>
      </w:r>
    </w:p>
    <w:p w:rsidR="0087723C" w:rsidRDefault="0087723C" w:rsidP="00E54D17">
      <w:pPr>
        <w:pStyle w:val="a3"/>
        <w:jc w:val="both"/>
      </w:pPr>
      <w:r>
        <w:rPr>
          <w:rStyle w:val="a4"/>
          <w:b/>
          <w:bCs/>
        </w:rPr>
        <w:t>3. Исторические конференции</w:t>
      </w:r>
      <w:r>
        <w:t>, диспуты, олимпиады, вик</w:t>
      </w:r>
      <w:r>
        <w:softHyphen/>
        <w:t>торины, самодеятельные спектакли, литературно-музы</w:t>
      </w:r>
      <w:r>
        <w:softHyphen/>
        <w:t>кальные композиции.</w:t>
      </w:r>
    </w:p>
    <w:p w:rsidR="0087723C" w:rsidRDefault="0087723C" w:rsidP="00E54D17">
      <w:pPr>
        <w:pStyle w:val="a3"/>
        <w:jc w:val="both"/>
      </w:pPr>
      <w:r>
        <w:t>Названные формы требуют значительного разнообразия в их подготовке. К примеру, конференции предпо</w:t>
      </w:r>
      <w:r>
        <w:softHyphen/>
        <w:t>лагают исследование, статистическую работу, предварительные опросы определенных групп людей, анализ и вы</w:t>
      </w:r>
      <w:r>
        <w:softHyphen/>
        <w:t>работку предложений практического характера по завершении работы. Викторины и олимпиады требуют глубокой теоретичес</w:t>
      </w:r>
      <w:r>
        <w:softHyphen/>
        <w:t>кой подготовки участников.</w:t>
      </w:r>
    </w:p>
    <w:p w:rsidR="0087723C" w:rsidRDefault="0087723C" w:rsidP="00E54D17">
      <w:pPr>
        <w:pStyle w:val="a3"/>
        <w:jc w:val="both"/>
      </w:pPr>
      <w:r>
        <w:t>Для данных форм работы характе</w:t>
      </w:r>
      <w:r>
        <w:softHyphen/>
        <w:t>рен высокий дух состязательности и т. д. Большую притягательную силу имеют школьные спектакли на исторические темы. Данный вид внеурочной работы получил назва</w:t>
      </w:r>
      <w:r>
        <w:softHyphen/>
        <w:t>ние «</w:t>
      </w:r>
      <w:proofErr w:type="spellStart"/>
      <w:r>
        <w:t>театротерапия</w:t>
      </w:r>
      <w:proofErr w:type="spellEnd"/>
      <w:r>
        <w:t>». Участие в спектаклях повышает самооценку учащихся, раскрепощает их, вырабатывает навыки и умения в на</w:t>
      </w:r>
      <w:r>
        <w:softHyphen/>
        <w:t>писании сценариев, исполнении ролей исторических героев, изго</w:t>
      </w:r>
      <w:r>
        <w:softHyphen/>
        <w:t>товлении соответствующей одежды и декораций и т. д.</w:t>
      </w:r>
    </w:p>
    <w:p w:rsidR="0087723C" w:rsidRDefault="0087723C" w:rsidP="00E54D17">
      <w:pPr>
        <w:pStyle w:val="a3"/>
        <w:jc w:val="both"/>
      </w:pPr>
      <w:r>
        <w:t> </w:t>
      </w:r>
      <w:r>
        <w:rPr>
          <w:rStyle w:val="a4"/>
          <w:b/>
          <w:bCs/>
        </w:rPr>
        <w:t xml:space="preserve">4. </w:t>
      </w:r>
      <w:proofErr w:type="gramStart"/>
      <w:r>
        <w:rPr>
          <w:rStyle w:val="a4"/>
          <w:b/>
          <w:bCs/>
        </w:rPr>
        <w:t>Создание «малых историй»</w:t>
      </w:r>
      <w:r>
        <w:t xml:space="preserve"> - школы, села, улицы, муниципального органа власти, предприятия и т.д.</w:t>
      </w:r>
      <w:proofErr w:type="gramEnd"/>
      <w:r>
        <w:t xml:space="preserve"> Данная форма развивает чувство сопричастности, патриотизма, способствует выявлению писательских и исследова</w:t>
      </w:r>
      <w:r>
        <w:softHyphen/>
        <w:t>тельских способностей учащихся. Носит она и большую воспи</w:t>
      </w:r>
      <w:r>
        <w:softHyphen/>
        <w:t>тательную и практическую нагрузку. Узнавание, к примеру, почему улица или поселок носит именно такое название, может вызвать гордость за проживание на такой улице, в такой местно</w:t>
      </w:r>
      <w:r>
        <w:softHyphen/>
        <w:t>сти. История органов власти, предприятий и т. д. поможет многим учащимся профессионально определиться в после школьной жизни и т. д.</w:t>
      </w:r>
    </w:p>
    <w:p w:rsidR="0087723C" w:rsidRDefault="0087723C" w:rsidP="00E54D17">
      <w:pPr>
        <w:pStyle w:val="a3"/>
        <w:jc w:val="both"/>
      </w:pPr>
      <w:r>
        <w:t> </w:t>
      </w:r>
      <w:r>
        <w:rPr>
          <w:rStyle w:val="a4"/>
          <w:b/>
          <w:bCs/>
        </w:rPr>
        <w:t>5. Отряды (группы) следопытов.</w:t>
      </w:r>
      <w:r>
        <w:t xml:space="preserve"> Нет таких мест в России, где нельзя было бы проявить себя следопытам. Следопыт - это «тот, кто отыскивает следы событий прошлого, былых героев и т. д.». Главной целью следопытов является поиск мест боевых действий в ходе войн, мест захоронения людей, поиск атрибутов жизни, деятель</w:t>
      </w:r>
      <w:r>
        <w:softHyphen/>
        <w:t>ности, культуры ушедших поколений людей и т. д.</w:t>
      </w:r>
    </w:p>
    <w:p w:rsidR="0087723C" w:rsidRDefault="0087723C" w:rsidP="00E54D17">
      <w:pPr>
        <w:pStyle w:val="a3"/>
        <w:jc w:val="both"/>
      </w:pPr>
      <w:r>
        <w:t> </w:t>
      </w:r>
      <w:r>
        <w:rPr>
          <w:rStyle w:val="a4"/>
          <w:b/>
          <w:bCs/>
        </w:rPr>
        <w:t xml:space="preserve">6. Экскурсии, </w:t>
      </w:r>
      <w:proofErr w:type="spellStart"/>
      <w:r>
        <w:rPr>
          <w:rStyle w:val="a4"/>
          <w:b/>
          <w:bCs/>
        </w:rPr>
        <w:t>микроэкспедиции</w:t>
      </w:r>
      <w:proofErr w:type="spellEnd"/>
      <w:r>
        <w:rPr>
          <w:rStyle w:val="a4"/>
          <w:b/>
          <w:bCs/>
        </w:rPr>
        <w:t xml:space="preserve"> и туристические походы по историческим маршрутам и местам</w:t>
      </w:r>
      <w:r>
        <w:t xml:space="preserve"> и т. п. Во всей ок</w:t>
      </w:r>
      <w:r>
        <w:softHyphen/>
        <w:t>руге не должно оставаться объектов и мест исторического зна</w:t>
      </w:r>
      <w:r>
        <w:softHyphen/>
        <w:t>чения, на которых не побывали бы учащиеся. Одной из главных составляющих внеурочной работы по исто</w:t>
      </w:r>
      <w:r>
        <w:softHyphen/>
        <w:t>рии является подготовка и празднование дней воинской славы (победных дней) России. Закон «О днях воинской славы (победных днях) России» при</w:t>
      </w:r>
      <w:r>
        <w:softHyphen/>
        <w:t>нят Государственной Думой 10 февраля 1995 г. В нем отражена память о событиях - днях славных побед, которые сыграли ре</w:t>
      </w:r>
      <w:r>
        <w:softHyphen/>
        <w:t>шающую роль в истории России и в которых российские вой</w:t>
      </w:r>
      <w:r>
        <w:softHyphen/>
        <w:t>ска снискали себе почет и уважение современников, и благодар</w:t>
      </w:r>
      <w:r>
        <w:softHyphen/>
        <w:t>ную память потомков.</w:t>
      </w:r>
    </w:p>
    <w:p w:rsidR="0087723C" w:rsidRDefault="0087723C" w:rsidP="00E54D17">
      <w:pPr>
        <w:pStyle w:val="a3"/>
        <w:jc w:val="both"/>
      </w:pPr>
      <w:r>
        <w:t>Эта форма внеурочной деятельности имеет место в интеграции школьных предметов, таких как литература, география, МХК и др.</w:t>
      </w:r>
    </w:p>
    <w:p w:rsidR="0087723C" w:rsidRPr="00E54D17" w:rsidRDefault="0087723C" w:rsidP="00E54D17">
      <w:pPr>
        <w:pStyle w:val="a3"/>
        <w:jc w:val="both"/>
        <w:rPr>
          <w:sz w:val="28"/>
          <w:szCs w:val="28"/>
        </w:rPr>
      </w:pPr>
      <w:r w:rsidRPr="00E54D17">
        <w:rPr>
          <w:rStyle w:val="a5"/>
          <w:sz w:val="28"/>
          <w:szCs w:val="28"/>
        </w:rPr>
        <w:lastRenderedPageBreak/>
        <w:t xml:space="preserve">Использование </w:t>
      </w:r>
      <w:proofErr w:type="gramStart"/>
      <w:r w:rsidRPr="00E54D17">
        <w:rPr>
          <w:rStyle w:val="a5"/>
          <w:sz w:val="28"/>
          <w:szCs w:val="28"/>
        </w:rPr>
        <w:t>компьютерных</w:t>
      </w:r>
      <w:proofErr w:type="gramEnd"/>
      <w:r w:rsidRPr="00E54D17">
        <w:rPr>
          <w:rStyle w:val="a5"/>
          <w:sz w:val="28"/>
          <w:szCs w:val="28"/>
        </w:rPr>
        <w:t xml:space="preserve"> и </w:t>
      </w:r>
      <w:proofErr w:type="spellStart"/>
      <w:r w:rsidRPr="00E54D17">
        <w:rPr>
          <w:rStyle w:val="a5"/>
          <w:sz w:val="28"/>
          <w:szCs w:val="28"/>
        </w:rPr>
        <w:t>Интернет-технологий</w:t>
      </w:r>
      <w:proofErr w:type="spellEnd"/>
      <w:r w:rsidRPr="00E54D17">
        <w:rPr>
          <w:rStyle w:val="a5"/>
          <w:sz w:val="28"/>
          <w:szCs w:val="28"/>
        </w:rPr>
        <w:t xml:space="preserve"> во внеклассной и внеурочной работе со школьниками</w:t>
      </w:r>
      <w:r w:rsidR="00E54D17" w:rsidRPr="00E54D17">
        <w:rPr>
          <w:rStyle w:val="a5"/>
          <w:sz w:val="28"/>
          <w:szCs w:val="28"/>
        </w:rPr>
        <w:t>.</w:t>
      </w:r>
    </w:p>
    <w:p w:rsidR="0087723C" w:rsidRPr="00E54D17" w:rsidRDefault="0087723C" w:rsidP="00E54D17">
      <w:pPr>
        <w:pStyle w:val="a3"/>
        <w:jc w:val="both"/>
        <w:rPr>
          <w:sz w:val="28"/>
          <w:szCs w:val="28"/>
        </w:rPr>
      </w:pPr>
      <w:r w:rsidRPr="00E54D17">
        <w:rPr>
          <w:sz w:val="28"/>
          <w:szCs w:val="28"/>
        </w:rPr>
        <w:t>Сегодня в результате процесса информатизации российского образования, реализации федеральных программ компьютеризации сельских, поселковых, городских школ и детских центров дополнительного образования, многие учебные заведения получили возможность использовать компьютерную коммуникацию и новые информационные технологии, как в учебном процессе, так и во внеурочной и внеклассной работе с учащимися. Всё это способствует поиску нового содержания образования, изменению организационных форм и методов обучения и воспитания.</w:t>
      </w:r>
    </w:p>
    <w:p w:rsidR="0087723C" w:rsidRPr="00E54D17" w:rsidRDefault="0087723C" w:rsidP="00E54D17">
      <w:pPr>
        <w:pStyle w:val="a3"/>
        <w:jc w:val="both"/>
        <w:rPr>
          <w:sz w:val="28"/>
          <w:szCs w:val="28"/>
        </w:rPr>
      </w:pPr>
      <w:r w:rsidRPr="00E54D17">
        <w:rPr>
          <w:sz w:val="28"/>
          <w:szCs w:val="28"/>
        </w:rPr>
        <w:t xml:space="preserve">Уже стал очевидным тот факт, что </w:t>
      </w:r>
      <w:r w:rsidRPr="00E54D17">
        <w:rPr>
          <w:rStyle w:val="a5"/>
          <w:sz w:val="28"/>
          <w:szCs w:val="28"/>
        </w:rPr>
        <w:t>использование компьютеров и телекоммуникации в учебно-воспитательной работе позволяет:</w:t>
      </w:r>
    </w:p>
    <w:p w:rsidR="0087723C" w:rsidRPr="00E54D17" w:rsidRDefault="0087723C" w:rsidP="00E54D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17">
        <w:rPr>
          <w:rFonts w:ascii="Times New Roman" w:hAnsi="Times New Roman" w:cs="Times New Roman"/>
          <w:sz w:val="28"/>
          <w:szCs w:val="28"/>
        </w:rPr>
        <w:t xml:space="preserve">активизировать познавательную деятельность учащихся, </w:t>
      </w:r>
    </w:p>
    <w:p w:rsidR="0087723C" w:rsidRPr="00E54D17" w:rsidRDefault="0087723C" w:rsidP="00E54D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17">
        <w:rPr>
          <w:rFonts w:ascii="Times New Roman" w:hAnsi="Times New Roman" w:cs="Times New Roman"/>
          <w:sz w:val="28"/>
          <w:szCs w:val="28"/>
        </w:rPr>
        <w:t xml:space="preserve">совершенствовать их навыки работы с информацией, представленной в различных видах, </w:t>
      </w:r>
    </w:p>
    <w:p w:rsidR="0087723C" w:rsidRPr="00E54D17" w:rsidRDefault="0087723C" w:rsidP="00E54D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17">
        <w:rPr>
          <w:rFonts w:ascii="Times New Roman" w:hAnsi="Times New Roman" w:cs="Times New Roman"/>
          <w:sz w:val="28"/>
          <w:szCs w:val="28"/>
        </w:rPr>
        <w:t xml:space="preserve">повышать уровень работы с информационными ресурсами, </w:t>
      </w:r>
    </w:p>
    <w:p w:rsidR="0087723C" w:rsidRPr="00E54D17" w:rsidRDefault="0087723C" w:rsidP="00E54D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17">
        <w:rPr>
          <w:rFonts w:ascii="Times New Roman" w:hAnsi="Times New Roman" w:cs="Times New Roman"/>
          <w:sz w:val="28"/>
          <w:szCs w:val="28"/>
        </w:rPr>
        <w:t xml:space="preserve">развивать кругозор, культуру, самосознание учащихся, </w:t>
      </w:r>
    </w:p>
    <w:p w:rsidR="0087723C" w:rsidRPr="00E54D17" w:rsidRDefault="0087723C" w:rsidP="00E54D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17">
        <w:rPr>
          <w:rFonts w:ascii="Times New Roman" w:hAnsi="Times New Roman" w:cs="Times New Roman"/>
          <w:sz w:val="28"/>
          <w:szCs w:val="28"/>
        </w:rPr>
        <w:t xml:space="preserve">развивать творческие и коммуникативные способности школьников. </w:t>
      </w:r>
    </w:p>
    <w:p w:rsidR="0087723C" w:rsidRPr="00E54D17" w:rsidRDefault="0087723C" w:rsidP="00E54D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17">
        <w:rPr>
          <w:rFonts w:ascii="Times New Roman" w:hAnsi="Times New Roman" w:cs="Times New Roman"/>
          <w:sz w:val="28"/>
          <w:szCs w:val="28"/>
        </w:rPr>
        <w:t>оказывает помощь в подготовке к государственной итоговой аттестации по истории в форме ЕГЭ.</w:t>
      </w:r>
    </w:p>
    <w:p w:rsidR="0087723C" w:rsidRPr="00E54D17" w:rsidRDefault="0087723C" w:rsidP="00E54D17">
      <w:pPr>
        <w:pStyle w:val="a3"/>
        <w:jc w:val="both"/>
        <w:rPr>
          <w:sz w:val="28"/>
          <w:szCs w:val="28"/>
        </w:rPr>
      </w:pPr>
      <w:r w:rsidRPr="00E54D17">
        <w:rPr>
          <w:rStyle w:val="a5"/>
          <w:sz w:val="28"/>
          <w:szCs w:val="28"/>
        </w:rPr>
        <w:t>Компьютерные телекоммуникации обеспечивают возможность:</w:t>
      </w:r>
    </w:p>
    <w:p w:rsidR="0087723C" w:rsidRPr="00E54D17" w:rsidRDefault="0087723C" w:rsidP="00E54D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17">
        <w:rPr>
          <w:rFonts w:ascii="Times New Roman" w:hAnsi="Times New Roman" w:cs="Times New Roman"/>
          <w:sz w:val="28"/>
          <w:szCs w:val="28"/>
        </w:rPr>
        <w:t xml:space="preserve">доступа к различным источникам информации через </w:t>
      </w:r>
      <w:proofErr w:type="spellStart"/>
      <w:r w:rsidRPr="00E54D17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E54D17">
        <w:rPr>
          <w:rFonts w:ascii="Times New Roman" w:hAnsi="Times New Roman" w:cs="Times New Roman"/>
          <w:sz w:val="28"/>
          <w:szCs w:val="28"/>
        </w:rPr>
        <w:t xml:space="preserve"> и работы с этой информацией; </w:t>
      </w:r>
    </w:p>
    <w:p w:rsidR="0087723C" w:rsidRPr="00E54D17" w:rsidRDefault="0087723C" w:rsidP="00E54D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17">
        <w:rPr>
          <w:rFonts w:ascii="Times New Roman" w:hAnsi="Times New Roman" w:cs="Times New Roman"/>
          <w:sz w:val="28"/>
          <w:szCs w:val="28"/>
        </w:rPr>
        <w:t xml:space="preserve">профессионального консультирования по любому интересующему вопросу через телеконференции; </w:t>
      </w:r>
    </w:p>
    <w:p w:rsidR="0087723C" w:rsidRPr="00E54D17" w:rsidRDefault="0087723C" w:rsidP="00E54D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17">
        <w:rPr>
          <w:rFonts w:ascii="Times New Roman" w:hAnsi="Times New Roman" w:cs="Times New Roman"/>
          <w:sz w:val="28"/>
          <w:szCs w:val="28"/>
        </w:rPr>
        <w:t xml:space="preserve">реализации методов дистанционного творчества, коллективные образовательные проекты, деловые игры, практикумы, виртуальные экскурсии др. </w:t>
      </w:r>
    </w:p>
    <w:p w:rsidR="0087723C" w:rsidRPr="00E54D17" w:rsidRDefault="0087723C" w:rsidP="00E54D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17">
        <w:rPr>
          <w:rFonts w:ascii="Times New Roman" w:hAnsi="Times New Roman" w:cs="Times New Roman"/>
          <w:sz w:val="28"/>
          <w:szCs w:val="28"/>
        </w:rPr>
        <w:t xml:space="preserve">сетевого общения с участниками дистанционных проектов; </w:t>
      </w:r>
    </w:p>
    <w:p w:rsidR="0087723C" w:rsidRPr="00E54D17" w:rsidRDefault="0087723C" w:rsidP="00E54D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17">
        <w:rPr>
          <w:rFonts w:ascii="Times New Roman" w:hAnsi="Times New Roman" w:cs="Times New Roman"/>
          <w:sz w:val="28"/>
          <w:szCs w:val="28"/>
        </w:rPr>
        <w:t>участие в различных форумах по обсуждению проблем истории в Интернете</w:t>
      </w:r>
    </w:p>
    <w:p w:rsidR="0087723C" w:rsidRPr="00E54D17" w:rsidRDefault="0087723C" w:rsidP="00E54D17">
      <w:pPr>
        <w:pStyle w:val="a3"/>
        <w:jc w:val="both"/>
        <w:rPr>
          <w:sz w:val="28"/>
          <w:szCs w:val="28"/>
        </w:rPr>
      </w:pPr>
      <w:r w:rsidRPr="00E54D17">
        <w:rPr>
          <w:sz w:val="28"/>
          <w:szCs w:val="28"/>
        </w:rPr>
        <w:t xml:space="preserve">Виды работ учащихся с применением </w:t>
      </w:r>
      <w:proofErr w:type="gramStart"/>
      <w:r w:rsidRPr="00E54D17">
        <w:rPr>
          <w:sz w:val="28"/>
          <w:szCs w:val="28"/>
        </w:rPr>
        <w:t>ИТ</w:t>
      </w:r>
      <w:proofErr w:type="gramEnd"/>
    </w:p>
    <w:p w:rsidR="0087723C" w:rsidRPr="00E54D17" w:rsidRDefault="0087723C" w:rsidP="00E54D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17">
        <w:rPr>
          <w:rFonts w:ascii="Times New Roman" w:hAnsi="Times New Roman" w:cs="Times New Roman"/>
          <w:sz w:val="28"/>
          <w:szCs w:val="28"/>
        </w:rPr>
        <w:t xml:space="preserve">Составление докладов, выступлений, рефератов с использованием электронных энциклопедий и </w:t>
      </w:r>
      <w:proofErr w:type="spellStart"/>
      <w:r w:rsidRPr="00E54D17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E54D17">
        <w:rPr>
          <w:rFonts w:ascii="Times New Roman" w:hAnsi="Times New Roman" w:cs="Times New Roman"/>
          <w:sz w:val="28"/>
          <w:szCs w:val="28"/>
        </w:rPr>
        <w:t xml:space="preserve">- источников. </w:t>
      </w:r>
    </w:p>
    <w:p w:rsidR="0087723C" w:rsidRPr="00E54D17" w:rsidRDefault="0087723C" w:rsidP="00E54D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17">
        <w:rPr>
          <w:rFonts w:ascii="Times New Roman" w:hAnsi="Times New Roman" w:cs="Times New Roman"/>
          <w:sz w:val="28"/>
          <w:szCs w:val="28"/>
        </w:rPr>
        <w:t xml:space="preserve">Подготовка различных текстов, таблиц, рисунков, творческих работ. </w:t>
      </w:r>
    </w:p>
    <w:p w:rsidR="0087723C" w:rsidRPr="00E54D17" w:rsidRDefault="0087723C" w:rsidP="00E54D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17">
        <w:rPr>
          <w:rFonts w:ascii="Times New Roman" w:hAnsi="Times New Roman" w:cs="Times New Roman"/>
          <w:sz w:val="28"/>
          <w:szCs w:val="28"/>
        </w:rPr>
        <w:t xml:space="preserve">Поиск нужной информации в </w:t>
      </w:r>
      <w:proofErr w:type="spellStart"/>
      <w:r w:rsidRPr="00E54D17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E54D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723C" w:rsidRPr="00E54D17" w:rsidRDefault="0087723C" w:rsidP="00E54D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17">
        <w:rPr>
          <w:rFonts w:ascii="Times New Roman" w:hAnsi="Times New Roman" w:cs="Times New Roman"/>
          <w:sz w:val="28"/>
          <w:szCs w:val="28"/>
        </w:rPr>
        <w:t xml:space="preserve">Подготовка коллективных проектов, их презентаций. </w:t>
      </w:r>
    </w:p>
    <w:p w:rsidR="0087723C" w:rsidRPr="00E54D17" w:rsidRDefault="0087723C" w:rsidP="00E54D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17">
        <w:rPr>
          <w:rFonts w:ascii="Times New Roman" w:hAnsi="Times New Roman" w:cs="Times New Roman"/>
          <w:sz w:val="28"/>
          <w:szCs w:val="28"/>
        </w:rPr>
        <w:t xml:space="preserve">Моделирование и создание индивидуальных Web-страниц, сайтов, </w:t>
      </w:r>
      <w:proofErr w:type="spellStart"/>
      <w:r w:rsidRPr="00E54D17">
        <w:rPr>
          <w:rFonts w:ascii="Times New Roman" w:hAnsi="Times New Roman" w:cs="Times New Roman"/>
          <w:sz w:val="28"/>
          <w:szCs w:val="28"/>
        </w:rPr>
        <w:t>блогов</w:t>
      </w:r>
      <w:proofErr w:type="spellEnd"/>
      <w:r w:rsidRPr="00E54D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723C" w:rsidRPr="00E54D17" w:rsidRDefault="0087723C" w:rsidP="00E54D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17">
        <w:rPr>
          <w:rFonts w:ascii="Times New Roman" w:hAnsi="Times New Roman" w:cs="Times New Roman"/>
          <w:sz w:val="28"/>
          <w:szCs w:val="28"/>
        </w:rPr>
        <w:lastRenderedPageBreak/>
        <w:t xml:space="preserve">Общение по компьютерным сетям. </w:t>
      </w:r>
    </w:p>
    <w:p w:rsidR="0087723C" w:rsidRPr="00E54D17" w:rsidRDefault="0087723C" w:rsidP="00E54D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17">
        <w:rPr>
          <w:rFonts w:ascii="Times New Roman" w:hAnsi="Times New Roman" w:cs="Times New Roman"/>
          <w:sz w:val="28"/>
          <w:szCs w:val="28"/>
        </w:rPr>
        <w:t xml:space="preserve">Внеклассные и внеурочные мероприятия с применением мультимедиа. </w:t>
      </w:r>
    </w:p>
    <w:p w:rsidR="0087723C" w:rsidRPr="00E54D17" w:rsidRDefault="0087723C" w:rsidP="00E54D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17">
        <w:rPr>
          <w:rFonts w:ascii="Times New Roman" w:hAnsi="Times New Roman" w:cs="Times New Roman"/>
          <w:sz w:val="28"/>
          <w:szCs w:val="28"/>
        </w:rPr>
        <w:t>Выпуск школьных и классных газет в электронном и печатном варианте.</w:t>
      </w:r>
    </w:p>
    <w:p w:rsidR="0087723C" w:rsidRPr="00E54D17" w:rsidRDefault="0087723C" w:rsidP="00E54D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17">
        <w:rPr>
          <w:rFonts w:ascii="Times New Roman" w:hAnsi="Times New Roman" w:cs="Times New Roman"/>
          <w:sz w:val="28"/>
          <w:szCs w:val="28"/>
        </w:rPr>
        <w:t xml:space="preserve">Участие в научно-практических конференциях учащихся с демонстрацией выступлений в форме презентаций. </w:t>
      </w:r>
    </w:p>
    <w:p w:rsidR="0087723C" w:rsidRPr="00E54D17" w:rsidRDefault="0087723C" w:rsidP="00E54D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17">
        <w:rPr>
          <w:rFonts w:ascii="Times New Roman" w:hAnsi="Times New Roman" w:cs="Times New Roman"/>
          <w:sz w:val="28"/>
          <w:szCs w:val="28"/>
        </w:rPr>
        <w:t xml:space="preserve">Участие в олимпиадах, конкурсах по информатике и компьютерным технологиям. </w:t>
      </w:r>
    </w:p>
    <w:p w:rsidR="0087723C" w:rsidRDefault="0087723C" w:rsidP="00E54D17">
      <w:pPr>
        <w:jc w:val="both"/>
      </w:pPr>
    </w:p>
    <w:sectPr w:rsidR="0087723C" w:rsidSect="000B1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35B6"/>
    <w:multiLevelType w:val="multilevel"/>
    <w:tmpl w:val="9D0C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9746D"/>
    <w:multiLevelType w:val="multilevel"/>
    <w:tmpl w:val="AEFC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AE7A3D"/>
    <w:multiLevelType w:val="multilevel"/>
    <w:tmpl w:val="A7D8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723C"/>
    <w:rsid w:val="000B1884"/>
    <w:rsid w:val="001116D5"/>
    <w:rsid w:val="001D77AE"/>
    <w:rsid w:val="002A3903"/>
    <w:rsid w:val="002B2200"/>
    <w:rsid w:val="002B2E30"/>
    <w:rsid w:val="0038135F"/>
    <w:rsid w:val="003F0EB7"/>
    <w:rsid w:val="00440104"/>
    <w:rsid w:val="00560D5E"/>
    <w:rsid w:val="0076064A"/>
    <w:rsid w:val="007B2E60"/>
    <w:rsid w:val="00803882"/>
    <w:rsid w:val="00812116"/>
    <w:rsid w:val="00842525"/>
    <w:rsid w:val="00844489"/>
    <w:rsid w:val="0087723C"/>
    <w:rsid w:val="009E59FA"/>
    <w:rsid w:val="00A639FB"/>
    <w:rsid w:val="00C4593D"/>
    <w:rsid w:val="00C61D44"/>
    <w:rsid w:val="00D16E15"/>
    <w:rsid w:val="00DE01B8"/>
    <w:rsid w:val="00E10A2A"/>
    <w:rsid w:val="00E54D17"/>
    <w:rsid w:val="00F64118"/>
    <w:rsid w:val="00FA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3C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2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8772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877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7723C"/>
    <w:rPr>
      <w:i/>
      <w:iCs/>
    </w:rPr>
  </w:style>
  <w:style w:type="character" w:styleId="a5">
    <w:name w:val="Strong"/>
    <w:basedOn w:val="a0"/>
    <w:uiPriority w:val="22"/>
    <w:qFormat/>
    <w:rsid w:val="008772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2014-11-04T17:15:00Z</dcterms:created>
  <dcterms:modified xsi:type="dcterms:W3CDTF">2014-11-04T17:53:00Z</dcterms:modified>
</cp:coreProperties>
</file>