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54" w:rsidRDefault="00280D54" w:rsidP="00280D54">
      <w:pPr>
        <w:pStyle w:val="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130810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</w:pPr>
    </w:p>
    <w:p w:rsidR="00280D54" w:rsidRDefault="00280D54" w:rsidP="00280D54">
      <w:pPr>
        <w:pStyle w:val="2"/>
        <w:jc w:val="center"/>
        <w:rPr>
          <w:sz w:val="16"/>
          <w:szCs w:val="16"/>
        </w:rPr>
      </w:pPr>
    </w:p>
    <w:p w:rsidR="00280D54" w:rsidRDefault="00280D54" w:rsidP="00280D54">
      <w:pPr>
        <w:pStyle w:val="2"/>
        <w:jc w:val="center"/>
      </w:pPr>
      <w:r>
        <w:t>Администрация города Нефтеюганска</w:t>
      </w:r>
    </w:p>
    <w:p w:rsidR="00280D54" w:rsidRDefault="00280D54" w:rsidP="00280D54">
      <w:pPr>
        <w:pStyle w:val="2"/>
        <w:jc w:val="center"/>
        <w:rPr>
          <w:b w:val="0"/>
          <w:sz w:val="10"/>
          <w:szCs w:val="16"/>
        </w:rPr>
      </w:pPr>
    </w:p>
    <w:p w:rsidR="00280D54" w:rsidRDefault="00280D54" w:rsidP="00280D5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ОБРАЗОВАНИЯ И МОЛОДЁЖНОЙ </w:t>
      </w:r>
    </w:p>
    <w:p w:rsidR="00280D54" w:rsidRDefault="00280D54" w:rsidP="00280D54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ПОЛИТИКИ АДМИНИСТРАЦИИ ГОРОДА НЕФТЕЮГАНСКА</w:t>
      </w:r>
    </w:p>
    <w:p w:rsidR="00280D54" w:rsidRDefault="00280D54" w:rsidP="00280D54">
      <w:pPr>
        <w:pStyle w:val="2"/>
        <w:jc w:val="center"/>
        <w:rPr>
          <w:b w:val="0"/>
          <w:szCs w:val="16"/>
        </w:rPr>
      </w:pPr>
    </w:p>
    <w:p w:rsidR="00754D10" w:rsidRDefault="00280D54" w:rsidP="00754D10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754D10" w:rsidRDefault="00754D10" w:rsidP="00754D10">
      <w:pPr>
        <w:pStyle w:val="2"/>
        <w:jc w:val="center"/>
        <w:rPr>
          <w:sz w:val="40"/>
          <w:szCs w:val="40"/>
        </w:rPr>
      </w:pPr>
    </w:p>
    <w:p w:rsidR="00280D54" w:rsidRDefault="00754D10" w:rsidP="00280D54">
      <w:pPr>
        <w:pStyle w:val="2"/>
        <w:jc w:val="center"/>
        <w:rPr>
          <w:sz w:val="40"/>
          <w:szCs w:val="40"/>
        </w:rPr>
      </w:pPr>
      <w:r w:rsidRPr="00754D10">
        <w:rPr>
          <w:b w:val="0"/>
          <w:color w:val="000000"/>
          <w:sz w:val="24"/>
          <w:szCs w:val="24"/>
        </w:rPr>
        <w:t xml:space="preserve"> г.Нефтеюганск</w:t>
      </w:r>
    </w:p>
    <w:p w:rsidR="004B33FC" w:rsidRPr="002C4540" w:rsidRDefault="00754D10" w:rsidP="002C4540">
      <w:pPr>
        <w:pStyle w:val="2"/>
        <w:rPr>
          <w:szCs w:val="28"/>
        </w:rPr>
      </w:pPr>
      <w:r>
        <w:rPr>
          <w:b w:val="0"/>
          <w:szCs w:val="28"/>
        </w:rPr>
        <w:t>__</w:t>
      </w:r>
      <w:r w:rsidR="007F45E5">
        <w:rPr>
          <w:b w:val="0"/>
          <w:szCs w:val="28"/>
        </w:rPr>
        <w:t>11.09.</w:t>
      </w:r>
      <w:r>
        <w:rPr>
          <w:b w:val="0"/>
          <w:szCs w:val="28"/>
        </w:rPr>
        <w:t>_________</w:t>
      </w:r>
      <w:r w:rsidR="00D02B38">
        <w:rPr>
          <w:b w:val="0"/>
          <w:szCs w:val="28"/>
        </w:rPr>
        <w:t>__</w:t>
      </w:r>
      <w:r>
        <w:rPr>
          <w:b w:val="0"/>
          <w:szCs w:val="28"/>
        </w:rPr>
        <w:t xml:space="preserve">__                        </w:t>
      </w:r>
      <w:r w:rsidR="00D02B38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</w:t>
      </w:r>
      <w:r w:rsidR="007F45E5">
        <w:rPr>
          <w:b w:val="0"/>
          <w:szCs w:val="28"/>
        </w:rPr>
        <w:t xml:space="preserve">        </w:t>
      </w:r>
      <w:r w:rsidR="002C4540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</w:t>
      </w:r>
      <w:r w:rsidR="002C4540">
        <w:rPr>
          <w:b w:val="0"/>
          <w:szCs w:val="28"/>
        </w:rPr>
        <w:t>№</w:t>
      </w:r>
      <w:r>
        <w:rPr>
          <w:b w:val="0"/>
          <w:szCs w:val="28"/>
        </w:rPr>
        <w:t>_</w:t>
      </w:r>
      <w:r w:rsidR="005628D2">
        <w:rPr>
          <w:b w:val="0"/>
          <w:szCs w:val="28"/>
        </w:rPr>
        <w:t>1</w:t>
      </w:r>
      <w:bookmarkStart w:id="0" w:name="_GoBack"/>
      <w:bookmarkEnd w:id="0"/>
      <w:r w:rsidR="007F45E5">
        <w:rPr>
          <w:b w:val="0"/>
          <w:szCs w:val="28"/>
        </w:rPr>
        <w:t>44 -п</w:t>
      </w:r>
      <w:r>
        <w:rPr>
          <w:b w:val="0"/>
          <w:szCs w:val="28"/>
        </w:rPr>
        <w:t>_</w:t>
      </w:r>
      <w:r w:rsidR="00D02B38">
        <w:rPr>
          <w:b w:val="0"/>
          <w:szCs w:val="28"/>
        </w:rPr>
        <w:t>_________</w:t>
      </w:r>
    </w:p>
    <w:p w:rsidR="002C4540" w:rsidRDefault="002C4540" w:rsidP="00280D54">
      <w:pPr>
        <w:pStyle w:val="2"/>
        <w:jc w:val="center"/>
        <w:rPr>
          <w:b w:val="0"/>
          <w:color w:val="000000"/>
          <w:szCs w:val="28"/>
        </w:rPr>
      </w:pPr>
    </w:p>
    <w:p w:rsidR="002C4540" w:rsidRDefault="002C4540" w:rsidP="00280D54">
      <w:pPr>
        <w:pStyle w:val="2"/>
        <w:jc w:val="center"/>
        <w:rPr>
          <w:b w:val="0"/>
          <w:color w:val="000000"/>
          <w:szCs w:val="28"/>
        </w:rPr>
      </w:pPr>
    </w:p>
    <w:p w:rsidR="00485A71" w:rsidRPr="00E46246" w:rsidRDefault="00485A71" w:rsidP="00485A71">
      <w:pPr>
        <w:pStyle w:val="2"/>
        <w:jc w:val="center"/>
        <w:rPr>
          <w:color w:val="000000"/>
          <w:szCs w:val="28"/>
        </w:rPr>
      </w:pPr>
      <w:r w:rsidRPr="00E46246">
        <w:rPr>
          <w:color w:val="000000"/>
          <w:szCs w:val="28"/>
        </w:rPr>
        <w:t xml:space="preserve">Об </w:t>
      </w:r>
      <w:r w:rsidR="00FF2606">
        <w:rPr>
          <w:color w:val="000000"/>
          <w:szCs w:val="28"/>
        </w:rPr>
        <w:t xml:space="preserve">утверждении </w:t>
      </w:r>
      <w:r w:rsidR="00B4493C">
        <w:rPr>
          <w:color w:val="000000"/>
          <w:szCs w:val="28"/>
        </w:rPr>
        <w:t xml:space="preserve">перечня </w:t>
      </w:r>
      <w:r w:rsidRPr="00E46246">
        <w:rPr>
          <w:color w:val="000000"/>
          <w:szCs w:val="28"/>
        </w:rPr>
        <w:t xml:space="preserve"> ресурсных центров </w:t>
      </w:r>
    </w:p>
    <w:p w:rsidR="005F0C70" w:rsidRDefault="005F0C70" w:rsidP="00485A71">
      <w:pPr>
        <w:pStyle w:val="2"/>
        <w:jc w:val="center"/>
        <w:rPr>
          <w:color w:val="000000"/>
          <w:szCs w:val="28"/>
        </w:rPr>
      </w:pPr>
    </w:p>
    <w:p w:rsidR="00485A71" w:rsidRDefault="00485A71" w:rsidP="00485A71">
      <w:pPr>
        <w:pStyle w:val="2"/>
        <w:jc w:val="center"/>
        <w:rPr>
          <w:b w:val="0"/>
          <w:bCs/>
          <w:szCs w:val="28"/>
        </w:rPr>
      </w:pPr>
    </w:p>
    <w:p w:rsidR="00B9299F" w:rsidRDefault="00485A71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E08F0">
        <w:rPr>
          <w:rFonts w:ascii="Times New Roman" w:hAnsi="Times New Roman" w:cs="Times New Roman"/>
          <w:sz w:val="28"/>
          <w:szCs w:val="28"/>
        </w:rPr>
        <w:t xml:space="preserve"> п11.</w:t>
      </w:r>
      <w:r w:rsidR="00B9299F">
        <w:rPr>
          <w:rFonts w:ascii="Times New Roman" w:hAnsi="Times New Roman" w:cs="Times New Roman"/>
          <w:sz w:val="28"/>
          <w:szCs w:val="28"/>
        </w:rPr>
        <w:t>ч.3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CF798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</w:p>
    <w:p w:rsidR="00485A71" w:rsidRDefault="00485A71" w:rsidP="00B9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№273-ФЗ «Об образовании в Российской Федерации» и </w:t>
      </w:r>
      <w:r w:rsidR="00CF798A">
        <w:rPr>
          <w:rFonts w:ascii="Times New Roman" w:hAnsi="Times New Roman" w:cs="Times New Roman"/>
          <w:sz w:val="28"/>
          <w:szCs w:val="28"/>
        </w:rPr>
        <w:t>на основании решения Координационного совета по вопросам обеспечения и поддержки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sz w:val="28"/>
          <w:szCs w:val="28"/>
        </w:rPr>
        <w:t xml:space="preserve"> от </w:t>
      </w:r>
      <w:r w:rsidR="0069383A">
        <w:rPr>
          <w:rFonts w:ascii="Times New Roman" w:hAnsi="Times New Roman" w:cs="Times New Roman"/>
          <w:sz w:val="28"/>
          <w:szCs w:val="28"/>
        </w:rPr>
        <w:t>20.09.2014г</w:t>
      </w:r>
      <w:r w:rsidR="00DD2E3A">
        <w:rPr>
          <w:rFonts w:ascii="Times New Roman" w:hAnsi="Times New Roman" w:cs="Times New Roman"/>
          <w:sz w:val="28"/>
          <w:szCs w:val="28"/>
        </w:rPr>
        <w:t xml:space="preserve">  №</w:t>
      </w:r>
      <w:r w:rsidR="0069383A">
        <w:rPr>
          <w:rFonts w:ascii="Times New Roman" w:hAnsi="Times New Roman" w:cs="Times New Roman"/>
          <w:sz w:val="28"/>
          <w:szCs w:val="28"/>
        </w:rPr>
        <w:t xml:space="preserve"> 1</w:t>
      </w:r>
      <w:r w:rsidR="00DD2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F798A" w:rsidRDefault="00485A71" w:rsidP="00CF7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</w:t>
      </w:r>
      <w:r w:rsidR="005E08F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F798A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="00B4493C">
        <w:rPr>
          <w:rFonts w:ascii="Times New Roman" w:hAnsi="Times New Roman" w:cs="Times New Roman"/>
          <w:bCs/>
          <w:sz w:val="28"/>
          <w:szCs w:val="28"/>
        </w:rPr>
        <w:t>р</w:t>
      </w:r>
      <w:r w:rsidR="00CF798A">
        <w:rPr>
          <w:rFonts w:ascii="Times New Roman" w:hAnsi="Times New Roman" w:cs="Times New Roman"/>
          <w:bCs/>
          <w:sz w:val="28"/>
          <w:szCs w:val="28"/>
        </w:rPr>
        <w:t>есурсных центров согласно приложению</w:t>
      </w:r>
      <w:r w:rsidR="00693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98A">
        <w:rPr>
          <w:rFonts w:ascii="Times New Roman" w:hAnsi="Times New Roman" w:cs="Times New Roman"/>
          <w:bCs/>
          <w:sz w:val="28"/>
          <w:szCs w:val="28"/>
        </w:rPr>
        <w:t>1.</w:t>
      </w:r>
    </w:p>
    <w:p w:rsidR="00B4493C" w:rsidRDefault="00CF798A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2.Отделу развития образования, информационно – методического обеспечения и воспитательной работы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О.И.Прудаева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D4C86">
        <w:rPr>
          <w:rFonts w:ascii="Times New Roman" w:hAnsi="Times New Roman" w:cs="Times New Roman"/>
          <w:bCs/>
          <w:sz w:val="28"/>
          <w:szCs w:val="28"/>
        </w:rPr>
        <w:t xml:space="preserve">разработать 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направить в образовательные организации </w:t>
      </w:r>
      <w:r w:rsidR="00DD4C86">
        <w:rPr>
          <w:rFonts w:ascii="Times New Roman" w:hAnsi="Times New Roman" w:cs="Times New Roman"/>
          <w:bCs/>
          <w:sz w:val="28"/>
          <w:szCs w:val="28"/>
        </w:rPr>
        <w:t>методические рекомендации 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B4493C">
        <w:rPr>
          <w:rFonts w:ascii="Times New Roman" w:hAnsi="Times New Roman" w:cs="Times New Roman"/>
          <w:bCs/>
          <w:sz w:val="28"/>
          <w:szCs w:val="28"/>
        </w:rPr>
        <w:t>р</w:t>
      </w:r>
      <w:r w:rsidR="00DD2E3A">
        <w:rPr>
          <w:rFonts w:ascii="Times New Roman" w:hAnsi="Times New Roman" w:cs="Times New Roman"/>
          <w:bCs/>
          <w:sz w:val="28"/>
          <w:szCs w:val="28"/>
        </w:rPr>
        <w:t>есурсного</w:t>
      </w:r>
      <w:r w:rsidR="00B44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bCs/>
          <w:sz w:val="28"/>
          <w:szCs w:val="28"/>
        </w:rPr>
        <w:t>центра</w:t>
      </w:r>
      <w:r w:rsidR="00B9299F">
        <w:rPr>
          <w:rFonts w:ascii="Times New Roman" w:hAnsi="Times New Roman" w:cs="Times New Roman"/>
          <w:bCs/>
          <w:sz w:val="28"/>
          <w:szCs w:val="28"/>
        </w:rPr>
        <w:t>.</w:t>
      </w:r>
      <w:r w:rsidR="00DD2E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A71" w:rsidRDefault="00DD2E3A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610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485A71"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="00B4493C">
        <w:rPr>
          <w:rFonts w:ascii="Times New Roman" w:hAnsi="Times New Roman" w:cs="Times New Roman"/>
          <w:sz w:val="28"/>
          <w:szCs w:val="28"/>
        </w:rPr>
        <w:t>ресурсных центров.</w:t>
      </w:r>
    </w:p>
    <w:p w:rsidR="00485A71" w:rsidRDefault="00DD4C86" w:rsidP="0048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5A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85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5A7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департамента образования и молодёжной политики Н.А.Скокову.</w:t>
      </w:r>
    </w:p>
    <w:p w:rsidR="004B33FC" w:rsidRDefault="004B33FC" w:rsidP="004B3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70" w:rsidRDefault="005F0C70" w:rsidP="004B3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A08" w:rsidRDefault="00F30A08" w:rsidP="00A03AAA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 w:rsidR="004B33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Мостовщикова</w:t>
      </w:r>
      <w:proofErr w:type="spellEnd"/>
    </w:p>
    <w:p w:rsidR="00361B90" w:rsidRDefault="00361B90"/>
    <w:p w:rsidR="00F15E97" w:rsidRDefault="00F15E97"/>
    <w:p w:rsidR="00F15E97" w:rsidRDefault="00F15E97"/>
    <w:p w:rsidR="00A03AAA" w:rsidRDefault="00A03AAA"/>
    <w:p w:rsidR="005F0C70" w:rsidRDefault="005F0C70"/>
    <w:p w:rsidR="00776B99" w:rsidRDefault="004270C8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76B99">
        <w:rPr>
          <w:rFonts w:ascii="Times New Roman" w:hAnsi="Times New Roman" w:cs="Times New Roman"/>
          <w:sz w:val="28"/>
          <w:szCs w:val="28"/>
        </w:rPr>
        <w:t xml:space="preserve"> П</w:t>
      </w:r>
      <w:r w:rsidR="00776B99" w:rsidRPr="00F15E97">
        <w:rPr>
          <w:rFonts w:ascii="Times New Roman" w:hAnsi="Times New Roman" w:cs="Times New Roman"/>
          <w:sz w:val="28"/>
          <w:szCs w:val="28"/>
        </w:rPr>
        <w:t>риложение</w:t>
      </w:r>
      <w:r w:rsidR="00776B99">
        <w:rPr>
          <w:rFonts w:ascii="Times New Roman" w:hAnsi="Times New Roman" w:cs="Times New Roman"/>
          <w:sz w:val="28"/>
          <w:szCs w:val="28"/>
        </w:rPr>
        <w:t>1</w:t>
      </w:r>
      <w:r w:rsidR="00776B99" w:rsidRPr="00F1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</w:t>
      </w:r>
      <w:r w:rsidRPr="00F15E97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молодёжной политики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города Нефтеюганска</w:t>
      </w:r>
    </w:p>
    <w:p w:rsidR="00776B99" w:rsidRPr="00A83165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от__________№_____________</w:t>
      </w:r>
    </w:p>
    <w:p w:rsidR="00776B99" w:rsidRDefault="00776B99" w:rsidP="007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B99" w:rsidRPr="00A03AAA" w:rsidRDefault="00776B99" w:rsidP="0077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B99" w:rsidRPr="0037425B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25B">
        <w:rPr>
          <w:rFonts w:ascii="Times New Roman" w:hAnsi="Times New Roman" w:cs="Times New Roman"/>
          <w:sz w:val="28"/>
          <w:szCs w:val="28"/>
        </w:rPr>
        <w:t>Перечень ресурсных центров на базе образовательных организаций</w:t>
      </w: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99" w:rsidRDefault="00776B99" w:rsidP="0077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82"/>
        <w:gridCol w:w="2305"/>
        <w:gridCol w:w="4319"/>
        <w:gridCol w:w="2524"/>
      </w:tblGrid>
      <w:tr w:rsidR="00776B99" w:rsidTr="00DE0B9C">
        <w:tc>
          <w:tcPr>
            <w:tcW w:w="882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319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7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24" w:type="dxa"/>
          </w:tcPr>
          <w:p w:rsidR="00776B99" w:rsidRPr="007E0C77" w:rsidRDefault="00DD4C86" w:rsidP="00DD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 по  вопросам обеспечения и поддержки инновационной деятельности, кураторы проектов</w:t>
            </w:r>
          </w:p>
        </w:tc>
      </w:tr>
      <w:tr w:rsidR="00776B99" w:rsidTr="00473DD9">
        <w:trPr>
          <w:trHeight w:val="3251"/>
        </w:trPr>
        <w:tc>
          <w:tcPr>
            <w:tcW w:w="882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сборная</w:t>
            </w:r>
          </w:p>
        </w:tc>
        <w:tc>
          <w:tcPr>
            <w:tcW w:w="4319" w:type="dxa"/>
          </w:tcPr>
          <w:p w:rsidR="00776B99" w:rsidRPr="00FB378F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378F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И.В.Славинская):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искусство, технология;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2.МБОУ «СОШ №2»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экономика;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3..МБОУ «СОШ №3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Н.А.Емельянова)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история;</w:t>
            </w:r>
          </w:p>
          <w:p w:rsidR="00776B99" w:rsidRPr="00BE2496" w:rsidRDefault="00776B99" w:rsidP="0089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496">
              <w:rPr>
                <w:rFonts w:ascii="Times New Roman" w:hAnsi="Times New Roman" w:cs="Times New Roman"/>
                <w:b/>
                <w:sz w:val="28"/>
                <w:szCs w:val="28"/>
              </w:rPr>
              <w:t>4..МБОУ «СОКШ №4»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Л.И.Степкина):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5.МБОУ «СОШ №5»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В.А.Кошкарева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 русский язык, литература;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6.МБОУ «СОШ №6»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Т.Н.Барматина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технология;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7.МБОУ «СОШ № 10»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Ф.Ю.Краснов)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обществознание, право;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8.МБОУ «СОШ №13»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физика, химия;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9.МБОУ «Лицей №1» 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Т.И.Лукьянчикова)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 и ИКТ;</w:t>
            </w:r>
          </w:p>
          <w:p w:rsidR="00776B99" w:rsidRDefault="00776B99" w:rsidP="0089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10.МБОУ ДОД «Центр дополнительного образования для детей» 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ОБЖ, химия</w:t>
            </w:r>
          </w:p>
          <w:p w:rsidR="00776B99" w:rsidRPr="007E0C77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776B99" w:rsidRPr="00934859" w:rsidRDefault="00776B99" w:rsidP="00B9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ва О.В.</w:t>
            </w:r>
          </w:p>
        </w:tc>
      </w:tr>
      <w:tr w:rsidR="00776B99" w:rsidTr="00DE0B9C">
        <w:tc>
          <w:tcPr>
            <w:tcW w:w="882" w:type="dxa"/>
          </w:tcPr>
          <w:p w:rsidR="00776B99" w:rsidRPr="00F96FB3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F96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D89">
              <w:rPr>
                <w:rFonts w:ascii="Times New Roman" w:hAnsi="Times New Roman" w:cs="Times New Roman"/>
                <w:sz w:val="28"/>
                <w:szCs w:val="28"/>
              </w:rPr>
              <w:t>МБОУ «СОШ № 13»</w:t>
            </w:r>
          </w:p>
          <w:p w:rsidR="00776B99" w:rsidRPr="00E04D8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Скокова Н.А.</w:t>
            </w:r>
          </w:p>
        </w:tc>
      </w:tr>
      <w:tr w:rsidR="00776B99" w:rsidTr="00BE2496">
        <w:tc>
          <w:tcPr>
            <w:tcW w:w="882" w:type="dxa"/>
            <w:shd w:val="clear" w:color="auto" w:fill="DDD9C3" w:themeFill="background2" w:themeFillShade="E6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34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гражданско – патриотического воспитания </w:t>
            </w:r>
          </w:p>
        </w:tc>
        <w:tc>
          <w:tcPr>
            <w:tcW w:w="4319" w:type="dxa"/>
            <w:shd w:val="clear" w:color="auto" w:fill="DDD9C3" w:themeFill="background2" w:themeFillShade="E6"/>
          </w:tcPr>
          <w:p w:rsidR="00776B99" w:rsidRPr="00BE2496" w:rsidRDefault="00776B99" w:rsidP="0089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496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«СОКШ №4»</w:t>
            </w:r>
          </w:p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Л.И.Степкина)</w:t>
            </w:r>
          </w:p>
        </w:tc>
        <w:tc>
          <w:tcPr>
            <w:tcW w:w="2524" w:type="dxa"/>
            <w:shd w:val="clear" w:color="auto" w:fill="DDD9C3" w:themeFill="background2" w:themeFillShade="E6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 И.Н.</w:t>
            </w:r>
          </w:p>
        </w:tc>
      </w:tr>
      <w:tr w:rsidR="00776B99" w:rsidTr="00DE0B9C">
        <w:tc>
          <w:tcPr>
            <w:tcW w:w="882" w:type="dxa"/>
          </w:tcPr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05" w:type="dxa"/>
          </w:tcPr>
          <w:p w:rsidR="00776B99" w:rsidRPr="00934859" w:rsidRDefault="0069383A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здоровья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«Начальная школа - детский сад №24»</w:t>
            </w:r>
          </w:p>
          <w:p w:rsidR="00776B99" w:rsidRPr="0093485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Л.В.Доброрадова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934859" w:rsidRDefault="0069383A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Л.П.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Модель инклюзивного образования детей с ограниченными возможностями здоровья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№13»</w:t>
            </w:r>
          </w:p>
          <w:p w:rsidR="00776B99" w:rsidRPr="00A83165" w:rsidRDefault="00776B99" w:rsidP="00B9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Н.П.Боченкова</w:t>
            </w:r>
            <w:proofErr w:type="spellEnd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Шиловских Ю.Г.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 – планирование платных образовательных услуг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МБДОАУ «Детский сад №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B99" w:rsidRPr="00A83165" w:rsidRDefault="00776B99" w:rsidP="00B9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299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НГ.Басова</w:t>
            </w:r>
            <w:proofErr w:type="spellEnd"/>
            <w:r w:rsidR="00B929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Шиловских Ю.Г.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Интерактивное обучение в дошкольной образовательной организации</w:t>
            </w:r>
          </w:p>
        </w:tc>
        <w:tc>
          <w:tcPr>
            <w:tcW w:w="4319" w:type="dxa"/>
          </w:tcPr>
          <w:p w:rsidR="00776B99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№25»</w:t>
            </w:r>
          </w:p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:rsidR="00776B99" w:rsidRPr="00A83165" w:rsidRDefault="00776B99" w:rsidP="0089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5">
              <w:rPr>
                <w:rFonts w:ascii="Times New Roman" w:hAnsi="Times New Roman" w:cs="Times New Roman"/>
                <w:sz w:val="28"/>
                <w:szCs w:val="28"/>
              </w:rPr>
              <w:t>Шиловских Ю.Г.</w:t>
            </w:r>
          </w:p>
        </w:tc>
      </w:tr>
      <w:tr w:rsidR="00776B99" w:rsidRPr="00A83165" w:rsidTr="00DE0B9C">
        <w:tc>
          <w:tcPr>
            <w:tcW w:w="882" w:type="dxa"/>
          </w:tcPr>
          <w:p w:rsidR="00776B99" w:rsidRPr="00A83165" w:rsidRDefault="00776B99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76B99" w:rsidRPr="00A83165" w:rsidRDefault="00DE0B9C" w:rsidP="0089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подготовки волонтёров </w:t>
            </w:r>
            <w:r w:rsidR="0069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медиаторов</w:t>
            </w:r>
          </w:p>
        </w:tc>
        <w:tc>
          <w:tcPr>
            <w:tcW w:w="4319" w:type="dxa"/>
          </w:tcPr>
          <w:p w:rsidR="00DE0B9C" w:rsidRDefault="00DE0B9C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«ЦМИ»</w:t>
            </w:r>
          </w:p>
          <w:p w:rsidR="00776B99" w:rsidRPr="00A83165" w:rsidRDefault="00DE0B9C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О.А.Солдатова)</w:t>
            </w:r>
          </w:p>
        </w:tc>
        <w:tc>
          <w:tcPr>
            <w:tcW w:w="2524" w:type="dxa"/>
          </w:tcPr>
          <w:p w:rsidR="00776B99" w:rsidRPr="00A83165" w:rsidRDefault="00DE0B9C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9383A" w:rsidRPr="00A83165" w:rsidTr="00DE0B9C">
        <w:tc>
          <w:tcPr>
            <w:tcW w:w="882" w:type="dxa"/>
          </w:tcPr>
          <w:p w:rsidR="0069383A" w:rsidRDefault="0069383A" w:rsidP="003F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69383A" w:rsidRDefault="004270C8" w:rsidP="0089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математических компетенций</w:t>
            </w:r>
          </w:p>
        </w:tc>
        <w:tc>
          <w:tcPr>
            <w:tcW w:w="4319" w:type="dxa"/>
          </w:tcPr>
          <w:p w:rsidR="0069383A" w:rsidRDefault="0069383A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№1»</w:t>
            </w:r>
          </w:p>
          <w:p w:rsidR="0069383A" w:rsidRDefault="0069383A" w:rsidP="0069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(директор Т.И.Лукья</w:t>
            </w:r>
            <w:r w:rsidR="00F1351D">
              <w:rPr>
                <w:rFonts w:ascii="Times New Roman" w:hAnsi="Times New Roman" w:cs="Times New Roman"/>
                <w:sz w:val="28"/>
                <w:szCs w:val="28"/>
              </w:rPr>
              <w:t>нчикова)</w:t>
            </w:r>
          </w:p>
        </w:tc>
        <w:tc>
          <w:tcPr>
            <w:tcW w:w="2524" w:type="dxa"/>
          </w:tcPr>
          <w:p w:rsidR="0069383A" w:rsidRDefault="00F1351D" w:rsidP="00D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Алфёрова</w:t>
            </w:r>
            <w:r w:rsidR="003F149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A83165" w:rsidRDefault="00A03AAA" w:rsidP="00BE2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8316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2764A" w:rsidRPr="0092764A" w:rsidRDefault="00A83165" w:rsidP="0092764A">
      <w:pPr>
        <w:pStyle w:val="2"/>
        <w:jc w:val="center"/>
        <w:rPr>
          <w:b w:val="0"/>
          <w:color w:val="000000"/>
          <w:szCs w:val="28"/>
        </w:rPr>
      </w:pPr>
      <w:r w:rsidRPr="0035318F">
        <w:rPr>
          <w:b w:val="0"/>
          <w:szCs w:val="28"/>
        </w:rPr>
        <w:t xml:space="preserve">к приказу Департамента образования и молодёжной политики администрации города Нефтеюганска </w:t>
      </w:r>
      <w:r w:rsidR="0092764A">
        <w:rPr>
          <w:b w:val="0"/>
          <w:szCs w:val="28"/>
        </w:rPr>
        <w:t>«</w:t>
      </w:r>
      <w:r w:rsidR="0092764A" w:rsidRPr="0092764A">
        <w:rPr>
          <w:b w:val="0"/>
          <w:color w:val="000000"/>
          <w:szCs w:val="28"/>
        </w:rPr>
        <w:t>Об утверждении перечня  ресурсных центров</w:t>
      </w:r>
      <w:r w:rsidR="0092764A">
        <w:rPr>
          <w:b w:val="0"/>
          <w:color w:val="000000"/>
          <w:szCs w:val="28"/>
        </w:rPr>
        <w:t>»</w:t>
      </w:r>
      <w:r w:rsidR="0092764A" w:rsidRPr="0092764A">
        <w:rPr>
          <w:b w:val="0"/>
          <w:color w:val="000000"/>
          <w:szCs w:val="28"/>
        </w:rPr>
        <w:t xml:space="preserve"> </w:t>
      </w:r>
    </w:p>
    <w:p w:rsidR="00A83165" w:rsidRPr="0092764A" w:rsidRDefault="00A83165" w:rsidP="0092764A">
      <w:pPr>
        <w:pStyle w:val="2"/>
        <w:jc w:val="center"/>
        <w:rPr>
          <w:b w:val="0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A83165" w:rsidRDefault="00A83165" w:rsidP="00A83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A83165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Pr="007358C0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A83165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  <w:p w:rsidR="00A83165" w:rsidRPr="007358C0" w:rsidRDefault="00A83165" w:rsidP="003830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5" w:rsidRPr="007358C0" w:rsidRDefault="00A83165" w:rsidP="00383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8C0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A83165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5" w:rsidRDefault="00A83165" w:rsidP="003830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5" w:rsidRDefault="00A83165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Скокова Н.А.</w:t>
            </w:r>
          </w:p>
        </w:tc>
      </w:tr>
      <w:tr w:rsidR="004270C8" w:rsidTr="00383009">
        <w:trPr>
          <w:cantSplit/>
          <w:trHeight w:val="24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8" w:rsidRDefault="004270C8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отдела общего образования, инспектирования и оценки качества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8" w:rsidRDefault="004270C8" w:rsidP="0038300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C8" w:rsidRDefault="00C22F83" w:rsidP="003830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Румак Л.В.</w:t>
            </w:r>
          </w:p>
        </w:tc>
      </w:tr>
    </w:tbl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начальником отдела развития образования, информационно-методического обеспечения и воспитательной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23 34 97 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165" w:rsidRDefault="00A83165" w:rsidP="00A831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A83165" w:rsidRDefault="00A83165" w:rsidP="00A83165">
      <w:pPr>
        <w:rPr>
          <w:rFonts w:ascii="Times New Roman" w:hAnsi="Times New Roman" w:cs="Times New Roman"/>
        </w:rPr>
      </w:pPr>
    </w:p>
    <w:p w:rsidR="00A83165" w:rsidRPr="00F965D1" w:rsidRDefault="00A83165" w:rsidP="00A83165">
      <w:pPr>
        <w:rPr>
          <w:rFonts w:ascii="Times New Roman" w:hAnsi="Times New Roman" w:cs="Times New Roman"/>
          <w:sz w:val="28"/>
          <w:szCs w:val="28"/>
        </w:rPr>
      </w:pPr>
    </w:p>
    <w:sectPr w:rsidR="00A83165" w:rsidRPr="00F965D1" w:rsidSect="00A83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4EE"/>
    <w:multiLevelType w:val="hybridMultilevel"/>
    <w:tmpl w:val="A060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4B06"/>
    <w:multiLevelType w:val="hybridMultilevel"/>
    <w:tmpl w:val="5A8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5FB3"/>
    <w:multiLevelType w:val="hybridMultilevel"/>
    <w:tmpl w:val="3AB498EA"/>
    <w:lvl w:ilvl="0" w:tplc="E5EC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01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E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D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4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2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9B1A57"/>
    <w:multiLevelType w:val="hybridMultilevel"/>
    <w:tmpl w:val="F0CE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54"/>
    <w:rsid w:val="00012DA8"/>
    <w:rsid w:val="00014C9D"/>
    <w:rsid w:val="00061A3D"/>
    <w:rsid w:val="00081CBA"/>
    <w:rsid w:val="000A5AD2"/>
    <w:rsid w:val="000E2256"/>
    <w:rsid w:val="001049FF"/>
    <w:rsid w:val="00112B42"/>
    <w:rsid w:val="00114D2D"/>
    <w:rsid w:val="00125B0E"/>
    <w:rsid w:val="00146EAE"/>
    <w:rsid w:val="00165685"/>
    <w:rsid w:val="001A2D3C"/>
    <w:rsid w:val="001B3D0D"/>
    <w:rsid w:val="001C5C89"/>
    <w:rsid w:val="001C750F"/>
    <w:rsid w:val="002752A3"/>
    <w:rsid w:val="00280D54"/>
    <w:rsid w:val="00282343"/>
    <w:rsid w:val="00296629"/>
    <w:rsid w:val="002A5E96"/>
    <w:rsid w:val="002B3639"/>
    <w:rsid w:val="002C4540"/>
    <w:rsid w:val="002C57E2"/>
    <w:rsid w:val="002F4741"/>
    <w:rsid w:val="002F4C3B"/>
    <w:rsid w:val="00302067"/>
    <w:rsid w:val="003140BC"/>
    <w:rsid w:val="00332C66"/>
    <w:rsid w:val="00336BD3"/>
    <w:rsid w:val="00361B90"/>
    <w:rsid w:val="0037425B"/>
    <w:rsid w:val="00376377"/>
    <w:rsid w:val="003F149D"/>
    <w:rsid w:val="00403F20"/>
    <w:rsid w:val="00417AE1"/>
    <w:rsid w:val="004270C8"/>
    <w:rsid w:val="00440CA5"/>
    <w:rsid w:val="00473DD9"/>
    <w:rsid w:val="00485A71"/>
    <w:rsid w:val="00486870"/>
    <w:rsid w:val="004A52EA"/>
    <w:rsid w:val="004A7869"/>
    <w:rsid w:val="004B33FC"/>
    <w:rsid w:val="004F2575"/>
    <w:rsid w:val="00521DD0"/>
    <w:rsid w:val="005276CC"/>
    <w:rsid w:val="00532479"/>
    <w:rsid w:val="0053417D"/>
    <w:rsid w:val="005456D1"/>
    <w:rsid w:val="005628D2"/>
    <w:rsid w:val="00567675"/>
    <w:rsid w:val="00593381"/>
    <w:rsid w:val="005A469A"/>
    <w:rsid w:val="005A4A17"/>
    <w:rsid w:val="005D070E"/>
    <w:rsid w:val="005E08F0"/>
    <w:rsid w:val="005F0C70"/>
    <w:rsid w:val="0061202F"/>
    <w:rsid w:val="00654EC9"/>
    <w:rsid w:val="00680064"/>
    <w:rsid w:val="0069383A"/>
    <w:rsid w:val="006A4065"/>
    <w:rsid w:val="00704376"/>
    <w:rsid w:val="00753C57"/>
    <w:rsid w:val="00754D10"/>
    <w:rsid w:val="00776B99"/>
    <w:rsid w:val="007A404D"/>
    <w:rsid w:val="007A4726"/>
    <w:rsid w:val="007B0DFE"/>
    <w:rsid w:val="007C26BD"/>
    <w:rsid w:val="007E0C77"/>
    <w:rsid w:val="007F45E5"/>
    <w:rsid w:val="008174AD"/>
    <w:rsid w:val="008916AF"/>
    <w:rsid w:val="008D1BEC"/>
    <w:rsid w:val="008D3552"/>
    <w:rsid w:val="008D7085"/>
    <w:rsid w:val="008F4ECB"/>
    <w:rsid w:val="0090332C"/>
    <w:rsid w:val="009231C7"/>
    <w:rsid w:val="0092764A"/>
    <w:rsid w:val="009323EB"/>
    <w:rsid w:val="00934859"/>
    <w:rsid w:val="0093779C"/>
    <w:rsid w:val="00962CDA"/>
    <w:rsid w:val="009668BA"/>
    <w:rsid w:val="009A3E4A"/>
    <w:rsid w:val="009C0F9A"/>
    <w:rsid w:val="00A03AAA"/>
    <w:rsid w:val="00A14610"/>
    <w:rsid w:val="00A23742"/>
    <w:rsid w:val="00A533AC"/>
    <w:rsid w:val="00A5458F"/>
    <w:rsid w:val="00A561BE"/>
    <w:rsid w:val="00A6272C"/>
    <w:rsid w:val="00A83165"/>
    <w:rsid w:val="00AC4D56"/>
    <w:rsid w:val="00B04D0B"/>
    <w:rsid w:val="00B11E3D"/>
    <w:rsid w:val="00B4493C"/>
    <w:rsid w:val="00B45FF2"/>
    <w:rsid w:val="00B54061"/>
    <w:rsid w:val="00B64837"/>
    <w:rsid w:val="00B9299F"/>
    <w:rsid w:val="00BC5E99"/>
    <w:rsid w:val="00BD4ABE"/>
    <w:rsid w:val="00BE2496"/>
    <w:rsid w:val="00C22F83"/>
    <w:rsid w:val="00C25A0F"/>
    <w:rsid w:val="00C30EC5"/>
    <w:rsid w:val="00C36337"/>
    <w:rsid w:val="00C5187A"/>
    <w:rsid w:val="00C52400"/>
    <w:rsid w:val="00C96E45"/>
    <w:rsid w:val="00CF798A"/>
    <w:rsid w:val="00D02B38"/>
    <w:rsid w:val="00D05B88"/>
    <w:rsid w:val="00D310D1"/>
    <w:rsid w:val="00D35521"/>
    <w:rsid w:val="00D46185"/>
    <w:rsid w:val="00D57CF8"/>
    <w:rsid w:val="00D81629"/>
    <w:rsid w:val="00DB5FF5"/>
    <w:rsid w:val="00DD2E3A"/>
    <w:rsid w:val="00DD4C86"/>
    <w:rsid w:val="00DE0B9C"/>
    <w:rsid w:val="00E04D89"/>
    <w:rsid w:val="00E16CCA"/>
    <w:rsid w:val="00E34518"/>
    <w:rsid w:val="00E3576F"/>
    <w:rsid w:val="00E42787"/>
    <w:rsid w:val="00E46246"/>
    <w:rsid w:val="00E523F8"/>
    <w:rsid w:val="00E87792"/>
    <w:rsid w:val="00ED528D"/>
    <w:rsid w:val="00ED6382"/>
    <w:rsid w:val="00EF0763"/>
    <w:rsid w:val="00EF1BD0"/>
    <w:rsid w:val="00F1351D"/>
    <w:rsid w:val="00F15E97"/>
    <w:rsid w:val="00F30A08"/>
    <w:rsid w:val="00F35CE8"/>
    <w:rsid w:val="00F719E0"/>
    <w:rsid w:val="00F96FB3"/>
    <w:rsid w:val="00FB378F"/>
    <w:rsid w:val="00FD01A0"/>
    <w:rsid w:val="00FD11D6"/>
    <w:rsid w:val="00FF2606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0D5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80D54"/>
    <w:rPr>
      <w:rFonts w:ascii="Times New Roman" w:eastAsia="Calibri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03F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20"/>
    <w:rPr>
      <w:sz w:val="16"/>
      <w:szCs w:val="16"/>
    </w:rPr>
  </w:style>
  <w:style w:type="table" w:styleId="a3">
    <w:name w:val="Table Grid"/>
    <w:basedOn w:val="a1"/>
    <w:uiPriority w:val="59"/>
    <w:rsid w:val="007A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FF5"/>
    <w:pPr>
      <w:ind w:left="720"/>
      <w:contextualSpacing/>
    </w:pPr>
  </w:style>
  <w:style w:type="paragraph" w:customStyle="1" w:styleId="ConsPlusNonformat">
    <w:name w:val="ConsPlusNonformat"/>
    <w:rsid w:val="00A831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8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0D5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80D54"/>
    <w:rPr>
      <w:rFonts w:ascii="Times New Roman" w:eastAsia="Calibri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03F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20"/>
    <w:rPr>
      <w:sz w:val="16"/>
      <w:szCs w:val="16"/>
    </w:rPr>
  </w:style>
  <w:style w:type="table" w:styleId="a3">
    <w:name w:val="Table Grid"/>
    <w:basedOn w:val="a1"/>
    <w:uiPriority w:val="59"/>
    <w:rsid w:val="007A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FF5"/>
    <w:pPr>
      <w:ind w:left="720"/>
      <w:contextualSpacing/>
    </w:pPr>
  </w:style>
  <w:style w:type="paragraph" w:customStyle="1" w:styleId="ConsPlusNonformat">
    <w:name w:val="ConsPlusNonformat"/>
    <w:rsid w:val="00A831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8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F198-8F69-4BD0-9CC7-F68EAE04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Прудаева</dc:creator>
  <cp:lastModifiedBy>Светлана</cp:lastModifiedBy>
  <cp:revision>3</cp:revision>
  <cp:lastPrinted>2014-09-15T07:17:00Z</cp:lastPrinted>
  <dcterms:created xsi:type="dcterms:W3CDTF">2014-12-05T17:20:00Z</dcterms:created>
  <dcterms:modified xsi:type="dcterms:W3CDTF">2014-12-05T17:20:00Z</dcterms:modified>
</cp:coreProperties>
</file>