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5D" w:rsidRDefault="000737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rebuchet MS" w:hAnsi="Trebuchet MS"/>
          <w:b/>
          <w:bCs/>
          <w:color w:val="671219"/>
          <w:spacing w:val="-15"/>
          <w:kern w:val="36"/>
          <w:sz w:val="36"/>
          <w:szCs w:val="36"/>
        </w:rPr>
        <w:t xml:space="preserve">                       Развод родителей:  как объяснить ребёнку</w:t>
      </w:r>
    </w:p>
    <w:p w:rsidR="0007375D" w:rsidRDefault="0007375D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Нередко</w:t>
      </w:r>
      <w:r>
        <w:rPr>
          <w:rStyle w:val="a4"/>
          <w:rFonts w:ascii="Trebuchet MS" w:hAnsi="Trebuchet MS"/>
          <w:color w:val="000000"/>
          <w:sz w:val="22"/>
          <w:szCs w:val="22"/>
        </w:rPr>
        <w:t xml:space="preserve"> родители</w:t>
      </w:r>
      <w:r>
        <w:rPr>
          <w:rFonts w:ascii="Trebuchet MS" w:hAnsi="Trebuchet MS"/>
          <w:color w:val="000000"/>
          <w:sz w:val="22"/>
          <w:szCs w:val="22"/>
        </w:rPr>
        <w:t xml:space="preserve"> так поглощены проблемами своего</w:t>
      </w:r>
      <w:r>
        <w:rPr>
          <w:rStyle w:val="a4"/>
          <w:rFonts w:ascii="Trebuchet MS" w:hAnsi="Trebuchet MS"/>
          <w:color w:val="000000"/>
          <w:sz w:val="22"/>
          <w:szCs w:val="22"/>
        </w:rPr>
        <w:t xml:space="preserve"> развода</w:t>
      </w:r>
      <w:r>
        <w:rPr>
          <w:rFonts w:ascii="Trebuchet MS" w:hAnsi="Trebuchet MS"/>
          <w:color w:val="000000"/>
          <w:sz w:val="22"/>
          <w:szCs w:val="22"/>
        </w:rPr>
        <w:t>,</w:t>
      </w:r>
      <w:r w:rsidR="00AF0304" w:rsidRPr="00AF0304">
        <w:rPr>
          <w:rFonts w:ascii="Trebuchet MS" w:hAnsi="Trebuchet MS"/>
          <w:color w:val="000000"/>
          <w:sz w:val="22"/>
          <w:szCs w:val="22"/>
        </w:rPr>
        <w:t xml:space="preserve"> </w:t>
      </w:r>
      <w:r w:rsidR="00AF0304">
        <w:rPr>
          <w:rFonts w:ascii="Trebuchet MS" w:hAnsi="Trebuchet MS"/>
          <w:color w:val="000000"/>
          <w:sz w:val="22"/>
          <w:szCs w:val="22"/>
        </w:rPr>
        <w:t>что забывают</w:t>
      </w:r>
      <w:r>
        <w:rPr>
          <w:rFonts w:ascii="Trebuchet MS" w:hAnsi="Trebuchet MS"/>
          <w:color w:val="000000"/>
          <w:sz w:val="22"/>
          <w:szCs w:val="22"/>
        </w:rPr>
        <w:t>: </w:t>
      </w:r>
      <w:r>
        <w:rPr>
          <w:rStyle w:val="a4"/>
          <w:rFonts w:ascii="Trebuchet MS" w:hAnsi="Trebuchet MS"/>
          <w:color w:val="000000"/>
          <w:sz w:val="22"/>
          <w:szCs w:val="22"/>
        </w:rPr>
        <w:t>рядом есть дети</w:t>
      </w:r>
      <w:r w:rsidR="00AF0304">
        <w:rPr>
          <w:rFonts w:ascii="Trebuchet MS" w:hAnsi="Trebuchet MS"/>
          <w:color w:val="000000"/>
          <w:sz w:val="22"/>
          <w:szCs w:val="22"/>
        </w:rPr>
        <w:t>.  </w:t>
      </w:r>
      <w:proofErr w:type="gramStart"/>
      <w:r w:rsidR="00AF0304">
        <w:rPr>
          <w:rFonts w:ascii="Trebuchet MS" w:hAnsi="Trebuchet MS"/>
          <w:color w:val="000000"/>
          <w:sz w:val="22"/>
          <w:szCs w:val="22"/>
        </w:rPr>
        <w:t>Которые</w:t>
      </w:r>
      <w:proofErr w:type="gramEnd"/>
      <w:r>
        <w:rPr>
          <w:rFonts w:ascii="Trebuchet MS" w:hAnsi="Trebuchet MS"/>
          <w:color w:val="000000"/>
          <w:sz w:val="22"/>
          <w:szCs w:val="22"/>
        </w:rPr>
        <w:t>,</w:t>
      </w:r>
      <w:r w:rsidR="00AF0304" w:rsidRP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как правило,</w:t>
      </w:r>
      <w:r w:rsidR="00AF0304" w:rsidRP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независимо от причин развода,</w:t>
      </w:r>
      <w:r w:rsidR="00AF0304" w:rsidRP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всегда  оказываются пострадавшей стороной. Как понять ребёнка в эт</w:t>
      </w:r>
      <w:r w:rsidR="00AF0304">
        <w:rPr>
          <w:rFonts w:ascii="Trebuchet MS" w:hAnsi="Trebuchet MS"/>
          <w:color w:val="000000"/>
          <w:sz w:val="22"/>
          <w:szCs w:val="22"/>
        </w:rPr>
        <w:t>ой ситуации? Как его поддержать</w:t>
      </w:r>
      <w:r>
        <w:rPr>
          <w:rFonts w:ascii="Trebuchet MS" w:hAnsi="Trebuchet MS"/>
          <w:color w:val="000000"/>
          <w:sz w:val="22"/>
          <w:szCs w:val="22"/>
        </w:rPr>
        <w:t>? Как облегчить для него развод родителей?</w:t>
      </w:r>
    </w:p>
    <w:p w:rsidR="0007375D" w:rsidRDefault="0007375D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Когда отношения между родителями уже начинают портиться, </w:t>
      </w:r>
      <w:r>
        <w:rPr>
          <w:rStyle w:val="a4"/>
          <w:rFonts w:ascii="Trebuchet MS" w:hAnsi="Trebuchet MS"/>
          <w:color w:val="000000"/>
          <w:sz w:val="22"/>
          <w:szCs w:val="22"/>
        </w:rPr>
        <w:t>ребёнок</w:t>
      </w:r>
      <w:r>
        <w:rPr>
          <w:rFonts w:ascii="Trebuchet MS" w:hAnsi="Trebuchet MS"/>
          <w:color w:val="000000"/>
          <w:sz w:val="22"/>
          <w:szCs w:val="22"/>
        </w:rPr>
        <w:t xml:space="preserve"> уже страдает. Он может при родителях не проявлять свои переживания, зато, например, стать агрессивным с друзьями, начать плохо учиться, ссориться с бабушками,</w:t>
      </w:r>
      <w:r w:rsidR="00AF0304" w:rsidRP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братьями-сёстрами или просто болеть. Кстати, с помощью болезней дети неосознанно пытаются объединить родителей вокруг себя или получить подтверждение того,</w:t>
      </w:r>
      <w:r w:rsidR="00AF0304" w:rsidRP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что о нём ещё помнят и его ещё любят.</w:t>
      </w:r>
    </w:p>
    <w:p w:rsidR="0007375D" w:rsidRDefault="0007375D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Style w:val="a4"/>
          <w:rFonts w:ascii="Trebuchet MS" w:hAnsi="Trebuchet MS"/>
          <w:color w:val="000000"/>
          <w:sz w:val="22"/>
          <w:szCs w:val="22"/>
        </w:rPr>
        <w:t>Чего боится ребёнок?</w:t>
      </w:r>
    </w:p>
    <w:p w:rsidR="0007375D" w:rsidRDefault="0007375D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Точно того же, что и взрослые-неизвестности. Спрашивайте его о том, каким он видит своё будущее. Говорите ему  о том,</w:t>
      </w:r>
      <w:r w:rsidR="00AF0304" w:rsidRP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что в его жизни будет столько же любви родителей,</w:t>
      </w:r>
      <w:r w:rsidR="00AF0304" w:rsidRP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как и раньше,</w:t>
      </w:r>
      <w:r w:rsidR="00AF0304" w:rsidRP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независимо от того,</w:t>
      </w:r>
      <w:r w:rsidR="00AF0304" w:rsidRP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с кем он будет жить, а с кем иногда встречаться.</w:t>
      </w:r>
    </w:p>
    <w:p w:rsidR="0007375D" w:rsidRDefault="0007375D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Style w:val="a4"/>
          <w:rFonts w:ascii="Trebuchet MS" w:hAnsi="Trebuchet MS"/>
          <w:color w:val="000000"/>
          <w:sz w:val="22"/>
          <w:szCs w:val="22"/>
        </w:rPr>
        <w:t>Ребёнок</w:t>
      </w:r>
      <w:r>
        <w:rPr>
          <w:rFonts w:ascii="Trebuchet MS" w:hAnsi="Trebuchet MS"/>
          <w:color w:val="000000"/>
          <w:sz w:val="22"/>
          <w:szCs w:val="22"/>
        </w:rPr>
        <w:t xml:space="preserve"> также бо</w:t>
      </w:r>
      <w:r w:rsidR="00AF0304">
        <w:rPr>
          <w:rFonts w:ascii="Trebuchet MS" w:hAnsi="Trebuchet MS"/>
          <w:color w:val="000000"/>
          <w:sz w:val="22"/>
          <w:szCs w:val="22"/>
        </w:rPr>
        <w:t>ится, что его бросят оба родите</w:t>
      </w:r>
      <w:r>
        <w:rPr>
          <w:rFonts w:ascii="Trebuchet MS" w:hAnsi="Trebuchet MS"/>
          <w:color w:val="000000"/>
          <w:sz w:val="22"/>
          <w:szCs w:val="22"/>
        </w:rPr>
        <w:t>ля. Убедите его в том, что он не брошен. Хоть и говорят, что родительская любовь слепа, но на практике оказыва</w:t>
      </w:r>
      <w:r w:rsidR="00AF0304">
        <w:rPr>
          <w:rFonts w:ascii="Trebuchet MS" w:hAnsi="Trebuchet MS"/>
          <w:color w:val="000000"/>
          <w:sz w:val="22"/>
          <w:szCs w:val="22"/>
        </w:rPr>
        <w:t>е</w:t>
      </w:r>
      <w:r>
        <w:rPr>
          <w:rFonts w:ascii="Trebuchet MS" w:hAnsi="Trebuchet MS"/>
          <w:color w:val="000000"/>
          <w:sz w:val="22"/>
          <w:szCs w:val="22"/>
        </w:rPr>
        <w:t>тся, что слепой является любовь детей к родителям. Ребёнок настолько любит родителей,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что</w:t>
      </w:r>
      <w:r>
        <w:rPr>
          <w:rFonts w:ascii="Trebuchet MS" w:hAnsi="Trebuchet MS"/>
          <w:color w:val="000000"/>
          <w:sz w:val="22"/>
          <w:szCs w:val="22"/>
        </w:rPr>
        <w:t>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 xml:space="preserve">сам того не осознавая, готов брать на себя вину за развод родителей. Есть даже такой психологический </w:t>
      </w:r>
      <w:proofErr w:type="gramStart"/>
      <w:r>
        <w:rPr>
          <w:rFonts w:ascii="Trebuchet MS" w:hAnsi="Trebuchet MS"/>
          <w:color w:val="000000"/>
          <w:sz w:val="22"/>
          <w:szCs w:val="22"/>
        </w:rPr>
        <w:t>феномен-когда</w:t>
      </w:r>
      <w:proofErr w:type="gramEnd"/>
      <w:r>
        <w:rPr>
          <w:rFonts w:ascii="Trebuchet MS" w:hAnsi="Trebuchet MS"/>
          <w:color w:val="000000"/>
          <w:sz w:val="22"/>
          <w:szCs w:val="22"/>
        </w:rPr>
        <w:t xml:space="preserve"> в разводе родителей </w:t>
      </w:r>
      <w:r>
        <w:rPr>
          <w:rStyle w:val="a4"/>
          <w:rFonts w:ascii="Trebuchet MS" w:hAnsi="Trebuchet MS"/>
          <w:color w:val="000000"/>
          <w:sz w:val="22"/>
          <w:szCs w:val="22"/>
        </w:rPr>
        <w:t>ребёнок</w:t>
      </w:r>
      <w:r>
        <w:rPr>
          <w:rFonts w:ascii="Trebuchet MS" w:hAnsi="Trebuchet MS"/>
          <w:color w:val="000000"/>
          <w:sz w:val="22"/>
          <w:szCs w:val="22"/>
        </w:rPr>
        <w:t xml:space="preserve"> винит себя. И это очень распространённое явление. Как </w:t>
      </w:r>
      <w:proofErr w:type="gramStart"/>
      <w:r>
        <w:rPr>
          <w:rFonts w:ascii="Trebuchet MS" w:hAnsi="Trebuchet MS"/>
          <w:color w:val="000000"/>
          <w:sz w:val="22"/>
          <w:szCs w:val="22"/>
        </w:rPr>
        <w:t>правило</w:t>
      </w:r>
      <w:proofErr w:type="gramEnd"/>
      <w:r>
        <w:rPr>
          <w:rFonts w:ascii="Trebuchet MS" w:hAnsi="Trebuchet MS"/>
          <w:color w:val="000000"/>
          <w:sz w:val="22"/>
          <w:szCs w:val="22"/>
        </w:rPr>
        <w:t xml:space="preserve"> он думает,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что папа, например, ушёл потому, что он (ребёнок) плохо себя вёл., либо плохо учился, или просто он плохой и это наказание за его поведение.</w:t>
      </w:r>
    </w:p>
    <w:p w:rsidR="0007375D" w:rsidRDefault="0007375D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Оба родителя должны вместе и в самом начале бракоразводного процесса  </w:t>
      </w:r>
      <w:r>
        <w:rPr>
          <w:rStyle w:val="a4"/>
          <w:rFonts w:ascii="Trebuchet MS" w:hAnsi="Trebuchet MS"/>
          <w:color w:val="000000"/>
          <w:sz w:val="22"/>
          <w:szCs w:val="22"/>
        </w:rPr>
        <w:t>объяснить ребёнку</w:t>
      </w:r>
      <w:r>
        <w:rPr>
          <w:rFonts w:ascii="Trebuchet MS" w:hAnsi="Trebuchet MS"/>
          <w:color w:val="000000"/>
          <w:sz w:val="22"/>
          <w:szCs w:val="22"/>
        </w:rPr>
        <w:t>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что они его любят, как и раньше,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а всё, что происходит между родителями, к нему не имеет никакого отношения. То</w:t>
      </w:r>
      <w:r w:rsidR="00AF0304">
        <w:rPr>
          <w:rFonts w:ascii="Trebuchet MS" w:hAnsi="Trebuchet MS"/>
          <w:color w:val="000000"/>
          <w:sz w:val="22"/>
          <w:szCs w:val="22"/>
        </w:rPr>
        <w:t>гда напряжение ребёнка снизится</w:t>
      </w:r>
      <w:r>
        <w:rPr>
          <w:rFonts w:ascii="Trebuchet MS" w:hAnsi="Trebuchet MS"/>
          <w:color w:val="000000"/>
          <w:sz w:val="22"/>
          <w:szCs w:val="22"/>
        </w:rPr>
        <w:t>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Trebuchet MS" w:hAnsi="Trebuchet MS"/>
          <w:color w:val="000000"/>
          <w:sz w:val="22"/>
          <w:szCs w:val="22"/>
        </w:rPr>
        <w:t>и вероятный развод родителей он перенесёт легче.</w:t>
      </w:r>
    </w:p>
    <w:p w:rsidR="0007375D" w:rsidRDefault="0007375D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Style w:val="a4"/>
          <w:rFonts w:ascii="Trebuchet MS" w:hAnsi="Trebuchet MS"/>
          <w:color w:val="000000"/>
          <w:sz w:val="22"/>
          <w:szCs w:val="22"/>
        </w:rPr>
        <w:t>Родители должны донести ребёнку следующие мысли:</w:t>
      </w:r>
    </w:p>
    <w:p w:rsidR="0007375D" w:rsidRDefault="0007375D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*  Даже, когда родители перестанут быть мужем и женой,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они всё равно остаются любящими мамой и папой.</w:t>
      </w:r>
    </w:p>
    <w:p w:rsidR="0007375D" w:rsidRDefault="0007375D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*  Дети не виноваты в разводе родителей.</w:t>
      </w:r>
    </w:p>
    <w:p w:rsidR="0007375D" w:rsidRDefault="0007375D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*  Дети могут </w:t>
      </w:r>
      <w:proofErr w:type="gramStart"/>
      <w:r>
        <w:rPr>
          <w:rFonts w:ascii="Trebuchet MS" w:hAnsi="Trebuchet MS"/>
          <w:color w:val="000000"/>
          <w:sz w:val="22"/>
          <w:szCs w:val="22"/>
        </w:rPr>
        <w:t>быть</w:t>
      </w:r>
      <w:proofErr w:type="gramEnd"/>
      <w:r>
        <w:rPr>
          <w:rFonts w:ascii="Trebuchet MS" w:hAnsi="Trebuchet MS"/>
          <w:color w:val="000000"/>
          <w:sz w:val="22"/>
          <w:szCs w:val="22"/>
        </w:rPr>
        <w:t xml:space="preserve"> как и раньше, счастливы.</w:t>
      </w:r>
    </w:p>
    <w:p w:rsidR="0007375D" w:rsidRDefault="0007375D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*  То, что происходит между родителями,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детей не касается, потому что, чтобы не происходило, родители всё равно так же сильно продолжают любить своих детей, даже если не живут вместе с ними, не видятся,  не уделяют столько времени, как раньше.</w:t>
      </w:r>
    </w:p>
    <w:p w:rsidR="0007375D" w:rsidRDefault="0007375D" w:rsidP="0007375D">
      <w:pPr>
        <w:pStyle w:val="a3"/>
        <w:shd w:val="clear" w:color="auto" w:fill="FBF6E0"/>
        <w:spacing w:line="330" w:lineRule="atLeast"/>
        <w:jc w:val="both"/>
        <w:rPr>
          <w:rStyle w:val="a4"/>
          <w:rFonts w:ascii="Trebuchet MS" w:hAnsi="Trebuchet MS"/>
          <w:color w:val="000000"/>
          <w:sz w:val="22"/>
          <w:szCs w:val="22"/>
        </w:rPr>
      </w:pPr>
      <w:r>
        <w:rPr>
          <w:rStyle w:val="a4"/>
          <w:rFonts w:ascii="Trebuchet MS" w:hAnsi="Trebuchet MS"/>
          <w:color w:val="000000"/>
          <w:sz w:val="22"/>
          <w:szCs w:val="22"/>
        </w:rPr>
        <w:t>Подумайте над этим, защитите своего ребёнка от лишних переживаний!</w:t>
      </w:r>
    </w:p>
    <w:p w:rsidR="00CB5D25" w:rsidRDefault="0007375D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Style w:val="a4"/>
          <w:rFonts w:ascii="Trebuchet MS" w:hAnsi="Trebuchet MS"/>
          <w:color w:val="000000"/>
          <w:sz w:val="22"/>
          <w:szCs w:val="22"/>
        </w:rPr>
        <w:lastRenderedPageBreak/>
        <w:t>Проговорено-прожито!</w:t>
      </w:r>
      <w:r>
        <w:rPr>
          <w:rFonts w:ascii="Trebuchet MS" w:hAnsi="Trebuchet MS"/>
          <w:color w:val="000000"/>
          <w:sz w:val="22"/>
          <w:szCs w:val="22"/>
        </w:rPr>
        <w:t xml:space="preserve"> Родители должны сами поднимать тему развода, общаясь с ребёнком. Можно сказать, что всё, что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проговоренно</w:t>
      </w:r>
      <w:proofErr w:type="spellEnd"/>
      <w:r>
        <w:rPr>
          <w:rFonts w:ascii="Trebuchet MS" w:hAnsi="Trebuchet MS"/>
          <w:color w:val="000000"/>
          <w:sz w:val="22"/>
          <w:szCs w:val="22"/>
        </w:rPr>
        <w:t>-прожито. И оно уже не сможет вызвать последствий. Обща</w:t>
      </w:r>
      <w:r w:rsidR="00AF0304">
        <w:rPr>
          <w:rFonts w:ascii="Trebuchet MS" w:hAnsi="Trebuchet MS"/>
          <w:color w:val="000000"/>
          <w:sz w:val="22"/>
          <w:szCs w:val="22"/>
        </w:rPr>
        <w:t>ясь с ребёнком  на тему развода</w:t>
      </w:r>
      <w:r>
        <w:rPr>
          <w:rFonts w:ascii="Trebuchet MS" w:hAnsi="Trebuchet MS"/>
          <w:color w:val="000000"/>
          <w:sz w:val="22"/>
          <w:szCs w:val="22"/>
        </w:rPr>
        <w:t>, будьте с ним честными. Недомолвки только усиливают  напряжение ребёнка. Говорите правду о том,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что теперь родители  будут жить отдельно, так как вместе не могут. Говорите обо всём, что происходит в вашей семье, как о варианте нормы-тогда ребёнок, а затем и вы сами в это поверите. И что этот развод необходим для всеобщей пользы</w:t>
      </w:r>
      <w:proofErr w:type="gramStart"/>
      <w:r>
        <w:rPr>
          <w:rFonts w:ascii="Trebuchet MS" w:hAnsi="Trebuchet MS"/>
          <w:color w:val="000000"/>
          <w:sz w:val="22"/>
          <w:szCs w:val="22"/>
        </w:rPr>
        <w:t xml:space="preserve"> ,</w:t>
      </w:r>
      <w:proofErr w:type="gramEnd"/>
      <w:r>
        <w:rPr>
          <w:rFonts w:ascii="Trebuchet MS" w:hAnsi="Trebuchet MS"/>
          <w:color w:val="000000"/>
          <w:sz w:val="22"/>
          <w:szCs w:val="22"/>
        </w:rPr>
        <w:t xml:space="preserve"> хотя первое время всем будет непросто. Взрослым нередко трудно говорить о разводе. Иногда мы сами не совсем понимаем, что происходит и почему. Иногда нам просто трудно об этом говорить, и мы не готовы отвечать на искренние вопросы ребёнка. Или мы просто не знаем, как всё объяснить ребёнку. Но сделать это надо! </w:t>
      </w:r>
      <w:r>
        <w:rPr>
          <w:rStyle w:val="a4"/>
          <w:rFonts w:ascii="Trebuchet MS" w:hAnsi="Trebuchet MS"/>
          <w:color w:val="000000"/>
          <w:sz w:val="22"/>
          <w:szCs w:val="22"/>
        </w:rPr>
        <w:t>Сказочная реальность</w:t>
      </w:r>
      <w:proofErr w:type="gramStart"/>
      <w:r>
        <w:rPr>
          <w:rFonts w:ascii="Trebuchet MS" w:hAnsi="Trebuchet MS"/>
          <w:color w:val="000000"/>
          <w:sz w:val="22"/>
          <w:szCs w:val="22"/>
        </w:rPr>
        <w:t xml:space="preserve"> Е</w:t>
      </w:r>
      <w:proofErr w:type="gramEnd"/>
      <w:r>
        <w:rPr>
          <w:rFonts w:ascii="Trebuchet MS" w:hAnsi="Trebuchet MS"/>
          <w:color w:val="000000"/>
          <w:sz w:val="22"/>
          <w:szCs w:val="22"/>
        </w:rPr>
        <w:t>сть несколько альтернативных сп</w:t>
      </w:r>
      <w:r w:rsidR="00AF0304">
        <w:rPr>
          <w:rFonts w:ascii="Trebuchet MS" w:hAnsi="Trebuchet MS"/>
          <w:color w:val="000000"/>
          <w:sz w:val="22"/>
          <w:szCs w:val="22"/>
        </w:rPr>
        <w:t>особов, как объяснить ребёнку си</w:t>
      </w:r>
      <w:r>
        <w:rPr>
          <w:rFonts w:ascii="Trebuchet MS" w:hAnsi="Trebuchet MS"/>
          <w:color w:val="000000"/>
          <w:sz w:val="22"/>
          <w:szCs w:val="22"/>
        </w:rPr>
        <w:t xml:space="preserve">туацию развода. </w:t>
      </w:r>
      <w:proofErr w:type="gramStart"/>
      <w:r>
        <w:rPr>
          <w:rStyle w:val="a4"/>
          <w:rFonts w:ascii="Trebuchet MS" w:hAnsi="Trebuchet MS"/>
          <w:color w:val="000000"/>
          <w:sz w:val="22"/>
          <w:szCs w:val="22"/>
        </w:rPr>
        <w:t>Маленьким детям</w:t>
      </w:r>
      <w:r>
        <w:rPr>
          <w:rFonts w:ascii="Trebuchet MS" w:hAnsi="Trebuchet MS"/>
          <w:color w:val="000000"/>
          <w:sz w:val="22"/>
          <w:szCs w:val="22"/>
        </w:rPr>
        <w:t>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начав читать на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ночь привычную сказку</w:t>
      </w:r>
      <w:r>
        <w:rPr>
          <w:rFonts w:ascii="Trebuchet MS" w:hAnsi="Trebuchet MS"/>
          <w:color w:val="000000"/>
          <w:sz w:val="22"/>
          <w:szCs w:val="22"/>
        </w:rPr>
        <w:t>, переделайте её таким образом, чтобы объяснить языком сказочного сюжета, что иногда  папа и мама (Король и Королева; Слон и Слониха) расстаются, но они всё так же любят своих детей (Принца или Принцессу,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Слонят...), которые не виноваты в их расставании и могут быть счастливыми.</w:t>
      </w:r>
      <w:proofErr w:type="gramEnd"/>
      <w:r>
        <w:rPr>
          <w:rFonts w:ascii="Trebuchet MS" w:hAnsi="Trebuchet MS"/>
          <w:color w:val="000000"/>
          <w:sz w:val="22"/>
          <w:szCs w:val="22"/>
        </w:rPr>
        <w:t xml:space="preserve"> Дети, как правило, не обвиняют родителей в искажении сказки и слушают внимательно. </w:t>
      </w:r>
      <w:r>
        <w:rPr>
          <w:rStyle w:val="a4"/>
          <w:rFonts w:ascii="Trebuchet MS" w:hAnsi="Trebuchet MS"/>
          <w:color w:val="000000"/>
          <w:sz w:val="22"/>
          <w:szCs w:val="22"/>
        </w:rPr>
        <w:t>Для детей  старшего возраста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можно подобрать фильм</w:t>
      </w:r>
      <w:r>
        <w:rPr>
          <w:rFonts w:ascii="Trebuchet MS" w:hAnsi="Trebuchet MS"/>
          <w:color w:val="000000"/>
          <w:sz w:val="22"/>
          <w:szCs w:val="22"/>
        </w:rPr>
        <w:t>, где описываются подобные события и реакция детей. Э</w:t>
      </w:r>
      <w:r w:rsidR="00AF0304">
        <w:rPr>
          <w:rFonts w:ascii="Trebuchet MS" w:hAnsi="Trebuchet MS"/>
          <w:color w:val="000000"/>
          <w:sz w:val="22"/>
          <w:szCs w:val="22"/>
        </w:rPr>
        <w:t>то  может быть и взрослый фильм, н</w:t>
      </w:r>
      <w:r>
        <w:rPr>
          <w:rFonts w:ascii="Trebuchet MS" w:hAnsi="Trebuchet MS"/>
          <w:color w:val="000000"/>
          <w:sz w:val="22"/>
          <w:szCs w:val="22"/>
        </w:rPr>
        <w:t>апример «Мачеха», «</w:t>
      </w:r>
      <w:hyperlink r:id="rId6" w:tgtFrame="_blank" w:history="1">
        <w:r w:rsidRPr="00AF0304">
          <w:rPr>
            <w:rFonts w:ascii="Trebuchet MS" w:hAnsi="Trebuchet MS"/>
            <w:b/>
            <w:bCs/>
            <w:sz w:val="22"/>
            <w:szCs w:val="22"/>
          </w:rPr>
          <w:t>Папа напрокат</w:t>
        </w:r>
      </w:hyperlink>
      <w:r>
        <w:rPr>
          <w:rFonts w:ascii="Trebuchet MS" w:hAnsi="Trebuchet MS"/>
          <w:color w:val="000000"/>
          <w:sz w:val="22"/>
          <w:szCs w:val="22"/>
        </w:rPr>
        <w:t xml:space="preserve">», « Развод и семеро детей» и многие другие. Только смотрите, чтобы там не было </w:t>
      </w:r>
      <w:proofErr w:type="gramStart"/>
      <w:r>
        <w:rPr>
          <w:rFonts w:ascii="Trebuchet MS" w:hAnsi="Trebuchet MS"/>
          <w:color w:val="000000"/>
          <w:sz w:val="22"/>
          <w:szCs w:val="22"/>
        </w:rPr>
        <w:t>насилия</w:t>
      </w:r>
      <w:proofErr w:type="gramEnd"/>
      <w:r>
        <w:rPr>
          <w:rFonts w:ascii="Trebuchet MS" w:hAnsi="Trebuchet MS"/>
          <w:color w:val="000000"/>
          <w:sz w:val="22"/>
          <w:szCs w:val="22"/>
        </w:rPr>
        <w:t xml:space="preserve"> и был тот результат, которого вы хотите-счастливые дети. Сообщите ребёнку,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что вы хотите посмотреть с ним  один очень важный фильм и обсудить его. Спросите после фильма, что он чувствует, чему этот фильм его  научил. Подведите его к выводам. С помощью сказок, фильмов и книг дети легче понимают жизнь.</w:t>
      </w:r>
      <w:r>
        <w:rPr>
          <w:rStyle w:val="a4"/>
          <w:rFonts w:ascii="Trebuchet MS" w:hAnsi="Trebuchet MS"/>
          <w:color w:val="000000"/>
          <w:sz w:val="22"/>
          <w:szCs w:val="22"/>
        </w:rPr>
        <w:t xml:space="preserve"> Всё гениальное -</w:t>
      </w:r>
      <w:r w:rsidR="00AF0304">
        <w:rPr>
          <w:rStyle w:val="a4"/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Style w:val="a4"/>
          <w:rFonts w:ascii="Trebuchet MS" w:hAnsi="Trebuchet MS"/>
          <w:color w:val="000000"/>
          <w:sz w:val="22"/>
          <w:szCs w:val="22"/>
        </w:rPr>
        <w:t>просто.</w:t>
      </w:r>
      <w:r>
        <w:rPr>
          <w:rFonts w:ascii="Trebuchet MS" w:hAnsi="Trebuchet MS"/>
          <w:color w:val="000000"/>
          <w:sz w:val="22"/>
          <w:szCs w:val="22"/>
        </w:rPr>
        <w:t xml:space="preserve"> Спросите у ребёнка, как ему будет лучше, что ему надо, чтобы он  не чувствовал  себя плохо  в этой ситуации. Помогите ребёнку найти правильное решение. </w:t>
      </w:r>
      <w:r>
        <w:rPr>
          <w:rStyle w:val="a4"/>
          <w:rFonts w:ascii="Trebuchet MS" w:hAnsi="Trebuchet MS"/>
          <w:color w:val="000000"/>
          <w:sz w:val="22"/>
          <w:szCs w:val="22"/>
        </w:rPr>
        <w:t>Не скандальте при ребёнке</w:t>
      </w:r>
      <w:r w:rsidR="00AF0304">
        <w:rPr>
          <w:rStyle w:val="a4"/>
          <w:rFonts w:ascii="Trebuchet MS" w:hAnsi="Trebuchet MS"/>
          <w:color w:val="000000"/>
          <w:sz w:val="22"/>
          <w:szCs w:val="22"/>
        </w:rPr>
        <w:t xml:space="preserve"> </w:t>
      </w:r>
      <w:proofErr w:type="gramStart"/>
      <w:r w:rsidR="00AF0304">
        <w:rPr>
          <w:rFonts w:ascii="Trebuchet MS" w:hAnsi="Trebuchet MS"/>
          <w:color w:val="000000"/>
          <w:sz w:val="22"/>
          <w:szCs w:val="22"/>
        </w:rPr>
        <w:t>-о</w:t>
      </w:r>
      <w:proofErr w:type="gramEnd"/>
      <w:r w:rsidR="00AF0304">
        <w:rPr>
          <w:rFonts w:ascii="Trebuchet MS" w:hAnsi="Trebuchet MS"/>
          <w:color w:val="000000"/>
          <w:sz w:val="22"/>
          <w:szCs w:val="22"/>
        </w:rPr>
        <w:t>н никогда не сможет принять э</w:t>
      </w:r>
      <w:r>
        <w:rPr>
          <w:rFonts w:ascii="Trebuchet MS" w:hAnsi="Trebuchet MS"/>
          <w:color w:val="000000"/>
          <w:sz w:val="22"/>
          <w:szCs w:val="22"/>
        </w:rPr>
        <w:t xml:space="preserve">то, как норму! А если примет, то в будущем станет скандалить с вами и со своими партнёрами. Не изливайте ребёнку душу, он не ваш психотерапевт. Если вам </w:t>
      </w:r>
      <w:proofErr w:type="gramStart"/>
      <w:r>
        <w:rPr>
          <w:rFonts w:ascii="Trebuchet MS" w:hAnsi="Trebuchet MS"/>
          <w:color w:val="000000"/>
          <w:sz w:val="22"/>
          <w:szCs w:val="22"/>
        </w:rPr>
        <w:t>нужна</w:t>
      </w:r>
      <w:proofErr w:type="gramEnd"/>
      <w:r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помошь</w:t>
      </w:r>
      <w:proofErr w:type="spellEnd"/>
      <w:r>
        <w:rPr>
          <w:rFonts w:ascii="Trebuchet MS" w:hAnsi="Trebuchet MS"/>
          <w:color w:val="000000"/>
          <w:sz w:val="22"/>
          <w:szCs w:val="22"/>
        </w:rPr>
        <w:t xml:space="preserve">, обратитесь к специалисту. Желательно, чтобы жизнь ребёнка после развода изменилась </w:t>
      </w:r>
      <w:proofErr w:type="gramStart"/>
      <w:r>
        <w:rPr>
          <w:rFonts w:ascii="Trebuchet MS" w:hAnsi="Trebuchet MS"/>
          <w:color w:val="000000"/>
          <w:sz w:val="22"/>
          <w:szCs w:val="22"/>
        </w:rPr>
        <w:t>минимально-чтобы</w:t>
      </w:r>
      <w:proofErr w:type="gramEnd"/>
      <w:r>
        <w:rPr>
          <w:rFonts w:ascii="Trebuchet MS" w:hAnsi="Trebuchet MS"/>
          <w:color w:val="000000"/>
          <w:sz w:val="22"/>
          <w:szCs w:val="22"/>
        </w:rPr>
        <w:t xml:space="preserve"> он учился в той же школе,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имел возможность общаться с теми же друзьями, ходить в те же секции. Придумайте, как компенсировать  ребёнку психологическую травму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- например,</w:t>
      </w:r>
      <w:r w:rsidR="00AF0304">
        <w:rPr>
          <w:rFonts w:ascii="Trebuchet MS" w:hAnsi="Trebuchet MS"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</w:rPr>
        <w:t>реализуйте одн</w:t>
      </w:r>
      <w:r w:rsidR="00AF0304">
        <w:rPr>
          <w:rFonts w:ascii="Trebuchet MS" w:hAnsi="Trebuchet MS"/>
          <w:color w:val="000000"/>
          <w:sz w:val="22"/>
          <w:szCs w:val="22"/>
        </w:rPr>
        <w:t>о из самых его заветных желаний</w:t>
      </w:r>
      <w:r>
        <w:rPr>
          <w:rFonts w:ascii="Trebuchet MS" w:hAnsi="Trebuchet MS"/>
          <w:color w:val="000000"/>
          <w:sz w:val="22"/>
          <w:szCs w:val="22"/>
        </w:rPr>
        <w:t>. Но при этом не концентрируйте свою любовь на ребёнке. Никогда не предлагайте ребён</w:t>
      </w:r>
      <w:r w:rsidR="00AF0304">
        <w:rPr>
          <w:rFonts w:ascii="Trebuchet MS" w:hAnsi="Trebuchet MS"/>
          <w:color w:val="000000"/>
          <w:sz w:val="22"/>
          <w:szCs w:val="22"/>
        </w:rPr>
        <w:t>ку сделать выбор, типа  " или я</w:t>
      </w:r>
      <w:r>
        <w:rPr>
          <w:rFonts w:ascii="Trebuchet MS" w:hAnsi="Trebuchet MS"/>
          <w:color w:val="000000"/>
          <w:sz w:val="22"/>
          <w:szCs w:val="22"/>
        </w:rPr>
        <w:t>, или папа". Нельзя вовлекать детей в конфликт между родителями, делать их своими союзниками, ставить им ультиматумы или намекать на то, что второй родитель плохой. Хорошее будущее для вашего ребёнка возможно только тогда, когда в его сознании есть положительные образы и отца</w:t>
      </w:r>
      <w:proofErr w:type="gramStart"/>
      <w:r>
        <w:rPr>
          <w:rFonts w:ascii="Trebuchet MS" w:hAnsi="Trebuchet MS"/>
          <w:color w:val="000000"/>
          <w:sz w:val="22"/>
          <w:szCs w:val="22"/>
        </w:rPr>
        <w:t xml:space="preserve"> ,</w:t>
      </w:r>
      <w:proofErr w:type="gramEnd"/>
      <w:r>
        <w:rPr>
          <w:rFonts w:ascii="Trebuchet MS" w:hAnsi="Trebuchet MS"/>
          <w:color w:val="000000"/>
          <w:sz w:val="22"/>
          <w:szCs w:val="22"/>
        </w:rPr>
        <w:t xml:space="preserve"> и матери. Создайте их для ребёнка, даже если для вас это и не совсем так. Вы ведь не только муж с женой, с приставкой «бывшие», вы в первую очередь папа с мамой. И бывшими родителями  вы  стать уже не можете!</w:t>
      </w: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pBdr>
          <w:top w:val="dotted" w:sz="24" w:space="1" w:color="auto"/>
          <w:bottom w:val="dotted" w:sz="24" w:space="1" w:color="auto"/>
        </w:pBdr>
        <w:shd w:val="clear" w:color="auto" w:fill="FBF6E0"/>
        <w:spacing w:line="330" w:lineRule="atLeast"/>
      </w:pPr>
      <w:r>
        <w:t>Комментарий психолога. Маленькие девочки после ухода отца часто привязываются к бабушкам и дедушкам. Маленькие мальчики страдают сильнее: они и цепляются за маму, и обвиняют ее в том, что она выгнала папу (независимо от того, как было на самом деле).</w:t>
      </w:r>
      <w:r>
        <w:br/>
      </w:r>
      <w:r>
        <w:br/>
        <w:t xml:space="preserve">Постарайтесь, чтобы жизнь ребенка как можно меньше изменилась: он остался бы жить в том же </w:t>
      </w:r>
      <w:r>
        <w:lastRenderedPageBreak/>
        <w:t>доме, учился бы в той же школе.</w:t>
      </w:r>
      <w:r>
        <w:br/>
      </w:r>
      <w:r>
        <w:br/>
        <w:t>Маме не стоит внушать ребенку, что его отец – плохой. Убеждение, что все мужчины плохие, создает детям массу комплексов. Мальчик не может понять, как же ему-то вырасти хорошим, девочка не может представить, за что мужчин можно любить.</w:t>
      </w:r>
      <w:r>
        <w:br/>
      </w:r>
      <w:r>
        <w:br/>
        <w:t>Тот, кто остается с ребенком, не должен препятствовать его встречам с ушедшим родителем. Ребенок не должен считать, что свидания с одним родителем означают отказ от другого.</w:t>
      </w:r>
    </w:p>
    <w:p w:rsidR="00CB5D25" w:rsidRDefault="00CB5D25" w:rsidP="00CB5D25">
      <w:pPr>
        <w:pStyle w:val="a3"/>
        <w:pBdr>
          <w:bottom w:val="dotted" w:sz="24" w:space="1" w:color="auto"/>
          <w:between w:val="dotted" w:sz="24" w:space="1" w:color="auto"/>
        </w:pBdr>
        <w:shd w:val="clear" w:color="auto" w:fill="FBF6E0"/>
        <w:spacing w:line="330" w:lineRule="atLeast"/>
      </w:pPr>
      <w:r>
        <w:t>Комментарий психолога. Без отца тяжелее приходится мальчикам: мамы с ними излишне строги, больше им запрещают, чаще их наказывают. И мальчики потом ставят себе в жизни низкие планки, не стремятся добиться многого. А с дочками, как показывают исследования, наоборот, обращаются бережнее, реже наказывают и порицают. Но отсутствие отца осложняет будущую личную жизнь девочки. Отец для нее – мужчина №1, выбирая в дальнейшем спутника жизни, девочка будет бессознательно сравнивать его с отцом и искать похожего (если она любит отца и у них хорошие отношения) или, наоборот, непохожего на отца человека. А когда нет точки отсчета, как сделать выбор?</w:t>
      </w:r>
      <w:r>
        <w:br/>
      </w:r>
      <w:r>
        <w:br/>
        <w:t>Ушедший родитель часто задаривает ребенка игрушками, дает много карманных денег – так он невольно компенсирует свое отсутствие. Но ребенку нужны от ушедшего папы не игрушки, не деньги, а общение с ним, уверенность в том, что папа его любит. Нехорошо, когда мама, с которой ребенок живет, только требует, а папа – лишь доставляет удовольствие. Надо, чтобы и папа участвовал в воспитании, когда-то хвалил, а когда-то и журил.</w:t>
      </w: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CB5D25" w:rsidRPr="00CB5D25" w:rsidRDefault="00CB5D25" w:rsidP="00CB5D25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Style w:val="a4"/>
          <w:rFonts w:ascii="Helvetica" w:hAnsi="Helvetica" w:cs="Helvetica"/>
          <w:color w:val="565656"/>
          <w:sz w:val="23"/>
          <w:szCs w:val="23"/>
        </w:rPr>
        <w:t>Что же можно посоветовать родителям?</w:t>
      </w:r>
    </w:p>
    <w:p w:rsidR="00CB5D25" w:rsidRPr="00CB5D25" w:rsidRDefault="00CB5D25" w:rsidP="00CB5D25">
      <w:pPr>
        <w:pStyle w:val="a3"/>
        <w:numPr>
          <w:ilvl w:val="0"/>
          <w:numId w:val="1"/>
        </w:numPr>
        <w:spacing w:line="301" w:lineRule="atLeast"/>
        <w:rPr>
          <w:sz w:val="23"/>
          <w:szCs w:val="23"/>
        </w:rPr>
      </w:pPr>
      <w:r w:rsidRPr="00CB5D25">
        <w:rPr>
          <w:sz w:val="23"/>
          <w:szCs w:val="23"/>
        </w:rPr>
        <w:t>Говорите с ребенком и слушайте его! Поддерживайте его желание быть понятым и услышанным вами, когда он рассказывает о детском саде или школе, чтобы все время оставаться с ним в контакте.</w:t>
      </w:r>
    </w:p>
    <w:p w:rsidR="00CB5D25" w:rsidRPr="00CB5D25" w:rsidRDefault="00CB5D25" w:rsidP="00CB5D25">
      <w:pPr>
        <w:pStyle w:val="a3"/>
        <w:numPr>
          <w:ilvl w:val="0"/>
          <w:numId w:val="1"/>
        </w:numPr>
        <w:spacing w:line="301" w:lineRule="atLeast"/>
        <w:rPr>
          <w:sz w:val="23"/>
          <w:szCs w:val="23"/>
        </w:rPr>
      </w:pPr>
      <w:r w:rsidRPr="00CB5D25">
        <w:rPr>
          <w:sz w:val="23"/>
          <w:szCs w:val="23"/>
        </w:rPr>
        <w:t>Чаще хвалите, а не наказывайте! Эмоционально стабильная и оптимистичная атмосфера в семье сохранит у ребенка доверие к миру, укрепит чувство собственного достоинства и уверенности в себе.</w:t>
      </w:r>
    </w:p>
    <w:p w:rsidR="00CB5D25" w:rsidRPr="00CB5D25" w:rsidRDefault="00CB5D25" w:rsidP="00CB5D25">
      <w:pPr>
        <w:pStyle w:val="a3"/>
        <w:numPr>
          <w:ilvl w:val="0"/>
          <w:numId w:val="1"/>
        </w:numPr>
        <w:spacing w:line="301" w:lineRule="atLeast"/>
        <w:rPr>
          <w:sz w:val="23"/>
          <w:szCs w:val="23"/>
        </w:rPr>
      </w:pPr>
      <w:r w:rsidRPr="00CB5D25">
        <w:rPr>
          <w:sz w:val="23"/>
          <w:szCs w:val="23"/>
        </w:rPr>
        <w:t>Относитесь с пониманием к праву ребенка на воспоминания о прошлом.</w:t>
      </w:r>
    </w:p>
    <w:p w:rsidR="00CB5D25" w:rsidRPr="00CB5D25" w:rsidRDefault="00CB5D25" w:rsidP="00CB5D25">
      <w:pPr>
        <w:pStyle w:val="a3"/>
        <w:numPr>
          <w:ilvl w:val="0"/>
          <w:numId w:val="1"/>
        </w:numPr>
        <w:spacing w:line="301" w:lineRule="atLeast"/>
        <w:rPr>
          <w:sz w:val="23"/>
          <w:szCs w:val="23"/>
        </w:rPr>
      </w:pPr>
      <w:r w:rsidRPr="00CB5D25">
        <w:rPr>
          <w:sz w:val="23"/>
          <w:szCs w:val="23"/>
        </w:rPr>
        <w:t>Не перекладывайте функции отсутствующего родителя на плечи своих детей!</w:t>
      </w:r>
    </w:p>
    <w:p w:rsidR="00CB5D25" w:rsidRPr="00CB5D25" w:rsidRDefault="00CB5D25" w:rsidP="00CB5D25">
      <w:pPr>
        <w:pStyle w:val="a3"/>
        <w:numPr>
          <w:ilvl w:val="0"/>
          <w:numId w:val="1"/>
        </w:numPr>
        <w:spacing w:line="301" w:lineRule="atLeast"/>
        <w:rPr>
          <w:sz w:val="23"/>
          <w:szCs w:val="23"/>
        </w:rPr>
      </w:pPr>
      <w:r w:rsidRPr="00CB5D25">
        <w:rPr>
          <w:sz w:val="23"/>
          <w:szCs w:val="23"/>
        </w:rPr>
        <w:t>Помогайте ребенку осваивать навыки поведения, соответствующие его полу.</w:t>
      </w:r>
    </w:p>
    <w:p w:rsidR="00CB5D25" w:rsidRPr="00CB5D25" w:rsidRDefault="00CB5D25" w:rsidP="00CB5D25">
      <w:pPr>
        <w:pStyle w:val="a3"/>
        <w:numPr>
          <w:ilvl w:val="0"/>
          <w:numId w:val="1"/>
        </w:numPr>
        <w:spacing w:line="301" w:lineRule="atLeast"/>
        <w:rPr>
          <w:sz w:val="23"/>
          <w:szCs w:val="23"/>
        </w:rPr>
      </w:pPr>
      <w:r w:rsidRPr="00CB5D25">
        <w:rPr>
          <w:sz w:val="23"/>
          <w:szCs w:val="23"/>
        </w:rPr>
        <w:t>Развивайте социальные связи своей семьи, чтобы ребенок мог активно общаться и устанавливать комфортные отношения со знакомыми мужчинами.</w:t>
      </w:r>
    </w:p>
    <w:p w:rsidR="00CB5D25" w:rsidRPr="00CB5D25" w:rsidRDefault="00CB5D25" w:rsidP="00CB5D25">
      <w:pPr>
        <w:pStyle w:val="a3"/>
        <w:numPr>
          <w:ilvl w:val="0"/>
          <w:numId w:val="1"/>
        </w:numPr>
        <w:spacing w:line="301" w:lineRule="atLeast"/>
        <w:rPr>
          <w:sz w:val="23"/>
          <w:szCs w:val="23"/>
        </w:rPr>
      </w:pPr>
      <w:r w:rsidRPr="00CB5D25">
        <w:rPr>
          <w:sz w:val="23"/>
          <w:szCs w:val="23"/>
        </w:rPr>
        <w:t>Попробуйте вступить в новый брак и вернуться к жизни в полной семье</w:t>
      </w:r>
    </w:p>
    <w:p w:rsidR="0072705D" w:rsidRPr="00CB5D25" w:rsidRDefault="0072705D" w:rsidP="00CB5D25">
      <w:pPr>
        <w:pStyle w:val="a3"/>
        <w:shd w:val="clear" w:color="auto" w:fill="FBF6E0"/>
        <w:spacing w:line="330" w:lineRule="atLeast"/>
        <w:ind w:firstLine="708"/>
        <w:jc w:val="both"/>
        <w:rPr>
          <w:sz w:val="22"/>
          <w:szCs w:val="22"/>
        </w:rPr>
      </w:pPr>
    </w:p>
    <w:p w:rsidR="0007375D" w:rsidRPr="00CB5D25" w:rsidRDefault="0007375D" w:rsidP="0007375D">
      <w:pPr>
        <w:pStyle w:val="a3"/>
        <w:shd w:val="clear" w:color="auto" w:fill="FBF6E0"/>
        <w:spacing w:line="330" w:lineRule="atLeast"/>
        <w:jc w:val="both"/>
        <w:rPr>
          <w:sz w:val="22"/>
          <w:szCs w:val="22"/>
        </w:rPr>
      </w:pPr>
    </w:p>
    <w:p w:rsidR="00F17345" w:rsidRPr="00CB5D25" w:rsidRDefault="00F17345" w:rsidP="0007375D">
      <w:pPr>
        <w:pStyle w:val="a3"/>
        <w:shd w:val="clear" w:color="auto" w:fill="FBF6E0"/>
        <w:spacing w:line="330" w:lineRule="atLeast"/>
        <w:jc w:val="both"/>
        <w:rPr>
          <w:sz w:val="22"/>
          <w:szCs w:val="22"/>
        </w:rPr>
      </w:pPr>
    </w:p>
    <w:p w:rsidR="00F17345" w:rsidRDefault="00F17345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F17345" w:rsidRDefault="00F17345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F17345" w:rsidRDefault="00F17345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F17345" w:rsidRDefault="00F17345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F17345" w:rsidRDefault="00F17345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F17345" w:rsidRDefault="00F17345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F17345" w:rsidRPr="00F17345" w:rsidRDefault="00F17345" w:rsidP="00F17345">
      <w:pPr>
        <w:spacing w:before="100" w:beforeAutospacing="1" w:after="100" w:afterAutospacing="1" w:line="240" w:lineRule="auto"/>
        <w:outlineLvl w:val="3"/>
        <w:rPr>
          <w:rFonts w:ascii="Georgia" w:eastAsia="Times New Roman" w:hAnsi="Georgia" w:cs="Tahoma"/>
          <w:b/>
          <w:bCs/>
          <w:i/>
          <w:iCs/>
          <w:spacing w:val="-17"/>
          <w:sz w:val="40"/>
          <w:szCs w:val="40"/>
          <w:lang w:eastAsia="ru-RU"/>
        </w:rPr>
      </w:pPr>
      <w:r w:rsidRPr="00F17345">
        <w:rPr>
          <w:rFonts w:ascii="Georgia" w:eastAsia="Times New Roman" w:hAnsi="Georgia" w:cs="Tahoma"/>
          <w:b/>
          <w:bCs/>
          <w:i/>
          <w:iCs/>
          <w:spacing w:val="-17"/>
          <w:sz w:val="40"/>
          <w:szCs w:val="40"/>
          <w:lang w:eastAsia="ru-RU"/>
        </w:rPr>
        <w:t>Влияние развода на детей</w:t>
      </w:r>
    </w:p>
    <w:p w:rsidR="00F17345" w:rsidRPr="00F17345" w:rsidRDefault="00F17345" w:rsidP="00F17345">
      <w:pPr>
        <w:spacing w:after="84" w:line="240" w:lineRule="auto"/>
        <w:rPr>
          <w:rFonts w:ascii="Tahoma" w:eastAsia="Times New Roman" w:hAnsi="Tahoma" w:cs="Tahoma"/>
          <w:lang w:eastAsia="ru-RU"/>
        </w:rPr>
      </w:pPr>
      <w:r w:rsidRPr="00F17345">
        <w:rPr>
          <w:rFonts w:ascii="Tahoma" w:eastAsia="Times New Roman" w:hAnsi="Tahoma" w:cs="Tahoma"/>
          <w:lang w:eastAsia="ru-RU"/>
        </w:rPr>
        <w:br/>
        <w:t xml:space="preserve">    Стресс и проблемы с поведение дома. Дети обычно более чувствительны и поэтому более впечатлительны, вследствие чего чаще подвергаются эмоциональным потрясениям, чем взрослые. Поскольку родители зачастую сами находятся в стрессовом состоянии от развода, они не выказывают прежней привязанности и терпимости, которая была до него. Дети по-разному проявляют свои переживания.  С нарушением заведенного в семье порядка, в сочетании с </w:t>
      </w:r>
      <w:r w:rsidRPr="00F17345">
        <w:rPr>
          <w:rFonts w:ascii="Tahoma" w:eastAsia="Times New Roman" w:hAnsi="Tahoma" w:cs="Tahoma"/>
          <w:lang w:eastAsia="ru-RU"/>
        </w:rPr>
        <w:lastRenderedPageBreak/>
        <w:t>бессилием, дети обычно:</w:t>
      </w:r>
      <w:r w:rsidRPr="00F17345">
        <w:rPr>
          <w:rFonts w:ascii="Tahoma" w:eastAsia="Times New Roman" w:hAnsi="Tahoma" w:cs="Tahoma"/>
          <w:lang w:eastAsia="ru-RU"/>
        </w:rPr>
        <w:br/>
      </w:r>
      <w:r w:rsidRPr="00F17345">
        <w:rPr>
          <w:rFonts w:ascii="Tahoma" w:eastAsia="Times New Roman" w:hAnsi="Tahoma" w:cs="Tahoma"/>
          <w:lang w:eastAsia="ru-RU"/>
        </w:rPr>
        <w:br/>
        <w:t>•    демонстрируют гнев, направленный как на других, так и на себя</w:t>
      </w:r>
      <w:r w:rsidRPr="00F17345">
        <w:rPr>
          <w:rFonts w:ascii="Tahoma" w:eastAsia="Times New Roman" w:hAnsi="Tahoma" w:cs="Tahoma"/>
          <w:lang w:eastAsia="ru-RU"/>
        </w:rPr>
        <w:br/>
        <w:t>•    неспособны признать ответственность</w:t>
      </w:r>
      <w:r w:rsidRPr="00F17345">
        <w:rPr>
          <w:rFonts w:ascii="Tahoma" w:eastAsia="Times New Roman" w:hAnsi="Tahoma" w:cs="Tahoma"/>
          <w:lang w:eastAsia="ru-RU"/>
        </w:rPr>
        <w:br/>
        <w:t>•    чувствуют вину</w:t>
      </w:r>
      <w:r w:rsidRPr="00F17345">
        <w:rPr>
          <w:rFonts w:ascii="Tahoma" w:eastAsia="Times New Roman" w:hAnsi="Tahoma" w:cs="Tahoma"/>
          <w:lang w:eastAsia="ru-RU"/>
        </w:rPr>
        <w:br/>
        <w:t>•    часто нарушают правила</w:t>
      </w:r>
      <w:r w:rsidRPr="00F17345">
        <w:rPr>
          <w:rFonts w:ascii="Tahoma" w:eastAsia="Times New Roman" w:hAnsi="Tahoma" w:cs="Tahoma"/>
          <w:lang w:eastAsia="ru-RU"/>
        </w:rPr>
        <w:br/>
        <w:t>•    злоупотребляют алкоголем и наркотиками</w:t>
      </w:r>
      <w:r w:rsidRPr="00F17345">
        <w:rPr>
          <w:rFonts w:ascii="Tahoma" w:eastAsia="Times New Roman" w:hAnsi="Tahoma" w:cs="Tahoma"/>
          <w:lang w:eastAsia="ru-RU"/>
        </w:rPr>
        <w:br/>
        <w:t xml:space="preserve">•    ведут себя разрушающе и не </w:t>
      </w:r>
      <w:proofErr w:type="gramStart"/>
      <w:r w:rsidRPr="00F17345">
        <w:rPr>
          <w:rFonts w:ascii="Tahoma" w:eastAsia="Times New Roman" w:hAnsi="Tahoma" w:cs="Tahoma"/>
          <w:lang w:eastAsia="ru-RU"/>
        </w:rPr>
        <w:t>слушаются</w:t>
      </w:r>
      <w:proofErr w:type="gramEnd"/>
      <w:r w:rsidRPr="00F17345">
        <w:rPr>
          <w:rFonts w:ascii="Tahoma" w:eastAsia="Times New Roman" w:hAnsi="Tahoma" w:cs="Tahoma"/>
          <w:lang w:eastAsia="ru-RU"/>
        </w:rPr>
        <w:br/>
        <w:t>•    дистанцируются от друзей и семьи</w:t>
      </w:r>
      <w:r w:rsidRPr="00F17345">
        <w:rPr>
          <w:rFonts w:ascii="Tahoma" w:eastAsia="Times New Roman" w:hAnsi="Tahoma" w:cs="Tahoma"/>
          <w:lang w:eastAsia="ru-RU"/>
        </w:rPr>
        <w:br/>
        <w:t>•    их посещают мысли о самоубийстве или насилии</w:t>
      </w:r>
      <w:r w:rsidRPr="00F17345">
        <w:rPr>
          <w:rFonts w:ascii="Tahoma" w:eastAsia="Times New Roman" w:hAnsi="Tahoma" w:cs="Tahoma"/>
          <w:lang w:eastAsia="ru-RU"/>
        </w:rPr>
        <w:br/>
        <w:t>•    проявляют возрастающую или раннюю сексуальную активность</w:t>
      </w:r>
      <w:r w:rsidRPr="00F17345">
        <w:rPr>
          <w:rFonts w:ascii="Tahoma" w:eastAsia="Times New Roman" w:hAnsi="Tahoma" w:cs="Tahoma"/>
          <w:lang w:eastAsia="ru-RU"/>
        </w:rPr>
        <w:br/>
      </w:r>
      <w:r w:rsidRPr="00F17345">
        <w:rPr>
          <w:rFonts w:ascii="Tahoma" w:eastAsia="Times New Roman" w:hAnsi="Tahoma" w:cs="Tahoma"/>
          <w:lang w:eastAsia="ru-RU"/>
        </w:rPr>
        <w:br/>
        <w:t xml:space="preserve">    Маленькие дети могут страдать ночным недержанием мочи или нарушениями сна. Они могут скучать за родителем, которого нет рядом, будучи </w:t>
      </w:r>
      <w:proofErr w:type="gramStart"/>
      <w:r w:rsidRPr="00F17345">
        <w:rPr>
          <w:rFonts w:ascii="Tahoma" w:eastAsia="Times New Roman" w:hAnsi="Tahoma" w:cs="Tahoma"/>
          <w:lang w:eastAsia="ru-RU"/>
        </w:rPr>
        <w:t>неспособным</w:t>
      </w:r>
      <w:proofErr w:type="gramEnd"/>
      <w:r w:rsidRPr="00F17345">
        <w:rPr>
          <w:rFonts w:ascii="Tahoma" w:eastAsia="Times New Roman" w:hAnsi="Tahoma" w:cs="Tahoma"/>
          <w:lang w:eastAsia="ru-RU"/>
        </w:rPr>
        <w:t xml:space="preserve"> понять временность ситуации. Таким образом, Вы часто можете  слышать от 6-летнего ребенка вопрос «когда мама/папа вернется?». Подростки могут вести себя агрессивно, постоянно находясь в депрессии. Иногда старшему ребенку приходится брать ответственность за младшего братика или сестричку, что может вызвать чувство негодования по отношению к нему/ней.</w:t>
      </w:r>
      <w:r w:rsidRPr="00F17345">
        <w:rPr>
          <w:rFonts w:ascii="Tahoma" w:eastAsia="Times New Roman" w:hAnsi="Tahoma" w:cs="Tahoma"/>
          <w:lang w:eastAsia="ru-RU"/>
        </w:rPr>
        <w:br/>
      </w:r>
      <w:r w:rsidRPr="00F17345">
        <w:rPr>
          <w:rFonts w:ascii="Tahoma" w:eastAsia="Times New Roman" w:hAnsi="Tahoma" w:cs="Tahoma"/>
          <w:lang w:eastAsia="ru-RU"/>
        </w:rPr>
        <w:br/>
        <w:t>    Проблемы, с которыми ребенок сталкивается в школе. Развод может вылиться не только в отдаление от родителей, но также от друзей и сверстников в школе. В большинстве случаев школьная успеваемость снижается из-за невозможности ребенка сконцентрироваться на учебе дома. Родители обычно слишком заняты, чтобы помочь с домашним заданием. Исследования показали, что дети в разведенных семьях чаще бросают среднюю школу, не закончив ее,  и менее склонны посещать высшие учебные учреждения. Вдобавок, у них возникают проблемы в отношениях со сверстниками, дети часто нарушают школьные правила.</w:t>
      </w:r>
      <w:r w:rsidRPr="00F17345">
        <w:rPr>
          <w:rFonts w:ascii="Tahoma" w:eastAsia="Times New Roman" w:hAnsi="Tahoma" w:cs="Tahoma"/>
          <w:lang w:eastAsia="ru-RU"/>
        </w:rPr>
        <w:br/>
      </w:r>
      <w:r w:rsidRPr="00F17345">
        <w:rPr>
          <w:rFonts w:ascii="Tahoma" w:eastAsia="Times New Roman" w:hAnsi="Tahoma" w:cs="Tahoma"/>
          <w:lang w:eastAsia="ru-RU"/>
        </w:rPr>
        <w:br/>
        <w:t xml:space="preserve">    Было обнаружено, что взрослые, чьи родители развелись, когда они были маленькими,  обладали низкой самооценкой и испытывали трудности в отношениях с окружающими. Хотя дети, чьи родители развелись, не обречены. Если Вы понимаете влияние развода на детей, Вы можете правильно управлять ситуацией и помочь детям справиться с ней. Заверение ребенка в любви и объяснение ему ситуации очень помогает ему в понимании, что развод – следствие непонимания между родителями, и дети не имеют к этому отношения,  и это не их вина. Необходимо понять, что ребенок будет скучать за обоими родителями, поэтому нужно избегать плохих слов друг о друге, поскольку это может ранить ребенка. Помните, что важным для благополучия детей является то, что оба родителя продолжают играть важную роль в их жизни, поэтому родители должны работать сообща над тем, чтобы уменьшить вред развода, причиненного своим детям. </w:t>
      </w:r>
    </w:p>
    <w:p w:rsidR="00F17345" w:rsidRDefault="00F17345" w:rsidP="0007375D">
      <w:pPr>
        <w:pStyle w:val="a3"/>
        <w:shd w:val="clear" w:color="auto" w:fill="FBF6E0"/>
        <w:spacing w:line="330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07375D" w:rsidRPr="0007375D" w:rsidRDefault="0007375D">
      <w:pPr>
        <w:rPr>
          <w:rFonts w:ascii="Times New Roman" w:hAnsi="Times New Roman" w:cs="Times New Roman"/>
          <w:sz w:val="24"/>
          <w:szCs w:val="24"/>
        </w:rPr>
      </w:pPr>
    </w:p>
    <w:p w:rsidR="0007375D" w:rsidRPr="0007375D" w:rsidRDefault="0007375D">
      <w:pPr>
        <w:rPr>
          <w:rFonts w:ascii="Times New Roman" w:hAnsi="Times New Roman" w:cs="Times New Roman"/>
          <w:sz w:val="24"/>
          <w:szCs w:val="24"/>
        </w:rPr>
      </w:pPr>
    </w:p>
    <w:sectPr w:rsidR="0007375D" w:rsidRPr="0007375D" w:rsidSect="00073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83976"/>
    <w:multiLevelType w:val="hybridMultilevel"/>
    <w:tmpl w:val="6620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75D"/>
    <w:rsid w:val="0007375D"/>
    <w:rsid w:val="00145310"/>
    <w:rsid w:val="00583B48"/>
    <w:rsid w:val="005A484B"/>
    <w:rsid w:val="006E15D8"/>
    <w:rsid w:val="0072705D"/>
    <w:rsid w:val="00817997"/>
    <w:rsid w:val="00AF0304"/>
    <w:rsid w:val="00CB5D25"/>
    <w:rsid w:val="00F17345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4B"/>
  </w:style>
  <w:style w:type="paragraph" w:styleId="4">
    <w:name w:val="heading 4"/>
    <w:basedOn w:val="a"/>
    <w:link w:val="40"/>
    <w:uiPriority w:val="9"/>
    <w:qFormat/>
    <w:rsid w:val="00F17345"/>
    <w:pPr>
      <w:spacing w:before="100" w:beforeAutospacing="1" w:after="100" w:afterAutospacing="1" w:line="240" w:lineRule="auto"/>
      <w:outlineLvl w:val="3"/>
    </w:pPr>
    <w:rPr>
      <w:rFonts w:ascii="Georgia" w:eastAsia="Times New Roman" w:hAnsi="Georgia" w:cs="Times New Roman"/>
      <w:b/>
      <w:bCs/>
      <w:i/>
      <w:iCs/>
      <w:spacing w:val="-17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75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17345"/>
    <w:rPr>
      <w:rFonts w:ascii="Georgia" w:eastAsia="Times New Roman" w:hAnsi="Georgia" w:cs="Times New Roman"/>
      <w:b/>
      <w:bCs/>
      <w:i/>
      <w:iCs/>
      <w:spacing w:val="-17"/>
      <w:sz w:val="43"/>
      <w:szCs w:val="4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169">
              <w:marLeft w:val="0"/>
              <w:marRight w:val="0"/>
              <w:marTop w:val="251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5522">
                  <w:marLeft w:val="0"/>
                  <w:marRight w:val="-335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15">
                  <w:marLeft w:val="5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64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704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5" w:color="EEDE95"/>
                                <w:left w:val="single" w:sz="6" w:space="5" w:color="EEDE95"/>
                                <w:bottom w:val="single" w:sz="6" w:space="11" w:color="EEDE95"/>
                                <w:right w:val="single" w:sz="6" w:space="5" w:color="EEDE9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87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7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32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5" w:color="EEDE95"/>
                                <w:left w:val="single" w:sz="6" w:space="5" w:color="EEDE95"/>
                                <w:bottom w:val="single" w:sz="6" w:space="11" w:color="EEDE95"/>
                                <w:right w:val="single" w:sz="6" w:space="5" w:color="EEDE9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hobbi.com/?p=7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user1</cp:lastModifiedBy>
  <cp:revision>9</cp:revision>
  <cp:lastPrinted>2012-05-17T12:07:00Z</cp:lastPrinted>
  <dcterms:created xsi:type="dcterms:W3CDTF">2012-05-17T08:29:00Z</dcterms:created>
  <dcterms:modified xsi:type="dcterms:W3CDTF">2015-01-19T18:35:00Z</dcterms:modified>
</cp:coreProperties>
</file>