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DD" w:rsidRPr="00520EB3" w:rsidRDefault="002F17DD" w:rsidP="00520E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Контрольные тесты </w:t>
      </w:r>
      <w:r w:rsidRPr="00967528">
        <w:rPr>
          <w:rFonts w:ascii="Times New Roman" w:hAnsi="Times New Roman"/>
          <w:b/>
          <w:sz w:val="24"/>
          <w:szCs w:val="24"/>
          <w:lang w:val="ru-RU"/>
        </w:rPr>
        <w:t>на уроках музыки</w:t>
      </w:r>
      <w:bookmarkStart w:id="0" w:name="_GoBack"/>
      <w:bookmarkEnd w:id="0"/>
      <w:r w:rsidRPr="009675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F17DD" w:rsidRPr="00967528" w:rsidRDefault="002F17DD" w:rsidP="002F17DD">
      <w:pPr>
        <w:tabs>
          <w:tab w:val="left" w:pos="0"/>
        </w:tabs>
        <w:ind w:left="-360" w:firstLine="360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Педагогический тест – это система заданий специфической формы, позволяющая измерить уровень </w:t>
      </w: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967528">
        <w:rPr>
          <w:rFonts w:ascii="Times New Roman" w:hAnsi="Times New Roman"/>
          <w:sz w:val="24"/>
          <w:szCs w:val="24"/>
          <w:lang w:val="ru-RU"/>
        </w:rPr>
        <w:t xml:space="preserve"> учащихся, совокупность их представлений, умений, навыков в той или иной области содержания. На уроках музыки мы можем применять проверочные тесты качества знаний, умений и навыков учащихся; </w:t>
      </w:r>
    </w:p>
    <w:p w:rsidR="002F17DD" w:rsidRPr="00967528" w:rsidRDefault="002F17DD" w:rsidP="002F17D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Тесты на выявление способов деятельности учащихся (звуковые викторины; компьютерные, бумажные тесты)</w:t>
      </w:r>
    </w:p>
    <w:p w:rsidR="002F17DD" w:rsidRPr="00967528" w:rsidRDefault="002F17DD" w:rsidP="002F17D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67528">
        <w:rPr>
          <w:rFonts w:ascii="Times New Roman" w:hAnsi="Times New Roman"/>
          <w:sz w:val="24"/>
          <w:szCs w:val="24"/>
          <w:lang w:val="ru-RU"/>
        </w:rPr>
        <w:t>Тесты, определяющие мышление, воображение, личностные качества ученика (музыкальную, певческую, духовную культуру и т.д.)</w:t>
      </w:r>
      <w:proofErr w:type="gramEnd"/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Используются не только вступительные, текущие и итоговые тесты, но и гомогенные (одной дисциплины) и гетерогенные (междисциплинарные), связанные с темами различных видов искусств.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Входящие тесты мы используем для ликвидации пробелов в знаниях учащихся, для выявления потребностей и мотивов с целью освоения музыкального курса.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Например, в 8-х классах можно задать вопросы:</w:t>
      </w:r>
    </w:p>
    <w:p w:rsidR="002F17DD" w:rsidRPr="00967528" w:rsidRDefault="002F17DD" w:rsidP="002F17D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С какими музыкальными течениями, группами, новыми песнями ты хотел бы познакомить одноклассников?</w:t>
      </w:r>
    </w:p>
    <w:p w:rsidR="002F17DD" w:rsidRPr="00967528" w:rsidRDefault="002F17DD" w:rsidP="002F17D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Какие музыкальные течения представляются тебе наиболее сложными для понимания, и ты хотел бы узнать о них подробнее?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Текущие тесты – это наши </w:t>
      </w:r>
      <w:proofErr w:type="gramStart"/>
      <w:r w:rsidRPr="00967528">
        <w:rPr>
          <w:rFonts w:ascii="Times New Roman" w:hAnsi="Times New Roman"/>
          <w:sz w:val="24"/>
          <w:szCs w:val="24"/>
          <w:lang w:val="ru-RU"/>
        </w:rPr>
        <w:t>экспресс-опросы</w:t>
      </w:r>
      <w:proofErr w:type="gramEnd"/>
      <w:r w:rsidRPr="00967528">
        <w:rPr>
          <w:rFonts w:ascii="Times New Roman" w:hAnsi="Times New Roman"/>
          <w:sz w:val="24"/>
          <w:szCs w:val="24"/>
          <w:lang w:val="ru-RU"/>
        </w:rPr>
        <w:t>, стимулирующие стремление к систематической самостоятельной работе.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Промежуточные тесты (четвертные или внутри одного модуля) должны обладать </w:t>
      </w: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t>валидностью</w:t>
      </w:r>
      <w:proofErr w:type="spellEnd"/>
      <w:r w:rsidRPr="00967528">
        <w:rPr>
          <w:rFonts w:ascii="Times New Roman" w:hAnsi="Times New Roman"/>
          <w:sz w:val="24"/>
          <w:szCs w:val="24"/>
          <w:lang w:val="ru-RU"/>
        </w:rPr>
        <w:t xml:space="preserve"> и надежностью и могут быть составлены методическими объединениями учителей эстетического цикла.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Итоговые тесты мы проводим в качестве контроля и оценки степени </w:t>
      </w: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967528">
        <w:rPr>
          <w:rFonts w:ascii="Times New Roman" w:hAnsi="Times New Roman"/>
          <w:sz w:val="24"/>
          <w:szCs w:val="24"/>
          <w:lang w:val="ru-RU"/>
        </w:rPr>
        <w:t xml:space="preserve"> ЗУН у учащихся в конце года, а при обработке данных судим об эффективности и результативности своей педагогической деятельности.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Для проверки адекватного восприятия музыкального материала учащимися могут использоваться немузыкальные средства: живописные полотна, литературные тексты, графические изображения, нотные тексты.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После разучивания вокального репертуара можно провести его анализ в виде тестирования, используя количество частей, музыкальных образов, ступеней лада, особенности динамики песен и т.д.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Содержание тестов включает в себя узнавание автора произведения, определение названия фрагмента, соотнесение звучания с предъявленным нотным текстом, ответы на вопросы, поиск ошибок в нотной записи, дополнение недостающего ключевого понятия, нот и т.д.</w:t>
      </w:r>
    </w:p>
    <w:p w:rsidR="002F17DD" w:rsidRPr="00967528" w:rsidRDefault="002F17DD" w:rsidP="002F17DD">
      <w:pPr>
        <w:ind w:left="45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lastRenderedPageBreak/>
        <w:t>При использовании формы теста с выбором ответа в задании учащиеся обводят правильный или неправильный ответ, номер, букву после прослушивания музыки, например:</w:t>
      </w:r>
    </w:p>
    <w:p w:rsidR="002F17DD" w:rsidRPr="00967528" w:rsidRDefault="002F17DD" w:rsidP="002F17D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Имеет ли отношение Альфред </w:t>
      </w: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t>Шнитке</w:t>
      </w:r>
      <w:proofErr w:type="spellEnd"/>
      <w:r w:rsidRPr="00967528">
        <w:rPr>
          <w:rFonts w:ascii="Times New Roman" w:hAnsi="Times New Roman"/>
          <w:sz w:val="24"/>
          <w:szCs w:val="24"/>
          <w:lang w:val="ru-RU"/>
        </w:rPr>
        <w:t xml:space="preserve"> к киноискусству?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имеет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не имеет</w:t>
      </w:r>
    </w:p>
    <w:p w:rsidR="002F17DD" w:rsidRPr="00967528" w:rsidRDefault="002F17DD" w:rsidP="002F17DD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Согласны ли вы, что мюзикл, кантата, оратория, баллада – вокальные жанры?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да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нет</w:t>
      </w:r>
    </w:p>
    <w:p w:rsidR="002F17DD" w:rsidRPr="00967528" w:rsidRDefault="002F17DD" w:rsidP="002F17DD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Чему близка картина «Мадонна </w:t>
      </w: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t>Литта</w:t>
      </w:r>
      <w:proofErr w:type="spellEnd"/>
      <w:r w:rsidRPr="00967528">
        <w:rPr>
          <w:rFonts w:ascii="Times New Roman" w:hAnsi="Times New Roman"/>
          <w:sz w:val="24"/>
          <w:szCs w:val="24"/>
          <w:lang w:val="ru-RU"/>
        </w:rPr>
        <w:t>» Леонардо да Винчи по характеру?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«Всенощному бдению» С. Рахманинова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«</w:t>
      </w:r>
      <w:r w:rsidRPr="00967528">
        <w:rPr>
          <w:rFonts w:ascii="Times New Roman" w:hAnsi="Times New Roman"/>
          <w:i/>
          <w:sz w:val="24"/>
          <w:szCs w:val="24"/>
        </w:rPr>
        <w:t>Ave</w:t>
      </w:r>
      <w:r w:rsidRPr="0096752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967528">
        <w:rPr>
          <w:rFonts w:ascii="Times New Roman" w:hAnsi="Times New Roman"/>
          <w:i/>
          <w:sz w:val="24"/>
          <w:szCs w:val="24"/>
        </w:rPr>
        <w:t>Maria</w:t>
      </w:r>
      <w:r w:rsidRPr="00967528">
        <w:rPr>
          <w:rFonts w:ascii="Times New Roman" w:hAnsi="Times New Roman"/>
          <w:i/>
          <w:sz w:val="24"/>
          <w:szCs w:val="24"/>
          <w:lang w:val="ru-RU"/>
        </w:rPr>
        <w:t>» И.С. Баха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В заданиях с тремя вариантами ответов повышается вероятность эффективного измерения:</w:t>
      </w:r>
    </w:p>
    <w:p w:rsidR="002F17DD" w:rsidRPr="00967528" w:rsidRDefault="002F17DD" w:rsidP="002F17DD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 Какой музыкальный образ созвучен картине И. Айвазовского «Черное море»?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А) «Садко» Н. Римского-Корсакова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Б) «Снегурочка» Н. Римского-Корсакова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 xml:space="preserve">В) «Орфей и </w:t>
      </w:r>
      <w:proofErr w:type="spellStart"/>
      <w:r w:rsidRPr="00967528">
        <w:rPr>
          <w:rFonts w:ascii="Times New Roman" w:hAnsi="Times New Roman"/>
          <w:i/>
          <w:sz w:val="24"/>
          <w:szCs w:val="24"/>
          <w:lang w:val="ru-RU"/>
        </w:rPr>
        <w:t>Эвридика</w:t>
      </w:r>
      <w:proofErr w:type="spellEnd"/>
      <w:r w:rsidRPr="00967528">
        <w:rPr>
          <w:rFonts w:ascii="Times New Roman" w:hAnsi="Times New Roman"/>
          <w:i/>
          <w:sz w:val="24"/>
          <w:szCs w:val="24"/>
          <w:lang w:val="ru-RU"/>
        </w:rPr>
        <w:t>» К. Глюка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При ответе на вопрос, имеющий множественные варианты ответа, правильными могут считаться несколько вариантов одновременно, например:</w:t>
      </w:r>
    </w:p>
    <w:p w:rsidR="002F17DD" w:rsidRPr="00967528" w:rsidRDefault="002F17DD" w:rsidP="002F17DD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Сюжетные зарисовки Масленицы встречаются в произведениях</w:t>
      </w:r>
      <w:proofErr w:type="gramStart"/>
      <w:r w:rsidRPr="00967528">
        <w:rPr>
          <w:rFonts w:ascii="Times New Roman" w:hAnsi="Times New Roman"/>
          <w:sz w:val="24"/>
          <w:szCs w:val="24"/>
          <w:lang w:val="ru-RU"/>
        </w:rPr>
        <w:t>..?</w:t>
      </w:r>
      <w:proofErr w:type="gramEnd"/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А) «Петрушка» И. Стравинского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Б) «Князь Игорь» А. Бородина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 xml:space="preserve">В) «Кикимора» А. </w:t>
      </w:r>
      <w:proofErr w:type="spellStart"/>
      <w:r w:rsidRPr="00967528">
        <w:rPr>
          <w:rFonts w:ascii="Times New Roman" w:hAnsi="Times New Roman"/>
          <w:i/>
          <w:sz w:val="24"/>
          <w:szCs w:val="24"/>
          <w:lang w:val="ru-RU"/>
        </w:rPr>
        <w:t>Лядова</w:t>
      </w:r>
      <w:proofErr w:type="spellEnd"/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Г) «Жар-Птица» И. Стравинского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При составлении вопросов может использоваться выбор правильного ответа методом исключения и отрицания:</w:t>
      </w:r>
    </w:p>
    <w:p w:rsidR="002F17DD" w:rsidRPr="00967528" w:rsidRDefault="002F17DD" w:rsidP="002F17D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Кто из этих композиторов не является венским классиком?</w:t>
      </w:r>
    </w:p>
    <w:p w:rsidR="002F17DD" w:rsidRPr="00967528" w:rsidRDefault="002F17DD" w:rsidP="002F17D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Кто из этих композиторов не является членом «Могучей кучки»?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В заданиях можно использовать географические названия:</w:t>
      </w:r>
    </w:p>
    <w:p w:rsidR="002F17DD" w:rsidRPr="00967528" w:rsidRDefault="002F17DD" w:rsidP="002F17D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lastRenderedPageBreak/>
        <w:t>Браденбург</w:t>
      </w:r>
      <w:proofErr w:type="spellEnd"/>
      <w:r w:rsidRPr="00967528">
        <w:rPr>
          <w:rFonts w:ascii="Times New Roman" w:hAnsi="Times New Roman"/>
          <w:sz w:val="24"/>
          <w:szCs w:val="24"/>
          <w:lang w:val="ru-RU"/>
        </w:rPr>
        <w:t>, Венгрия, Турция – образуй названия произведений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А) И. Брамса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Б) В.А. Моцарта</w:t>
      </w:r>
    </w:p>
    <w:p w:rsidR="002F17DD" w:rsidRPr="00967528" w:rsidRDefault="002F17DD" w:rsidP="002F17DD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В) И.С. Баха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В тестах можно использовать задания типа «продолжи ряд» (музыкальных жанров, русских композиторов </w:t>
      </w:r>
      <w:r w:rsidRPr="00967528">
        <w:rPr>
          <w:rFonts w:ascii="Times New Roman" w:hAnsi="Times New Roman"/>
          <w:sz w:val="24"/>
          <w:szCs w:val="24"/>
        </w:rPr>
        <w:t>XIX</w:t>
      </w:r>
      <w:r w:rsidRPr="00967528">
        <w:rPr>
          <w:rFonts w:ascii="Times New Roman" w:hAnsi="Times New Roman"/>
          <w:sz w:val="24"/>
          <w:szCs w:val="24"/>
          <w:lang w:val="ru-RU"/>
        </w:rPr>
        <w:t xml:space="preserve"> века…)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Учащиеся могут продолжать утверждения: </w:t>
      </w:r>
    </w:p>
    <w:p w:rsidR="002F17DD" w:rsidRPr="00967528" w:rsidRDefault="002F17DD" w:rsidP="002F17DD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67528">
        <w:rPr>
          <w:rFonts w:ascii="Times New Roman" w:hAnsi="Times New Roman"/>
          <w:i/>
          <w:sz w:val="24"/>
          <w:szCs w:val="24"/>
          <w:lang w:val="ru-RU"/>
        </w:rPr>
        <w:t>Простейшей формой полифонической музыки является…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Учащиеся могут прослушать музыкальный фрагмент, просмотреть его нотный текст и определить особенности мелодии (напр. главной темы). В заданиях можно использовать установление соответствия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композиторов и произведений;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фамилий и имен;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фамилий и национальностей авторов;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произведений и жанров;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музыкальных средств и их функций;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тип голосов и номеров в опере.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В заданиях можно соединять стрелками общие понятия, находящиеся в разных столбцах: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6"/>
        <w:gridCol w:w="4222"/>
      </w:tblGrid>
      <w:tr w:rsidR="002F17DD" w:rsidRPr="00967528" w:rsidTr="00FC75A3">
        <w:trPr>
          <w:trHeight w:val="465"/>
        </w:trPr>
        <w:tc>
          <w:tcPr>
            <w:tcW w:w="4935" w:type="dxa"/>
          </w:tcPr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Музыка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мелодия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ритм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динамика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форма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фактура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гармония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тембр</w:t>
            </w:r>
          </w:p>
        </w:tc>
        <w:tc>
          <w:tcPr>
            <w:tcW w:w="4350" w:type="dxa"/>
          </w:tcPr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Изобразительное искусство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цвет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композиция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линия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ритм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перспектива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колорит</w:t>
            </w:r>
          </w:p>
          <w:p w:rsidR="002F17DD" w:rsidRPr="00967528" w:rsidRDefault="002F17DD" w:rsidP="00FC75A3">
            <w:pPr>
              <w:ind w:left="-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акцент</w:t>
            </w:r>
          </w:p>
        </w:tc>
      </w:tr>
    </w:tbl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67528">
        <w:rPr>
          <w:rFonts w:ascii="Times New Roman" w:hAnsi="Times New Roman"/>
          <w:sz w:val="24"/>
          <w:szCs w:val="24"/>
          <w:lang w:val="ru-RU"/>
        </w:rPr>
        <w:t>Можно подобрать музыкальный фрагмент к словам: хор, оркестр, солист, орган и т.д. или подобрать песню к стилям: рок, джаз, эстрада, камерная музыка, культовая музыка, городская бытовая песня.</w:t>
      </w:r>
      <w:proofErr w:type="gramEnd"/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lastRenderedPageBreak/>
        <w:t>В заданиях можно использовать набор ритмических рисунков для определения несложных музыкальных жанров. Учащиеся могут выстроить последовательность частей в сонатно-симфонической форме, кантате «Александр Невский» С Прокофьева.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Эффективным заданием для развития ритмического слуха является подбор ритмического рисунка по тексту стихотворной строки.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Данные формы заданий способствуют повышению качества знаний учащихся и обеспечивают высокий уровень объективности контроля на уроках музыки в средней школе.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Тесты для учащихся 8 класса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Модуль «Традиции в музыке»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1)Продолжи утверждение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Традиции - это опыт поколений, позволяющий…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2) Картину В. Поленова «Монастырь над рекой» лучше озвучить музыкой:</w:t>
      </w:r>
    </w:p>
    <w:p w:rsidR="002F17DD" w:rsidRPr="00967528" w:rsidRDefault="002F17DD" w:rsidP="002F17DD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«Осенней  песней» П.Чайковского</w:t>
      </w:r>
    </w:p>
    <w:p w:rsidR="002F17DD" w:rsidRPr="00967528" w:rsidRDefault="002F17DD" w:rsidP="002F17DD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романсом А. Бородина « Спящая княжна»</w:t>
      </w:r>
    </w:p>
    <w:p w:rsidR="002F17DD" w:rsidRPr="00967528" w:rsidRDefault="002F17DD" w:rsidP="002F17DD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песней «Вниз по матушке по Волге»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3) Найди общее в эскизе декорации Д.Стеллецкого и вступлении к опере Н. Римского-Корсакова « Снегурочка»</w:t>
      </w:r>
    </w:p>
    <w:p w:rsidR="002F17DD" w:rsidRPr="00967528" w:rsidRDefault="002F17DD" w:rsidP="002F17DD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плавные линии</w:t>
      </w:r>
    </w:p>
    <w:p w:rsidR="002F17DD" w:rsidRPr="00967528" w:rsidRDefault="002F17DD" w:rsidP="002F17DD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яркий колорит</w:t>
      </w:r>
    </w:p>
    <w:p w:rsidR="002F17DD" w:rsidRPr="00967528" w:rsidRDefault="002F17DD" w:rsidP="002F17DD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контраст красок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4) Рассмотри нотный текст «Пляски щеголих» из балета «Весна священная» И.Стравинского и найди </w:t>
      </w:r>
      <w:proofErr w:type="gramStart"/>
      <w:r w:rsidRPr="00967528">
        <w:rPr>
          <w:rFonts w:ascii="Times New Roman" w:hAnsi="Times New Roman"/>
          <w:sz w:val="24"/>
          <w:szCs w:val="24"/>
          <w:lang w:val="ru-RU"/>
        </w:rPr>
        <w:t>элементы</w:t>
      </w:r>
      <w:proofErr w:type="gramEnd"/>
      <w:r w:rsidRPr="00967528">
        <w:rPr>
          <w:rFonts w:ascii="Times New Roman" w:hAnsi="Times New Roman"/>
          <w:sz w:val="24"/>
          <w:szCs w:val="24"/>
          <w:lang w:val="ru-RU"/>
        </w:rPr>
        <w:t xml:space="preserve"> не относящиеся к особенностям русской народной песни:</w:t>
      </w:r>
    </w:p>
    <w:p w:rsidR="002F17DD" w:rsidRPr="00967528" w:rsidRDefault="002F17DD" w:rsidP="002F17DD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красивая протяжная мелодия</w:t>
      </w:r>
    </w:p>
    <w:p w:rsidR="002F17DD" w:rsidRPr="00967528" w:rsidRDefault="002F17DD" w:rsidP="002F17DD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острый угловатый ритм</w:t>
      </w:r>
    </w:p>
    <w:p w:rsidR="002F17DD" w:rsidRPr="00967528" w:rsidRDefault="002F17DD" w:rsidP="002F17DD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диссонирующие аккорды аккомпанемента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lastRenderedPageBreak/>
        <w:t>5). Назови мифологического персонажа, отражённого в музыке К.Дебюсси:</w:t>
      </w:r>
    </w:p>
    <w:p w:rsidR="002F17DD" w:rsidRPr="00967528" w:rsidRDefault="002F17DD" w:rsidP="002F17DD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нимфа</w:t>
      </w:r>
    </w:p>
    <w:p w:rsidR="002F17DD" w:rsidRPr="00967528" w:rsidRDefault="002F17DD" w:rsidP="002F17DD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жар-птица</w:t>
      </w:r>
    </w:p>
    <w:p w:rsidR="002F17DD" w:rsidRPr="00967528" w:rsidRDefault="002F17DD" w:rsidP="002F17DD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фавн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6). Какой из романсов принадлежит П.Чайковскому:</w:t>
      </w:r>
    </w:p>
    <w:p w:rsidR="002F17DD" w:rsidRPr="00967528" w:rsidRDefault="002F17DD" w:rsidP="002F17DD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« Я здесь, </w:t>
      </w: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t>Инезилья</w:t>
      </w:r>
      <w:proofErr w:type="spellEnd"/>
      <w:r w:rsidRPr="00967528">
        <w:rPr>
          <w:rFonts w:ascii="Times New Roman" w:hAnsi="Times New Roman"/>
          <w:sz w:val="24"/>
          <w:szCs w:val="24"/>
          <w:lang w:val="ru-RU"/>
        </w:rPr>
        <w:t xml:space="preserve"> »</w:t>
      </w:r>
    </w:p>
    <w:p w:rsidR="002F17DD" w:rsidRPr="00967528" w:rsidRDefault="002F17DD" w:rsidP="002F17DD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« В крови горит огонь желанья »</w:t>
      </w:r>
    </w:p>
    <w:p w:rsidR="002F17DD" w:rsidRPr="00967528" w:rsidRDefault="002F17DD" w:rsidP="002F17DD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« Благословляю вас, леса »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7) Образ Садко встречается в картинах художников:</w:t>
      </w:r>
    </w:p>
    <w:p w:rsidR="002F17DD" w:rsidRPr="00967528" w:rsidRDefault="002F17DD" w:rsidP="002F17DD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И.Левитана</w:t>
      </w:r>
    </w:p>
    <w:p w:rsidR="002F17DD" w:rsidRPr="00967528" w:rsidRDefault="002F17DD" w:rsidP="002F17DD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М.Врубеля</w:t>
      </w:r>
    </w:p>
    <w:p w:rsidR="002F17DD" w:rsidRPr="00967528" w:rsidRDefault="002F17DD" w:rsidP="002F17DD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t>Л.Бакста</w:t>
      </w:r>
      <w:proofErr w:type="spellEnd"/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8) Кто является автором 15 сказочных опер:</w:t>
      </w:r>
    </w:p>
    <w:p w:rsidR="002F17DD" w:rsidRPr="00967528" w:rsidRDefault="002F17DD" w:rsidP="002F17DD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П.Чайковский</w:t>
      </w:r>
    </w:p>
    <w:p w:rsidR="002F17DD" w:rsidRPr="00967528" w:rsidRDefault="002F17DD" w:rsidP="002F17DD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С.Рахманинов</w:t>
      </w:r>
    </w:p>
    <w:p w:rsidR="002F17DD" w:rsidRPr="00967528" w:rsidRDefault="002F17DD" w:rsidP="002F17DD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Н.Римски</w:t>
      </w:r>
      <w:proofErr w:type="gramStart"/>
      <w:r w:rsidRPr="00967528">
        <w:rPr>
          <w:rFonts w:ascii="Times New Roman" w:hAnsi="Times New Roman"/>
          <w:sz w:val="24"/>
          <w:szCs w:val="24"/>
          <w:lang w:val="ru-RU"/>
        </w:rPr>
        <w:t>й-</w:t>
      </w:r>
      <w:proofErr w:type="gramEnd"/>
      <w:r w:rsidRPr="00967528">
        <w:rPr>
          <w:rFonts w:ascii="Times New Roman" w:hAnsi="Times New Roman"/>
          <w:sz w:val="24"/>
          <w:szCs w:val="24"/>
          <w:lang w:val="ru-RU"/>
        </w:rPr>
        <w:t xml:space="preserve"> Корсаков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Тест для 8 класса</w:t>
      </w:r>
    </w:p>
    <w:p w:rsidR="002F17DD" w:rsidRPr="00967528" w:rsidRDefault="002F17DD" w:rsidP="002F17DD">
      <w:pPr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Модуль «Мир человеческих чувств»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1) Расставь последовательность частей в концерте №23 В.А.Моцарта:</w:t>
      </w:r>
    </w:p>
    <w:p w:rsidR="002F17DD" w:rsidRPr="00967528" w:rsidRDefault="002F17DD" w:rsidP="002F17DD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медленно</w:t>
      </w:r>
    </w:p>
    <w:p w:rsidR="002F17DD" w:rsidRPr="00967528" w:rsidRDefault="002F17DD" w:rsidP="002F17DD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быстро</w:t>
      </w:r>
    </w:p>
    <w:p w:rsidR="002F17DD" w:rsidRPr="00967528" w:rsidRDefault="002F17DD" w:rsidP="002F17DD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быстро с огнём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2) Найди общее в романсах С.Рахманинова «Здесь хорошо» и П.Чайковского «Благословляю вас, леса»:</w:t>
      </w:r>
    </w:p>
    <w:p w:rsidR="002F17DD" w:rsidRPr="00967528" w:rsidRDefault="002F17DD" w:rsidP="002F17DD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умеренный темп</w:t>
      </w:r>
    </w:p>
    <w:p w:rsidR="002F17DD" w:rsidRPr="00967528" w:rsidRDefault="002F17DD" w:rsidP="002F17DD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lastRenderedPageBreak/>
        <w:t>вальсовая интонация</w:t>
      </w:r>
    </w:p>
    <w:p w:rsidR="002F17DD" w:rsidRPr="00967528" w:rsidRDefault="002F17DD" w:rsidP="002F17DD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67528">
        <w:rPr>
          <w:rFonts w:ascii="Times New Roman" w:hAnsi="Times New Roman"/>
          <w:sz w:val="24"/>
          <w:szCs w:val="24"/>
          <w:lang w:val="ru-RU"/>
        </w:rPr>
        <w:t>триольное</w:t>
      </w:r>
      <w:proofErr w:type="spellEnd"/>
      <w:r w:rsidRPr="00967528">
        <w:rPr>
          <w:rFonts w:ascii="Times New Roman" w:hAnsi="Times New Roman"/>
          <w:sz w:val="24"/>
          <w:szCs w:val="24"/>
          <w:lang w:val="ru-RU"/>
        </w:rPr>
        <w:t xml:space="preserve"> покачивание в аккомпанементе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3) Соедини произведение и автора: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573"/>
      </w:tblGrid>
      <w:tr w:rsidR="002F17DD" w:rsidRPr="00520EB3" w:rsidTr="00FC75A3">
        <w:tc>
          <w:tcPr>
            <w:tcW w:w="4785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В. Моцарт</w:t>
            </w:r>
          </w:p>
        </w:tc>
        <w:tc>
          <w:tcPr>
            <w:tcW w:w="4786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«В крови горит огонь желанья»</w:t>
            </w:r>
          </w:p>
        </w:tc>
      </w:tr>
      <w:tr w:rsidR="002F17DD" w:rsidRPr="00967528" w:rsidTr="00FC75A3">
        <w:tc>
          <w:tcPr>
            <w:tcW w:w="4785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М. Глинка</w:t>
            </w:r>
          </w:p>
        </w:tc>
        <w:tc>
          <w:tcPr>
            <w:tcW w:w="4786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«Грёзы»</w:t>
            </w:r>
          </w:p>
        </w:tc>
      </w:tr>
      <w:tr w:rsidR="002F17DD" w:rsidRPr="00967528" w:rsidTr="00FC75A3">
        <w:tc>
          <w:tcPr>
            <w:tcW w:w="4785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П. Чайковский</w:t>
            </w:r>
          </w:p>
        </w:tc>
        <w:tc>
          <w:tcPr>
            <w:tcW w:w="4786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«Концерт для фортепиано № 23»</w:t>
            </w:r>
          </w:p>
        </w:tc>
      </w:tr>
      <w:tr w:rsidR="002F17DD" w:rsidRPr="00520EB3" w:rsidTr="00FC75A3">
        <w:tc>
          <w:tcPr>
            <w:tcW w:w="4785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Л. Бетховен</w:t>
            </w:r>
          </w:p>
        </w:tc>
        <w:tc>
          <w:tcPr>
            <w:tcW w:w="4786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Сюита для баса и фортепиано  «Бессмертие»</w:t>
            </w:r>
          </w:p>
        </w:tc>
      </w:tr>
      <w:tr w:rsidR="002F17DD" w:rsidRPr="00967528" w:rsidTr="00FC75A3">
        <w:tc>
          <w:tcPr>
            <w:tcW w:w="4785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Р. Шуман</w:t>
            </w:r>
          </w:p>
        </w:tc>
        <w:tc>
          <w:tcPr>
            <w:tcW w:w="4786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«Соната № 14»</w:t>
            </w:r>
          </w:p>
        </w:tc>
      </w:tr>
      <w:tr w:rsidR="002F17DD" w:rsidRPr="00967528" w:rsidTr="00FC75A3">
        <w:tc>
          <w:tcPr>
            <w:tcW w:w="4785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Д. Шостакович</w:t>
            </w:r>
          </w:p>
        </w:tc>
        <w:tc>
          <w:tcPr>
            <w:tcW w:w="4786" w:type="dxa"/>
          </w:tcPr>
          <w:p w:rsidR="002F17DD" w:rsidRPr="00967528" w:rsidRDefault="002F17DD" w:rsidP="00FC75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528">
              <w:rPr>
                <w:rFonts w:ascii="Times New Roman" w:hAnsi="Times New Roman"/>
                <w:sz w:val="24"/>
                <w:szCs w:val="24"/>
                <w:lang w:val="ru-RU"/>
              </w:rPr>
              <w:t>Опера «Евгений Онегин»</w:t>
            </w:r>
          </w:p>
        </w:tc>
      </w:tr>
    </w:tbl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4) Что в этюде «Лунный» П. Уткина не соответствует характеру образа во 2 части «Лунной сонаты» Л. Бетховена:</w:t>
      </w:r>
    </w:p>
    <w:p w:rsidR="002F17DD" w:rsidRPr="00967528" w:rsidRDefault="002F17DD" w:rsidP="002F17DD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 xml:space="preserve">лёгкая фактура </w:t>
      </w:r>
    </w:p>
    <w:p w:rsidR="002F17DD" w:rsidRPr="00967528" w:rsidRDefault="002F17DD" w:rsidP="002F17DD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тёмный колорит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5) Сравни нотный те</w:t>
      </w:r>
      <w:proofErr w:type="gramStart"/>
      <w:r w:rsidRPr="00967528">
        <w:rPr>
          <w:rFonts w:ascii="Times New Roman" w:hAnsi="Times New Roman"/>
          <w:sz w:val="24"/>
          <w:szCs w:val="24"/>
          <w:lang w:val="ru-RU"/>
        </w:rPr>
        <w:t>кст в сц</w:t>
      </w:r>
      <w:proofErr w:type="gramEnd"/>
      <w:r w:rsidRPr="00967528">
        <w:rPr>
          <w:rFonts w:ascii="Times New Roman" w:hAnsi="Times New Roman"/>
          <w:sz w:val="24"/>
          <w:szCs w:val="24"/>
          <w:lang w:val="ru-RU"/>
        </w:rPr>
        <w:t>ене письма из оперы « Евгений Онегин» П.Чайковского и найди 2 отличия:</w:t>
      </w:r>
    </w:p>
    <w:p w:rsidR="002F17DD" w:rsidRPr="00967528" w:rsidRDefault="002F17DD" w:rsidP="002F17DD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медленный темп</w:t>
      </w:r>
    </w:p>
    <w:p w:rsidR="002F17DD" w:rsidRPr="00967528" w:rsidRDefault="002F17DD" w:rsidP="002F17DD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восходящая интонация начальной фразы Татьяны Лариной</w:t>
      </w:r>
    </w:p>
    <w:p w:rsidR="002F17DD" w:rsidRPr="00967528" w:rsidRDefault="002F17DD" w:rsidP="002F17DD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динамические оттенки</w:t>
      </w:r>
    </w:p>
    <w:p w:rsidR="002F17DD" w:rsidRPr="00967528" w:rsidRDefault="002F17DD" w:rsidP="002F17DD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размер 4/4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6) В какой форме написана увертюра «Эгмонт» Л.Бетховена:</w:t>
      </w:r>
    </w:p>
    <w:p w:rsidR="002F17DD" w:rsidRPr="00967528" w:rsidRDefault="002F17DD" w:rsidP="002F17DD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вариации</w:t>
      </w:r>
    </w:p>
    <w:p w:rsidR="002F17DD" w:rsidRPr="00967528" w:rsidRDefault="002F17DD" w:rsidP="002F17DD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сонатно-симфоническая форма</w:t>
      </w:r>
    </w:p>
    <w:p w:rsidR="002F17DD" w:rsidRPr="00967528" w:rsidRDefault="002F17DD" w:rsidP="002F17DD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рондо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7). Продолжи ряд. Мир человеческих чувств отражается в опере «Тристан и Изольда» Р.Вагнера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8) Чем отличается главная тема в произведении Г.Свиридова «Тройка» и П. Чайковского «Ноябрь»:</w:t>
      </w:r>
    </w:p>
    <w:p w:rsidR="002F17DD" w:rsidRPr="00967528" w:rsidRDefault="002F17DD" w:rsidP="002F17DD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ладом</w:t>
      </w:r>
    </w:p>
    <w:p w:rsidR="002F17DD" w:rsidRPr="00967528" w:rsidRDefault="002F17DD" w:rsidP="002F17DD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темпом</w:t>
      </w:r>
    </w:p>
    <w:p w:rsidR="002F17DD" w:rsidRPr="00967528" w:rsidRDefault="002F17DD" w:rsidP="002F17DD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67528">
        <w:rPr>
          <w:rFonts w:ascii="Times New Roman" w:hAnsi="Times New Roman"/>
          <w:sz w:val="24"/>
          <w:szCs w:val="24"/>
          <w:lang w:val="ru-RU"/>
        </w:rPr>
        <w:t>напевной интонацией</w:t>
      </w: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17DD" w:rsidRPr="00967528" w:rsidRDefault="002F17DD" w:rsidP="002F17D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0868" w:rsidRPr="00C22FD8" w:rsidRDefault="004E0868"/>
    <w:sectPr w:rsidR="004E0868" w:rsidRPr="00C22FD8" w:rsidSect="00F21439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313"/>
    <w:multiLevelType w:val="hybridMultilevel"/>
    <w:tmpl w:val="FD36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372D3"/>
    <w:multiLevelType w:val="hybridMultilevel"/>
    <w:tmpl w:val="C616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2E5B"/>
    <w:multiLevelType w:val="hybridMultilevel"/>
    <w:tmpl w:val="115A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707A6"/>
    <w:multiLevelType w:val="hybridMultilevel"/>
    <w:tmpl w:val="8A2AD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5E35EC"/>
    <w:multiLevelType w:val="hybridMultilevel"/>
    <w:tmpl w:val="A0CC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11D07"/>
    <w:multiLevelType w:val="hybridMultilevel"/>
    <w:tmpl w:val="AD6A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033BA"/>
    <w:multiLevelType w:val="hybridMultilevel"/>
    <w:tmpl w:val="4950E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4481"/>
    <w:multiLevelType w:val="hybridMultilevel"/>
    <w:tmpl w:val="9A10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D66EA"/>
    <w:multiLevelType w:val="hybridMultilevel"/>
    <w:tmpl w:val="F438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22E84"/>
    <w:multiLevelType w:val="hybridMultilevel"/>
    <w:tmpl w:val="6104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34FBE"/>
    <w:multiLevelType w:val="hybridMultilevel"/>
    <w:tmpl w:val="A1D62D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05E3F20"/>
    <w:multiLevelType w:val="hybridMultilevel"/>
    <w:tmpl w:val="DC22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758D"/>
    <w:multiLevelType w:val="hybridMultilevel"/>
    <w:tmpl w:val="F2B843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D0C4608"/>
    <w:multiLevelType w:val="hybridMultilevel"/>
    <w:tmpl w:val="B3BA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61771"/>
    <w:multiLevelType w:val="hybridMultilevel"/>
    <w:tmpl w:val="22BA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FD8"/>
    <w:rsid w:val="002F17DD"/>
    <w:rsid w:val="004E0868"/>
    <w:rsid w:val="00520EB3"/>
    <w:rsid w:val="006C26A3"/>
    <w:rsid w:val="00C22FD8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DD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6342</Characters>
  <Application>Microsoft Office Word</Application>
  <DocSecurity>0</DocSecurity>
  <Lines>52</Lines>
  <Paragraphs>14</Paragraphs>
  <ScaleCrop>false</ScaleCrop>
  <Company>MultiDVD Team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6</cp:revision>
  <dcterms:created xsi:type="dcterms:W3CDTF">2014-09-23T16:11:00Z</dcterms:created>
  <dcterms:modified xsi:type="dcterms:W3CDTF">2014-10-05T07:07:00Z</dcterms:modified>
</cp:coreProperties>
</file>