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CC" w:rsidRPr="00D23F1E" w:rsidRDefault="00F310CC" w:rsidP="00F310CC">
      <w:pPr>
        <w:spacing w:after="0" w:line="240" w:lineRule="auto"/>
        <w:jc w:val="center"/>
        <w:rPr>
          <w:rFonts w:ascii="Times New Roman" w:eastAsia="Times New Roman" w:hAnsi="Times New Roman" w:cs="Times New Roman"/>
          <w:color w:val="000000"/>
          <w:spacing w:val="3"/>
          <w:sz w:val="28"/>
          <w:szCs w:val="28"/>
          <w:lang w:eastAsia="ru-RU"/>
        </w:rPr>
      </w:pPr>
      <w:r w:rsidRPr="00D23F1E">
        <w:rPr>
          <w:rFonts w:ascii="Times New Roman" w:eastAsia="Times New Roman" w:hAnsi="Times New Roman" w:cs="Times New Roman"/>
          <w:color w:val="000000"/>
          <w:spacing w:val="3"/>
          <w:sz w:val="28"/>
          <w:szCs w:val="28"/>
          <w:lang w:eastAsia="ru-RU"/>
        </w:rPr>
        <w:t>Санкт-Петербургское государственное бюджетное профессиональное образовательное</w:t>
      </w:r>
      <w:r>
        <w:rPr>
          <w:rFonts w:ascii="Times New Roman" w:eastAsia="Times New Roman" w:hAnsi="Times New Roman" w:cs="Times New Roman"/>
          <w:color w:val="000000"/>
          <w:spacing w:val="3"/>
          <w:sz w:val="28"/>
          <w:szCs w:val="28"/>
          <w:lang w:eastAsia="ru-RU"/>
        </w:rPr>
        <w:t xml:space="preserve"> </w:t>
      </w:r>
      <w:r w:rsidRPr="00D23F1E">
        <w:rPr>
          <w:rFonts w:ascii="Times New Roman" w:eastAsia="Times New Roman" w:hAnsi="Times New Roman" w:cs="Times New Roman"/>
          <w:color w:val="000000"/>
          <w:spacing w:val="3"/>
          <w:sz w:val="28"/>
          <w:szCs w:val="28"/>
          <w:lang w:eastAsia="ru-RU"/>
        </w:rPr>
        <w:t>учреждение</w:t>
      </w:r>
    </w:p>
    <w:p w:rsidR="00F310CC" w:rsidRPr="00D23F1E" w:rsidRDefault="00F310CC" w:rsidP="00F310CC">
      <w:pPr>
        <w:spacing w:after="0" w:line="240" w:lineRule="auto"/>
        <w:jc w:val="center"/>
        <w:rPr>
          <w:rFonts w:ascii="Times New Roman" w:eastAsia="Times New Roman" w:hAnsi="Times New Roman" w:cs="Times New Roman"/>
          <w:color w:val="000000"/>
          <w:spacing w:val="3"/>
          <w:sz w:val="28"/>
          <w:szCs w:val="28"/>
          <w:lang w:eastAsia="ru-RU"/>
        </w:rPr>
      </w:pPr>
      <w:r w:rsidRPr="00D23F1E">
        <w:rPr>
          <w:rFonts w:ascii="Times New Roman" w:eastAsia="Times New Roman" w:hAnsi="Times New Roman" w:cs="Times New Roman"/>
          <w:color w:val="000000"/>
          <w:spacing w:val="3"/>
          <w:sz w:val="28"/>
          <w:szCs w:val="28"/>
          <w:lang w:eastAsia="ru-RU"/>
        </w:rPr>
        <w:t>«Колледж отраслевых технологий «Краснодеревец»»</w:t>
      </w:r>
    </w:p>
    <w:p w:rsidR="00F310CC" w:rsidRPr="00167F54" w:rsidRDefault="00F310CC" w:rsidP="00F310CC">
      <w:pPr>
        <w:spacing w:after="0" w:line="240" w:lineRule="auto"/>
        <w:jc w:val="center"/>
        <w:rPr>
          <w:rFonts w:ascii="Times New Roman" w:eastAsia="Times New Roman" w:hAnsi="Times New Roman" w:cs="Times New Roman"/>
          <w:color w:val="000000"/>
          <w:spacing w:val="3"/>
          <w:sz w:val="24"/>
          <w:szCs w:val="24"/>
          <w:lang w:eastAsia="ru-RU"/>
        </w:rPr>
      </w:pPr>
    </w:p>
    <w:p w:rsidR="00F310CC" w:rsidRPr="00167F54" w:rsidRDefault="00F310CC" w:rsidP="00F310CC">
      <w:pPr>
        <w:spacing w:after="0" w:line="240" w:lineRule="auto"/>
        <w:jc w:val="center"/>
        <w:rPr>
          <w:rFonts w:ascii="Times New Roman" w:eastAsia="Times New Roman" w:hAnsi="Times New Roman" w:cs="Times New Roman"/>
          <w:color w:val="000000"/>
          <w:spacing w:val="3"/>
          <w:sz w:val="24"/>
          <w:szCs w:val="24"/>
          <w:lang w:eastAsia="ru-RU"/>
        </w:rPr>
      </w:pPr>
    </w:p>
    <w:tbl>
      <w:tblPr>
        <w:tblW w:w="9994" w:type="dxa"/>
        <w:tblInd w:w="250" w:type="dxa"/>
        <w:tblLook w:val="0000" w:firstRow="0" w:lastRow="0" w:firstColumn="0" w:lastColumn="0" w:noHBand="0" w:noVBand="0"/>
      </w:tblPr>
      <w:tblGrid>
        <w:gridCol w:w="6120"/>
        <w:gridCol w:w="3874"/>
      </w:tblGrid>
      <w:tr w:rsidR="00F310CC" w:rsidRPr="00167F54" w:rsidTr="00671F85">
        <w:trPr>
          <w:trHeight w:val="2500"/>
        </w:trPr>
        <w:tc>
          <w:tcPr>
            <w:tcW w:w="6120" w:type="dxa"/>
          </w:tcPr>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p>
        </w:tc>
        <w:tc>
          <w:tcPr>
            <w:tcW w:w="3874" w:type="dxa"/>
          </w:tcPr>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sidRPr="00167F54">
              <w:rPr>
                <w:rFonts w:ascii="Times New Roman" w:eastAsia="Times New Roman" w:hAnsi="Times New Roman" w:cs="Times New Roman"/>
                <w:color w:val="000000"/>
                <w:spacing w:val="3"/>
                <w:sz w:val="24"/>
                <w:szCs w:val="24"/>
                <w:lang w:eastAsia="ru-RU"/>
              </w:rPr>
              <w:t>ПРИНЯТО</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sidRPr="00167F54">
              <w:rPr>
                <w:rFonts w:ascii="Times New Roman" w:eastAsia="Times New Roman" w:hAnsi="Times New Roman" w:cs="Times New Roman"/>
                <w:color w:val="000000"/>
                <w:spacing w:val="3"/>
                <w:sz w:val="24"/>
                <w:szCs w:val="24"/>
                <w:lang w:eastAsia="ru-RU"/>
              </w:rPr>
              <w:t>Методическим объединением</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proofErr w:type="gramStart"/>
            <w:r w:rsidRPr="00167F54">
              <w:rPr>
                <w:rFonts w:ascii="Times New Roman" w:eastAsia="Times New Roman" w:hAnsi="Times New Roman" w:cs="Times New Roman"/>
                <w:color w:val="000000"/>
                <w:spacing w:val="3"/>
                <w:sz w:val="24"/>
                <w:szCs w:val="24"/>
                <w:lang w:eastAsia="ru-RU"/>
              </w:rPr>
              <w:t>С-Пб</w:t>
            </w:r>
            <w:proofErr w:type="gramEnd"/>
            <w:r w:rsidRPr="00167F54">
              <w:rPr>
                <w:rFonts w:ascii="Times New Roman" w:eastAsia="Times New Roman" w:hAnsi="Times New Roman" w:cs="Times New Roman"/>
                <w:color w:val="000000"/>
                <w:spacing w:val="3"/>
                <w:sz w:val="24"/>
                <w:szCs w:val="24"/>
                <w:lang w:eastAsia="ru-RU"/>
              </w:rPr>
              <w:t xml:space="preserve"> ГБПОУ «Колледжа</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sidRPr="00167F54">
              <w:rPr>
                <w:rFonts w:ascii="Times New Roman" w:eastAsia="Times New Roman" w:hAnsi="Times New Roman" w:cs="Times New Roman"/>
                <w:color w:val="000000"/>
                <w:spacing w:val="3"/>
                <w:sz w:val="24"/>
                <w:szCs w:val="24"/>
                <w:lang w:eastAsia="ru-RU"/>
              </w:rPr>
              <w:t xml:space="preserve"> отраслевых технологий </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sidRPr="00167F54">
              <w:rPr>
                <w:rFonts w:ascii="Times New Roman" w:eastAsia="Times New Roman" w:hAnsi="Times New Roman" w:cs="Times New Roman"/>
                <w:color w:val="000000"/>
                <w:spacing w:val="3"/>
                <w:sz w:val="24"/>
                <w:szCs w:val="24"/>
                <w:lang w:eastAsia="ru-RU"/>
              </w:rPr>
              <w:t>«Краснодеревец»»</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sidRPr="00167F54">
              <w:rPr>
                <w:rFonts w:ascii="Times New Roman" w:eastAsia="Times New Roman" w:hAnsi="Times New Roman" w:cs="Times New Roman"/>
                <w:color w:val="000000"/>
                <w:spacing w:val="3"/>
                <w:sz w:val="24"/>
                <w:szCs w:val="24"/>
                <w:lang w:eastAsia="ru-RU"/>
              </w:rPr>
              <w:t xml:space="preserve">Протокол № ____ </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от «____» июня 2014</w:t>
            </w:r>
            <w:r w:rsidRPr="00167F54">
              <w:rPr>
                <w:rFonts w:ascii="Times New Roman" w:eastAsia="Times New Roman" w:hAnsi="Times New Roman" w:cs="Times New Roman"/>
                <w:color w:val="000000"/>
                <w:spacing w:val="3"/>
                <w:sz w:val="24"/>
                <w:szCs w:val="24"/>
                <w:lang w:eastAsia="ru-RU"/>
              </w:rPr>
              <w:t xml:space="preserve"> г.</w:t>
            </w:r>
          </w:p>
          <w:p w:rsidR="00F310CC" w:rsidRPr="00167F54" w:rsidRDefault="00F310CC" w:rsidP="00671F85">
            <w:pPr>
              <w:spacing w:after="0" w:line="240" w:lineRule="auto"/>
              <w:rPr>
                <w:rFonts w:ascii="Times New Roman" w:eastAsia="Times New Roman" w:hAnsi="Times New Roman" w:cs="Times New Roman"/>
                <w:color w:val="000000"/>
                <w:spacing w:val="3"/>
                <w:sz w:val="24"/>
                <w:szCs w:val="24"/>
                <w:lang w:eastAsia="ru-RU"/>
              </w:rPr>
            </w:pPr>
          </w:p>
        </w:tc>
      </w:tr>
    </w:tbl>
    <w:p w:rsidR="00F310CC" w:rsidRDefault="00F310CC" w:rsidP="00F310CC">
      <w:pPr>
        <w:pStyle w:val="a3"/>
        <w:rPr>
          <w:sz w:val="28"/>
          <w:szCs w:val="28"/>
        </w:rPr>
      </w:pPr>
    </w:p>
    <w:p w:rsidR="00F310CC" w:rsidRDefault="00F310CC" w:rsidP="00F310CC">
      <w:pPr>
        <w:pStyle w:val="a3"/>
        <w:rPr>
          <w:sz w:val="28"/>
          <w:szCs w:val="28"/>
        </w:rPr>
      </w:pPr>
      <w:r>
        <w:rPr>
          <w:sz w:val="28"/>
          <w:szCs w:val="28"/>
        </w:rPr>
        <w:t xml:space="preserve">                                            </w:t>
      </w:r>
    </w:p>
    <w:p w:rsidR="00F310CC" w:rsidRDefault="00F310CC" w:rsidP="00F310CC">
      <w:pPr>
        <w:pStyle w:val="a3"/>
        <w:rPr>
          <w:sz w:val="28"/>
          <w:szCs w:val="28"/>
        </w:rPr>
      </w:pPr>
    </w:p>
    <w:p w:rsidR="00F310CC" w:rsidRDefault="00F310CC" w:rsidP="00F310CC">
      <w:pPr>
        <w:pStyle w:val="a3"/>
        <w:jc w:val="center"/>
        <w:rPr>
          <w:sz w:val="28"/>
          <w:szCs w:val="28"/>
          <w:lang w:val="en-US"/>
        </w:rPr>
      </w:pPr>
    </w:p>
    <w:p w:rsidR="00F310CC" w:rsidRDefault="00F310CC" w:rsidP="00F310CC">
      <w:pPr>
        <w:pStyle w:val="a3"/>
        <w:jc w:val="center"/>
        <w:rPr>
          <w:sz w:val="28"/>
          <w:szCs w:val="28"/>
          <w:lang w:val="en-US"/>
        </w:rPr>
      </w:pPr>
    </w:p>
    <w:p w:rsidR="00F310CC" w:rsidRDefault="00F310CC" w:rsidP="00F310CC">
      <w:pPr>
        <w:pStyle w:val="a3"/>
        <w:jc w:val="center"/>
        <w:rPr>
          <w:sz w:val="28"/>
          <w:szCs w:val="28"/>
        </w:rPr>
      </w:pPr>
      <w:r>
        <w:rPr>
          <w:sz w:val="28"/>
          <w:szCs w:val="28"/>
        </w:rPr>
        <w:t>Методическая разработка</w:t>
      </w:r>
    </w:p>
    <w:p w:rsidR="00F310CC" w:rsidRDefault="00F310CC" w:rsidP="00F310CC">
      <w:pPr>
        <w:pStyle w:val="a3"/>
        <w:jc w:val="center"/>
        <w:rPr>
          <w:sz w:val="28"/>
          <w:szCs w:val="28"/>
        </w:rPr>
      </w:pPr>
      <w:r>
        <w:rPr>
          <w:sz w:val="28"/>
          <w:szCs w:val="28"/>
        </w:rPr>
        <w:t>Тема «Интерактивное взаимодействие с учащимися и коллегами средствами информационно-коммуникационных сетей»</w:t>
      </w:r>
    </w:p>
    <w:p w:rsidR="00F310CC" w:rsidRDefault="00F310CC" w:rsidP="00F310CC">
      <w:pPr>
        <w:pStyle w:val="a3"/>
        <w:rPr>
          <w:sz w:val="28"/>
          <w:szCs w:val="28"/>
        </w:rPr>
      </w:pPr>
    </w:p>
    <w:p w:rsidR="00F310CC" w:rsidRDefault="00F310CC" w:rsidP="00F310CC">
      <w:pPr>
        <w:pStyle w:val="a3"/>
        <w:rPr>
          <w:sz w:val="28"/>
          <w:szCs w:val="28"/>
        </w:rPr>
      </w:pPr>
    </w:p>
    <w:p w:rsidR="00F310CC" w:rsidRDefault="00F310CC" w:rsidP="00F310CC">
      <w:pPr>
        <w:pStyle w:val="a3"/>
        <w:jc w:val="right"/>
        <w:rPr>
          <w:sz w:val="28"/>
          <w:szCs w:val="28"/>
        </w:rPr>
      </w:pPr>
      <w:r w:rsidRPr="00271DC6">
        <w:rPr>
          <w:sz w:val="28"/>
          <w:szCs w:val="28"/>
        </w:rPr>
        <w:t xml:space="preserve">                               </w:t>
      </w:r>
      <w:r>
        <w:rPr>
          <w:sz w:val="28"/>
          <w:szCs w:val="28"/>
        </w:rPr>
        <w:t xml:space="preserve"> Разработчик                                                Куракина О.В.</w:t>
      </w:r>
    </w:p>
    <w:p w:rsidR="00F310CC" w:rsidRDefault="00F310CC" w:rsidP="00F310CC">
      <w:pPr>
        <w:pStyle w:val="a3"/>
        <w:jc w:val="right"/>
        <w:rPr>
          <w:sz w:val="28"/>
          <w:szCs w:val="28"/>
        </w:rPr>
      </w:pPr>
      <w:r>
        <w:rPr>
          <w:sz w:val="28"/>
          <w:szCs w:val="28"/>
        </w:rPr>
        <w:t xml:space="preserve">                                Председатель МО                                      Копейкин В.О.</w:t>
      </w:r>
    </w:p>
    <w:p w:rsidR="00F310CC" w:rsidRPr="00F310CC" w:rsidRDefault="00F310CC" w:rsidP="00F310CC">
      <w:pPr>
        <w:pStyle w:val="a3"/>
        <w:jc w:val="right"/>
        <w:rPr>
          <w:sz w:val="28"/>
          <w:szCs w:val="28"/>
        </w:rPr>
      </w:pPr>
      <w:r w:rsidRPr="00F310CC">
        <w:rPr>
          <w:sz w:val="28"/>
          <w:szCs w:val="28"/>
        </w:rPr>
        <w:t xml:space="preserve">                                                    </w:t>
      </w:r>
    </w:p>
    <w:p w:rsidR="00F310CC" w:rsidRPr="00F310CC" w:rsidRDefault="00F310CC" w:rsidP="00F310CC">
      <w:pPr>
        <w:pStyle w:val="a3"/>
        <w:rPr>
          <w:sz w:val="28"/>
          <w:szCs w:val="28"/>
        </w:rPr>
      </w:pPr>
    </w:p>
    <w:p w:rsidR="00F310CC" w:rsidRPr="00F310CC" w:rsidRDefault="00F310CC" w:rsidP="00F310CC">
      <w:pPr>
        <w:pStyle w:val="a3"/>
        <w:rPr>
          <w:sz w:val="28"/>
          <w:szCs w:val="28"/>
        </w:rPr>
      </w:pPr>
    </w:p>
    <w:p w:rsidR="00F310CC" w:rsidRPr="00F310CC" w:rsidRDefault="00F310CC" w:rsidP="00F310CC">
      <w:pPr>
        <w:pStyle w:val="a3"/>
        <w:rPr>
          <w:sz w:val="28"/>
          <w:szCs w:val="28"/>
        </w:rPr>
      </w:pPr>
      <w:r w:rsidRPr="00F310CC">
        <w:rPr>
          <w:sz w:val="28"/>
          <w:szCs w:val="28"/>
        </w:rPr>
        <w:t xml:space="preserve">                                                      2013-2014</w:t>
      </w:r>
    </w:p>
    <w:p w:rsidR="00F310CC" w:rsidRPr="00F310CC" w:rsidRDefault="00F310CC" w:rsidP="007941C5">
      <w:pPr>
        <w:pStyle w:val="a3"/>
        <w:rPr>
          <w:rStyle w:val="a4"/>
          <w:sz w:val="28"/>
          <w:szCs w:val="28"/>
        </w:rPr>
      </w:pPr>
    </w:p>
    <w:p w:rsidR="00F310CC" w:rsidRPr="00F310CC" w:rsidRDefault="00F310CC" w:rsidP="007941C5">
      <w:pPr>
        <w:pStyle w:val="a3"/>
        <w:rPr>
          <w:rStyle w:val="a4"/>
          <w:sz w:val="28"/>
          <w:szCs w:val="28"/>
        </w:rPr>
      </w:pPr>
      <w:r>
        <w:rPr>
          <w:rStyle w:val="a4"/>
          <w:sz w:val="28"/>
          <w:szCs w:val="28"/>
        </w:rPr>
        <w:lastRenderedPageBreak/>
        <w:t>Введение</w:t>
      </w:r>
    </w:p>
    <w:p w:rsidR="007941C5" w:rsidRPr="003E537A" w:rsidRDefault="007941C5" w:rsidP="007941C5">
      <w:pPr>
        <w:pStyle w:val="a3"/>
        <w:rPr>
          <w:sz w:val="28"/>
          <w:szCs w:val="28"/>
        </w:rPr>
      </w:pPr>
      <w:r w:rsidRPr="003E537A">
        <w:rPr>
          <w:rStyle w:val="a4"/>
          <w:sz w:val="28"/>
          <w:szCs w:val="28"/>
        </w:rPr>
        <w:t>Работа с ресурсами Интернет</w:t>
      </w:r>
    </w:p>
    <w:p w:rsidR="007941C5" w:rsidRPr="003E537A" w:rsidRDefault="007941C5" w:rsidP="007941C5">
      <w:pPr>
        <w:pStyle w:val="a3"/>
        <w:rPr>
          <w:sz w:val="28"/>
          <w:szCs w:val="28"/>
        </w:rPr>
      </w:pPr>
      <w:bookmarkStart w:id="0" w:name="_GoBack"/>
      <w:r w:rsidRPr="003E537A">
        <w:rPr>
          <w:sz w:val="28"/>
          <w:szCs w:val="28"/>
        </w:rPr>
        <w:t xml:space="preserve">В последнее время современное обучение немыслимо без применения ресурсов Интернета. Сеть Интернет несёт громадный потенциал образовательных услуг. Это и электронная почта, и поисковые системы, которые универсальны для использования, как на уроке, так и во внеурочное время. </w:t>
      </w:r>
    </w:p>
    <w:bookmarkEnd w:id="0"/>
    <w:p w:rsidR="007941C5" w:rsidRPr="003E537A" w:rsidRDefault="007941C5" w:rsidP="007941C5">
      <w:pPr>
        <w:pStyle w:val="a3"/>
        <w:rPr>
          <w:sz w:val="28"/>
          <w:szCs w:val="28"/>
        </w:rPr>
      </w:pPr>
      <w:r w:rsidRPr="003E537A">
        <w:rPr>
          <w:sz w:val="28"/>
          <w:szCs w:val="28"/>
        </w:rPr>
        <w:t xml:space="preserve">Очевидно, что глобальная информационная сеть представляет собой ресурс, значительно больший, чем содержание школьного обучения, максимально разнообразный. Но, в то же время, этот ресурс разноплановый, «разнокачественный», зачастую обладающий внешней убедительностью, но внутренне противоречивый и требующий проверки его достоверности. </w:t>
      </w:r>
    </w:p>
    <w:p w:rsidR="003E537A" w:rsidRPr="003E537A" w:rsidRDefault="001D6977" w:rsidP="007941C5">
      <w:pPr>
        <w:pStyle w:val="a3"/>
        <w:rPr>
          <w:sz w:val="28"/>
          <w:szCs w:val="28"/>
        </w:rPr>
      </w:pPr>
      <w:r w:rsidRPr="003E537A">
        <w:rPr>
          <w:sz w:val="28"/>
          <w:szCs w:val="28"/>
        </w:rPr>
        <w:t xml:space="preserve">Возможности использования сети Интернет на уроках литературы заключаются в следующем: </w:t>
      </w:r>
      <w:r w:rsidRPr="003E537A">
        <w:rPr>
          <w:sz w:val="28"/>
          <w:szCs w:val="28"/>
        </w:rPr>
        <w:br/>
        <w:t xml:space="preserve">1. Свободный поиск Интернет-ресурсов по заданной теме; </w:t>
      </w:r>
      <w:r w:rsidRPr="003E537A">
        <w:rPr>
          <w:sz w:val="28"/>
          <w:szCs w:val="28"/>
        </w:rPr>
        <w:br/>
        <w:t xml:space="preserve">2. Изучение конкретного Интернет-ресурса по методическим указаниям учителя; </w:t>
      </w:r>
      <w:r w:rsidRPr="003E537A">
        <w:rPr>
          <w:sz w:val="28"/>
          <w:szCs w:val="28"/>
        </w:rPr>
        <w:br/>
        <w:t xml:space="preserve">3. Использование Интернет-ресурса в качестве дидактического средства на уроке; </w:t>
      </w:r>
    </w:p>
    <w:p w:rsidR="001D6977" w:rsidRPr="003E537A" w:rsidRDefault="001D6977" w:rsidP="007941C5">
      <w:pPr>
        <w:pStyle w:val="a3"/>
        <w:rPr>
          <w:sz w:val="28"/>
          <w:szCs w:val="28"/>
        </w:rPr>
      </w:pPr>
      <w:r w:rsidRPr="003E537A">
        <w:rPr>
          <w:sz w:val="28"/>
          <w:szCs w:val="28"/>
        </w:rPr>
        <w:br/>
        <w:t>Поиск информации в Интернете может сопровождать такие виды учебной работы, как написание рефератов, сбор материала по теме, иллюстрирование своих текстов материалами из Интернета. Таким образом, творческий подход позволяет максимально эффективно использовать в своей работе богатый инструментарий, представляемый современными компьютерными технологиями.</w:t>
      </w:r>
    </w:p>
    <w:p w:rsidR="007941C5" w:rsidRPr="003E537A" w:rsidRDefault="007941C5" w:rsidP="007941C5">
      <w:pPr>
        <w:pStyle w:val="a3"/>
        <w:rPr>
          <w:sz w:val="28"/>
          <w:szCs w:val="28"/>
        </w:rPr>
      </w:pPr>
      <w:r w:rsidRPr="003E537A">
        <w:rPr>
          <w:sz w:val="28"/>
          <w:szCs w:val="28"/>
        </w:rPr>
        <w:t>Здесь вариантов работы может быть много:</w:t>
      </w:r>
    </w:p>
    <w:p w:rsidR="007941C5" w:rsidRPr="003E537A" w:rsidRDefault="007941C5" w:rsidP="007941C5">
      <w:pPr>
        <w:pStyle w:val="a3"/>
        <w:rPr>
          <w:sz w:val="28"/>
          <w:szCs w:val="28"/>
        </w:rPr>
      </w:pPr>
      <w:r w:rsidRPr="003E537A">
        <w:rPr>
          <w:sz w:val="28"/>
          <w:szCs w:val="28"/>
        </w:rPr>
        <w:t xml:space="preserve">1. Обзорная лекция с использованием Интернет-ресурсов (предполагает </w:t>
      </w:r>
      <w:proofErr w:type="gramStart"/>
      <w:r w:rsidRPr="003E537A">
        <w:rPr>
          <w:sz w:val="28"/>
          <w:szCs w:val="28"/>
        </w:rPr>
        <w:t>свободную</w:t>
      </w:r>
      <w:proofErr w:type="gramEnd"/>
      <w:r w:rsidRPr="003E537A">
        <w:rPr>
          <w:sz w:val="28"/>
          <w:szCs w:val="28"/>
        </w:rPr>
        <w:t xml:space="preserve"> Интернет-навигацию учителя). Апробировано мною на уроках литературы для проведения уроко</w:t>
      </w:r>
      <w:proofErr w:type="gramStart"/>
      <w:r w:rsidRPr="003E537A">
        <w:rPr>
          <w:sz w:val="28"/>
          <w:szCs w:val="28"/>
        </w:rPr>
        <w:t>в-</w:t>
      </w:r>
      <w:proofErr w:type="gramEnd"/>
      <w:r w:rsidRPr="003E537A">
        <w:rPr>
          <w:sz w:val="28"/>
          <w:szCs w:val="28"/>
        </w:rPr>
        <w:t xml:space="preserve"> лекций. Вводные уроки по изучению жизненного и творческого пути писателя провожу в форме виртуальной экскурсии. Большой интерес вызвало у учащихся заочное путешествие на родину Лермонтова («Тарханы – родные всё места»), Шукшина («Путешествие в Сростки»), Л.Толстого «Свет Ясной Поляны». Фото видео - объекты создают наглядное представление о вехах жизненного пути того или иного писателя, о специфике его творчества. Материалы к урокам можно найти на сайте "Творческих учителей».</w:t>
      </w:r>
    </w:p>
    <w:p w:rsidR="007941C5" w:rsidRPr="003E537A" w:rsidRDefault="007941C5" w:rsidP="007941C5">
      <w:pPr>
        <w:pStyle w:val="a3"/>
        <w:rPr>
          <w:sz w:val="28"/>
          <w:szCs w:val="28"/>
        </w:rPr>
      </w:pPr>
      <w:r w:rsidRPr="003E537A">
        <w:rPr>
          <w:sz w:val="28"/>
          <w:szCs w:val="28"/>
        </w:rPr>
        <w:lastRenderedPageBreak/>
        <w:t>2. Режим «Справочного бюро». Довольно часто в процессе урока возникают ситуации, при которых просто необходимо воспользоваться справочной информацией. И «живой Интернет» позволяет понять, что все знания мира – рядом.</w:t>
      </w:r>
    </w:p>
    <w:p w:rsidR="007941C5" w:rsidRPr="003E537A" w:rsidRDefault="007941C5" w:rsidP="007941C5">
      <w:pPr>
        <w:pStyle w:val="a3"/>
        <w:rPr>
          <w:sz w:val="28"/>
          <w:szCs w:val="28"/>
        </w:rPr>
      </w:pPr>
      <w:r w:rsidRPr="003E537A">
        <w:rPr>
          <w:sz w:val="28"/>
          <w:szCs w:val="28"/>
        </w:rPr>
        <w:t xml:space="preserve">Основные специализированные порталы, на которых размещена необходимая учителю </w:t>
      </w:r>
      <w:proofErr w:type="gramStart"/>
      <w:r w:rsidRPr="003E537A">
        <w:rPr>
          <w:sz w:val="28"/>
          <w:szCs w:val="28"/>
        </w:rPr>
        <w:t>информация</w:t>
      </w:r>
      <w:proofErr w:type="gramEnd"/>
      <w:r w:rsidRPr="003E537A">
        <w:rPr>
          <w:sz w:val="28"/>
          <w:szCs w:val="28"/>
        </w:rPr>
        <w:t xml:space="preserve"> как о состоянии лингвистической науки, так и о методических нововведениях и текстовых базах данных:</w:t>
      </w:r>
    </w:p>
    <w:p w:rsidR="006365BF" w:rsidRPr="003E537A" w:rsidRDefault="006365BF" w:rsidP="006365BF">
      <w:pPr>
        <w:pStyle w:val="a3"/>
        <w:rPr>
          <w:b/>
          <w:iCs/>
          <w:sz w:val="28"/>
          <w:szCs w:val="28"/>
        </w:rPr>
      </w:pPr>
      <w:r w:rsidRPr="003E537A">
        <w:rPr>
          <w:b/>
          <w:iCs/>
          <w:sz w:val="28"/>
          <w:szCs w:val="28"/>
        </w:rPr>
        <w:t xml:space="preserve">Обзор </w:t>
      </w:r>
      <w:proofErr w:type="spellStart"/>
      <w:r w:rsidRPr="003E537A">
        <w:rPr>
          <w:b/>
          <w:iCs/>
          <w:sz w:val="28"/>
          <w:szCs w:val="28"/>
        </w:rPr>
        <w:t>интернет-ресурсов</w:t>
      </w:r>
      <w:proofErr w:type="spellEnd"/>
      <w:r w:rsidRPr="003E537A">
        <w:rPr>
          <w:b/>
          <w:iCs/>
          <w:sz w:val="28"/>
          <w:szCs w:val="28"/>
        </w:rPr>
        <w:t xml:space="preserve"> по русскому языку и  литературе </w:t>
      </w:r>
    </w:p>
    <w:p w:rsidR="006365BF" w:rsidRPr="003E537A" w:rsidRDefault="003E537A" w:rsidP="006365BF">
      <w:pPr>
        <w:pStyle w:val="a3"/>
        <w:rPr>
          <w:bCs/>
          <w:sz w:val="28"/>
          <w:szCs w:val="28"/>
        </w:rPr>
      </w:pPr>
      <w:r w:rsidRPr="003E537A">
        <w:rPr>
          <w:bCs/>
          <w:sz w:val="28"/>
          <w:szCs w:val="28"/>
        </w:rPr>
        <w:t xml:space="preserve"> С</w:t>
      </w:r>
      <w:r w:rsidR="006365BF" w:rsidRPr="003E537A">
        <w:rPr>
          <w:bCs/>
          <w:sz w:val="28"/>
          <w:szCs w:val="28"/>
        </w:rPr>
        <w:t>егодня интернет-ресурсы могут стать хорошим подспорьем на уроках –</w:t>
      </w:r>
      <w:r w:rsidRPr="003E537A">
        <w:rPr>
          <w:bCs/>
          <w:sz w:val="28"/>
          <w:szCs w:val="28"/>
        </w:rPr>
        <w:t xml:space="preserve"> и для учителя, и для учащихся</w:t>
      </w:r>
      <w:r w:rsidR="006365BF" w:rsidRPr="003E537A">
        <w:rPr>
          <w:bCs/>
          <w:sz w:val="28"/>
          <w:szCs w:val="28"/>
        </w:rPr>
        <w:t xml:space="preserve">. Не говоря уже о том, что современный литературный Интернет может стать настоящей пищей для души. Важно только правильно искать. </w:t>
      </w:r>
    </w:p>
    <w:p w:rsidR="006365BF" w:rsidRPr="003E537A" w:rsidRDefault="006365BF" w:rsidP="006365BF">
      <w:pPr>
        <w:pStyle w:val="a3"/>
        <w:rPr>
          <w:bCs/>
          <w:sz w:val="28"/>
          <w:szCs w:val="28"/>
        </w:rPr>
      </w:pPr>
      <w:r w:rsidRPr="003E537A">
        <w:rPr>
          <w:bCs/>
          <w:sz w:val="28"/>
          <w:szCs w:val="28"/>
        </w:rPr>
        <w:t>Электронные библиотеки:</w:t>
      </w:r>
      <w:r w:rsidRPr="003E537A">
        <w:rPr>
          <w:bCs/>
          <w:sz w:val="28"/>
          <w:szCs w:val="28"/>
        </w:rPr>
        <w:br/>
        <w:t>русская классика, всемирное наследие,</w:t>
      </w:r>
      <w:r w:rsidRPr="003E537A">
        <w:rPr>
          <w:bCs/>
          <w:sz w:val="28"/>
          <w:szCs w:val="28"/>
        </w:rPr>
        <w:br/>
        <w:t>писатели-современники</w:t>
      </w:r>
    </w:p>
    <w:p w:rsidR="006365BF" w:rsidRPr="003E537A" w:rsidRDefault="006365BF" w:rsidP="006365BF">
      <w:pPr>
        <w:pStyle w:val="a3"/>
        <w:rPr>
          <w:sz w:val="28"/>
          <w:szCs w:val="28"/>
        </w:rPr>
      </w:pPr>
      <w:r w:rsidRPr="003E537A">
        <w:rPr>
          <w:sz w:val="28"/>
          <w:szCs w:val="28"/>
        </w:rPr>
        <w:t xml:space="preserve">Прежде </w:t>
      </w:r>
      <w:proofErr w:type="gramStart"/>
      <w:r w:rsidRPr="003E537A">
        <w:rPr>
          <w:sz w:val="28"/>
          <w:szCs w:val="28"/>
        </w:rPr>
        <w:t>всего</w:t>
      </w:r>
      <w:proofErr w:type="gramEnd"/>
      <w:r w:rsidRPr="003E537A">
        <w:rPr>
          <w:sz w:val="28"/>
          <w:szCs w:val="28"/>
        </w:rPr>
        <w:t xml:space="preserve"> о том, где найти русскую классическую литературу. Научное электронное собрание произведений русской классической литературы можно найти по адресу: </w:t>
      </w:r>
      <w:hyperlink r:id="rId5" w:history="1">
        <w:r w:rsidRPr="003E537A">
          <w:rPr>
            <w:rStyle w:val="a5"/>
            <w:sz w:val="28"/>
            <w:szCs w:val="28"/>
          </w:rPr>
          <w:t>http://www.rvb.ru</w:t>
        </w:r>
      </w:hyperlink>
      <w:r w:rsidRPr="003E537A">
        <w:rPr>
          <w:sz w:val="28"/>
          <w:szCs w:val="28"/>
        </w:rPr>
        <w:t xml:space="preserve"> под названием </w:t>
      </w:r>
      <w:r w:rsidRPr="003E537A">
        <w:rPr>
          <w:bCs/>
          <w:sz w:val="28"/>
          <w:szCs w:val="28"/>
        </w:rPr>
        <w:t xml:space="preserve">«Русская виртуальная библиотека». </w:t>
      </w:r>
      <w:r w:rsidRPr="003E537A">
        <w:rPr>
          <w:sz w:val="28"/>
          <w:szCs w:val="28"/>
        </w:rPr>
        <w:t xml:space="preserve">Еще одна библиотека – </w:t>
      </w:r>
      <w:r w:rsidRPr="003E537A">
        <w:rPr>
          <w:bCs/>
          <w:sz w:val="28"/>
          <w:szCs w:val="28"/>
        </w:rPr>
        <w:t xml:space="preserve">«Русские писатели в Сети» </w:t>
      </w:r>
      <w:r w:rsidRPr="003E537A">
        <w:rPr>
          <w:sz w:val="28"/>
          <w:szCs w:val="28"/>
        </w:rPr>
        <w:t>(</w:t>
      </w:r>
      <w:hyperlink r:id="rId6" w:anchor="rupisnet" w:history="1">
        <w:r w:rsidRPr="003E537A">
          <w:rPr>
            <w:rStyle w:val="a5"/>
            <w:sz w:val="28"/>
            <w:szCs w:val="28"/>
          </w:rPr>
          <w:t>http: // teneta.rinet.ru/</w:t>
        </w:r>
        <w:proofErr w:type="spellStart"/>
        <w:r w:rsidRPr="003E537A">
          <w:rPr>
            <w:rStyle w:val="a5"/>
            <w:sz w:val="28"/>
            <w:szCs w:val="28"/>
          </w:rPr>
          <w:t>rus</w:t>
        </w:r>
        <w:proofErr w:type="spellEnd"/>
        <w:r w:rsidRPr="003E537A">
          <w:rPr>
            <w:rStyle w:val="a5"/>
            <w:sz w:val="28"/>
            <w:szCs w:val="28"/>
          </w:rPr>
          <w:t>/</w:t>
        </w:r>
        <w:proofErr w:type="spellStart"/>
        <w:r w:rsidRPr="003E537A">
          <w:rPr>
            <w:rStyle w:val="a5"/>
            <w:sz w:val="28"/>
            <w:szCs w:val="28"/>
          </w:rPr>
          <w:t>hilit</w:t>
        </w:r>
        <w:proofErr w:type="spellEnd"/>
        <w:r w:rsidRPr="003E537A">
          <w:rPr>
            <w:rStyle w:val="a5"/>
            <w:sz w:val="28"/>
            <w:szCs w:val="28"/>
          </w:rPr>
          <w:t>/</w:t>
        </w:r>
        <w:proofErr w:type="spellStart"/>
        <w:r w:rsidRPr="003E537A">
          <w:rPr>
            <w:rStyle w:val="a5"/>
            <w:sz w:val="28"/>
            <w:szCs w:val="28"/>
          </w:rPr>
          <w:t>hilit_pro.htm#rupisnet</w:t>
        </w:r>
        <w:proofErr w:type="spellEnd"/>
      </w:hyperlink>
      <w:r w:rsidRPr="003E537A">
        <w:rPr>
          <w:sz w:val="28"/>
          <w:szCs w:val="28"/>
        </w:rPr>
        <w:t>).</w:t>
      </w:r>
    </w:p>
    <w:p w:rsidR="006365BF" w:rsidRPr="003E537A" w:rsidRDefault="006365BF" w:rsidP="006365BF">
      <w:pPr>
        <w:pStyle w:val="a3"/>
        <w:rPr>
          <w:sz w:val="28"/>
          <w:szCs w:val="28"/>
        </w:rPr>
      </w:pPr>
      <w:r w:rsidRPr="003E537A">
        <w:rPr>
          <w:sz w:val="28"/>
          <w:szCs w:val="28"/>
        </w:rPr>
        <w:t xml:space="preserve">Ежедневно обновляемая коллекция стихотворений русских и советских поэтов, известная как </w:t>
      </w:r>
      <w:r w:rsidRPr="003E537A">
        <w:rPr>
          <w:bCs/>
          <w:sz w:val="28"/>
          <w:szCs w:val="28"/>
        </w:rPr>
        <w:t xml:space="preserve">собрание Марии </w:t>
      </w:r>
      <w:proofErr w:type="spellStart"/>
      <w:r w:rsidRPr="003E537A">
        <w:rPr>
          <w:bCs/>
          <w:sz w:val="28"/>
          <w:szCs w:val="28"/>
        </w:rPr>
        <w:t>Школьниковой</w:t>
      </w:r>
      <w:proofErr w:type="spellEnd"/>
      <w:r w:rsidRPr="003E537A">
        <w:rPr>
          <w:bCs/>
          <w:sz w:val="28"/>
          <w:szCs w:val="28"/>
        </w:rPr>
        <w:t xml:space="preserve">, </w:t>
      </w:r>
      <w:r w:rsidRPr="003E537A">
        <w:rPr>
          <w:sz w:val="28"/>
          <w:szCs w:val="28"/>
        </w:rPr>
        <w:t xml:space="preserve">расположилась по адресу: </w:t>
      </w:r>
      <w:hyperlink w:history="1">
        <w:r w:rsidRPr="003E537A">
          <w:rPr>
            <w:rStyle w:val="a5"/>
            <w:sz w:val="28"/>
            <w:szCs w:val="28"/>
          </w:rPr>
          <w:t>http:// litera.ru/</w:t>
        </w:r>
        <w:proofErr w:type="spellStart"/>
        <w:r w:rsidRPr="003E537A">
          <w:rPr>
            <w:rStyle w:val="a5"/>
            <w:sz w:val="28"/>
            <w:szCs w:val="28"/>
          </w:rPr>
          <w:t>stixiya</w:t>
        </w:r>
        <w:proofErr w:type="spellEnd"/>
      </w:hyperlink>
      <w:r w:rsidRPr="003E537A">
        <w:rPr>
          <w:sz w:val="28"/>
          <w:szCs w:val="28"/>
        </w:rPr>
        <w:t>. Всего здесь более 18 000 стихотворений; можно выбрать именно то, которое необходимо для завтрашнего урока. Собранию стихотворений каждого из представленных авторов предпослана биографическая статья, есть фотографии и ссылки. Здесь же календарь памятных дат искусства, литературы, музыки.</w:t>
      </w:r>
    </w:p>
    <w:p w:rsidR="006365BF" w:rsidRPr="003E537A" w:rsidRDefault="003E537A" w:rsidP="006365BF">
      <w:pPr>
        <w:pStyle w:val="a3"/>
        <w:rPr>
          <w:sz w:val="28"/>
          <w:szCs w:val="28"/>
        </w:rPr>
      </w:pPr>
      <w:r w:rsidRPr="003E537A">
        <w:rPr>
          <w:sz w:val="28"/>
          <w:szCs w:val="28"/>
        </w:rPr>
        <w:t xml:space="preserve">Для уроков в </w:t>
      </w:r>
      <w:r w:rsidR="006365BF" w:rsidRPr="003E537A">
        <w:rPr>
          <w:sz w:val="28"/>
          <w:szCs w:val="28"/>
        </w:rPr>
        <w:t xml:space="preserve"> средней школе, конечно, понадобятся мифы, легенды и сказки. Самая большая в Сети библиотека сказок так и называется </w:t>
      </w:r>
      <w:r w:rsidR="006365BF" w:rsidRPr="003E537A">
        <w:rPr>
          <w:bCs/>
          <w:sz w:val="28"/>
          <w:szCs w:val="28"/>
        </w:rPr>
        <w:t xml:space="preserve">«Сказка» </w:t>
      </w:r>
      <w:r w:rsidR="006365BF" w:rsidRPr="003E537A">
        <w:rPr>
          <w:sz w:val="28"/>
          <w:szCs w:val="28"/>
        </w:rPr>
        <w:t>(</w:t>
      </w:r>
      <w:hyperlink r:id="rId7" w:history="1">
        <w:r w:rsidR="006365BF" w:rsidRPr="003E537A">
          <w:rPr>
            <w:rStyle w:val="a5"/>
            <w:sz w:val="28"/>
            <w:szCs w:val="28"/>
          </w:rPr>
          <w:t>http://www.skazka.com.ru</w:t>
        </w:r>
      </w:hyperlink>
      <w:r w:rsidR="006365BF" w:rsidRPr="003E537A">
        <w:rPr>
          <w:sz w:val="28"/>
          <w:szCs w:val="28"/>
        </w:rPr>
        <w:t xml:space="preserve">). Впрочем, кроме сказок в последней библиотеке тоже есть и мифы, и легенды. Всего в «Сказке» сейчас более четырех с половиной тысяч текстов. Заслуживает внимания учителя и библиотека </w:t>
      </w:r>
      <w:r w:rsidR="006365BF" w:rsidRPr="003E537A">
        <w:rPr>
          <w:bCs/>
          <w:sz w:val="28"/>
          <w:szCs w:val="28"/>
        </w:rPr>
        <w:t xml:space="preserve">«Мифы и легенды» Александра Эрлиха </w:t>
      </w:r>
      <w:r w:rsidR="006365BF" w:rsidRPr="003E537A">
        <w:rPr>
          <w:sz w:val="28"/>
          <w:szCs w:val="28"/>
        </w:rPr>
        <w:t>(</w:t>
      </w:r>
      <w:hyperlink r:id="rId8" w:history="1">
        <w:r w:rsidR="006365BF" w:rsidRPr="003E537A">
          <w:rPr>
            <w:rStyle w:val="a5"/>
            <w:sz w:val="28"/>
            <w:szCs w:val="28"/>
          </w:rPr>
          <w:t>http://www.fbit.ru/free/myth</w:t>
        </w:r>
      </w:hyperlink>
      <w:r w:rsidR="006365BF" w:rsidRPr="003E537A">
        <w:rPr>
          <w:sz w:val="28"/>
          <w:szCs w:val="28"/>
        </w:rPr>
        <w:t>).</w:t>
      </w:r>
    </w:p>
    <w:p w:rsidR="006365BF" w:rsidRPr="003E537A" w:rsidRDefault="006365BF" w:rsidP="006365BF">
      <w:pPr>
        <w:pStyle w:val="a3"/>
        <w:rPr>
          <w:sz w:val="28"/>
          <w:szCs w:val="28"/>
        </w:rPr>
      </w:pPr>
      <w:r w:rsidRPr="003E537A">
        <w:rPr>
          <w:sz w:val="28"/>
          <w:szCs w:val="28"/>
        </w:rPr>
        <w:t xml:space="preserve">Стандарт школьного литературного образования предполагает изучение и мировой литературы. Большая библиотека мировой литературы, известная как </w:t>
      </w:r>
      <w:r w:rsidRPr="003E537A">
        <w:rPr>
          <w:bCs/>
          <w:sz w:val="28"/>
          <w:szCs w:val="28"/>
        </w:rPr>
        <w:t xml:space="preserve">«Библиотека Максима Мошкова» </w:t>
      </w:r>
      <w:r w:rsidRPr="003E537A">
        <w:rPr>
          <w:sz w:val="28"/>
          <w:szCs w:val="28"/>
        </w:rPr>
        <w:t xml:space="preserve">и вывешенная в Интернете под девизом «Электронные библиотеки, объединяйтесь», находится по адресу: </w:t>
      </w:r>
      <w:hyperlink w:history="1">
        <w:r w:rsidRPr="003E537A">
          <w:rPr>
            <w:rStyle w:val="a5"/>
            <w:sz w:val="28"/>
            <w:szCs w:val="28"/>
          </w:rPr>
          <w:t>http:// lib.ru</w:t>
        </w:r>
      </w:hyperlink>
      <w:r w:rsidRPr="003E537A">
        <w:rPr>
          <w:sz w:val="28"/>
          <w:szCs w:val="28"/>
        </w:rPr>
        <w:t>/.</w:t>
      </w:r>
    </w:p>
    <w:p w:rsidR="006365BF" w:rsidRPr="003E537A" w:rsidRDefault="006365BF" w:rsidP="006365BF">
      <w:pPr>
        <w:pStyle w:val="a3"/>
        <w:rPr>
          <w:sz w:val="28"/>
          <w:szCs w:val="28"/>
        </w:rPr>
      </w:pPr>
      <w:r w:rsidRPr="003E537A">
        <w:rPr>
          <w:sz w:val="28"/>
          <w:szCs w:val="28"/>
        </w:rPr>
        <w:lastRenderedPageBreak/>
        <w:t xml:space="preserve">Вот на что никогда не хватает времени в курсе школьной литературы, так это на изучение современного литературного процесса. Но почитать что-то новое хочется... А там, глядишь, найдется в последних публикациях и какой-нибудь небольшой рассказик: учителю он пригодится для диктанта или учебной рецензии. Современной русской литературе специально посвящен портал </w:t>
      </w:r>
      <w:r w:rsidRPr="003E537A">
        <w:rPr>
          <w:bCs/>
          <w:sz w:val="28"/>
          <w:szCs w:val="28"/>
        </w:rPr>
        <w:t xml:space="preserve">«Вавилон» </w:t>
      </w:r>
      <w:r w:rsidRPr="003E537A">
        <w:rPr>
          <w:sz w:val="28"/>
          <w:szCs w:val="28"/>
        </w:rPr>
        <w:t>(</w:t>
      </w:r>
      <w:hyperlink w:history="1">
        <w:r w:rsidRPr="003E537A">
          <w:rPr>
            <w:rStyle w:val="a5"/>
            <w:sz w:val="28"/>
            <w:szCs w:val="28"/>
          </w:rPr>
          <w:t>http:// www.vavilon.ru</w:t>
        </w:r>
      </w:hyperlink>
      <w:r w:rsidRPr="003E537A">
        <w:rPr>
          <w:sz w:val="28"/>
          <w:szCs w:val="28"/>
        </w:rPr>
        <w:t xml:space="preserve">). Здесь представлены произведения авторов, принадлежащих к разным поколениям. Преобладает поэзия, но есть и проза, драма, статьи и эссе о литературе. Как говорят создатели портала, нет здесь «только массовой литературы», и они обещают, что ее и не будет, «во всяком случае, до тех пор, пока граница между высокой литературой и массовой ощущается в российской культуре весьма отчетливо». По адресу: </w:t>
      </w:r>
      <w:hyperlink w:history="1">
        <w:r w:rsidRPr="003E537A">
          <w:rPr>
            <w:rStyle w:val="a5"/>
            <w:sz w:val="28"/>
            <w:szCs w:val="28"/>
          </w:rPr>
          <w:t>http:// gallery.vavilon.ru/</w:t>
        </w:r>
        <w:proofErr w:type="spellStart"/>
        <w:r w:rsidRPr="003E537A">
          <w:rPr>
            <w:rStyle w:val="a5"/>
            <w:sz w:val="28"/>
            <w:szCs w:val="28"/>
          </w:rPr>
          <w:t>people</w:t>
        </w:r>
        <w:proofErr w:type="spellEnd"/>
      </w:hyperlink>
      <w:r w:rsidRPr="003E537A">
        <w:rPr>
          <w:sz w:val="28"/>
          <w:szCs w:val="28"/>
        </w:rPr>
        <w:t xml:space="preserve"> можно получить информацию о современных литераторах и виртуально познакомиться с ними – каждый из авторов представлен несколькими фотографиями; это в полном смысле слова галерея.</w:t>
      </w:r>
    </w:p>
    <w:p w:rsidR="006365BF" w:rsidRPr="003E537A" w:rsidRDefault="006365BF" w:rsidP="006365BF">
      <w:pPr>
        <w:pStyle w:val="a3"/>
        <w:rPr>
          <w:sz w:val="28"/>
          <w:szCs w:val="28"/>
        </w:rPr>
      </w:pPr>
      <w:r w:rsidRPr="003E537A">
        <w:rPr>
          <w:sz w:val="28"/>
          <w:szCs w:val="28"/>
        </w:rPr>
        <w:t xml:space="preserve">Другой крупнейший портал – </w:t>
      </w:r>
      <w:r w:rsidRPr="003E537A">
        <w:rPr>
          <w:bCs/>
          <w:sz w:val="28"/>
          <w:szCs w:val="28"/>
        </w:rPr>
        <w:t xml:space="preserve">«Литература» </w:t>
      </w:r>
      <w:r w:rsidRPr="003E537A">
        <w:rPr>
          <w:sz w:val="28"/>
          <w:szCs w:val="28"/>
        </w:rPr>
        <w:t>(</w:t>
      </w:r>
      <w:hyperlink r:id="rId9" w:history="1">
        <w:r w:rsidRPr="003E537A">
          <w:rPr>
            <w:rStyle w:val="a5"/>
            <w:sz w:val="28"/>
            <w:szCs w:val="28"/>
          </w:rPr>
          <w:t>http://www.litera.ru</w:t>
        </w:r>
      </w:hyperlink>
      <w:r w:rsidRPr="003E537A">
        <w:rPr>
          <w:sz w:val="28"/>
          <w:szCs w:val="28"/>
        </w:rPr>
        <w:t xml:space="preserve">) –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Входящий в этот портал литературный сайт </w:t>
      </w:r>
      <w:r w:rsidRPr="003E537A">
        <w:rPr>
          <w:bCs/>
          <w:sz w:val="28"/>
          <w:szCs w:val="28"/>
        </w:rPr>
        <w:t>«Точка зрения-ЛИТО</w:t>
      </w:r>
      <w:proofErr w:type="gramStart"/>
      <w:r w:rsidRPr="003E537A">
        <w:rPr>
          <w:bCs/>
          <w:sz w:val="28"/>
          <w:szCs w:val="28"/>
        </w:rPr>
        <w:t>.Р</w:t>
      </w:r>
      <w:proofErr w:type="gramEnd"/>
      <w:r w:rsidRPr="003E537A">
        <w:rPr>
          <w:bCs/>
          <w:sz w:val="28"/>
          <w:szCs w:val="28"/>
        </w:rPr>
        <w:t xml:space="preserve">У» </w:t>
      </w:r>
      <w:hyperlink r:id="rId10" w:history="1">
        <w:r w:rsidRPr="003E537A">
          <w:rPr>
            <w:rStyle w:val="a5"/>
            <w:sz w:val="28"/>
            <w:szCs w:val="28"/>
          </w:rPr>
          <w:t>http://www.litera.ru/slova/ring/index.html</w:t>
        </w:r>
      </w:hyperlink>
      <w:r w:rsidRPr="003E537A">
        <w:rPr>
          <w:sz w:val="28"/>
          <w:szCs w:val="28"/>
        </w:rPr>
        <w:t xml:space="preserve"> содержит постоянно пополняемый архив лучших литературных произведений Интернета, написанных в различных жанрах и стилях. Все материалы сопровождаются редакторскими комментариями.</w:t>
      </w:r>
    </w:p>
    <w:p w:rsidR="006365BF" w:rsidRPr="003E537A" w:rsidRDefault="006365BF" w:rsidP="006365BF">
      <w:pPr>
        <w:pStyle w:val="a3"/>
        <w:rPr>
          <w:sz w:val="28"/>
          <w:szCs w:val="28"/>
        </w:rPr>
      </w:pPr>
      <w:r w:rsidRPr="003E537A">
        <w:rPr>
          <w:sz w:val="28"/>
          <w:szCs w:val="28"/>
        </w:rPr>
        <w:t xml:space="preserve">Критика современного литературного процесса интересно представлена на портале объединенного гуманитарного издательства и кафедры русской литературы Тартуского университета </w:t>
      </w:r>
      <w:r w:rsidRPr="003E537A">
        <w:rPr>
          <w:bCs/>
          <w:sz w:val="28"/>
          <w:szCs w:val="28"/>
        </w:rPr>
        <w:t>«</w:t>
      </w:r>
      <w:proofErr w:type="spellStart"/>
      <w:r w:rsidRPr="003E537A">
        <w:rPr>
          <w:bCs/>
          <w:sz w:val="28"/>
          <w:szCs w:val="28"/>
        </w:rPr>
        <w:t>Ruthenia</w:t>
      </w:r>
      <w:proofErr w:type="spellEnd"/>
      <w:r w:rsidRPr="003E537A">
        <w:rPr>
          <w:bCs/>
          <w:sz w:val="28"/>
          <w:szCs w:val="28"/>
        </w:rPr>
        <w:t xml:space="preserve">» </w:t>
      </w:r>
      <w:r w:rsidRPr="003E537A">
        <w:rPr>
          <w:sz w:val="28"/>
          <w:szCs w:val="28"/>
        </w:rPr>
        <w:t>(</w:t>
      </w:r>
      <w:hyperlink r:id="rId11" w:history="1">
        <w:r w:rsidRPr="003E537A">
          <w:rPr>
            <w:rStyle w:val="a5"/>
            <w:sz w:val="28"/>
            <w:szCs w:val="28"/>
          </w:rPr>
          <w:t>http://www.ruthenia.ru</w:t>
        </w:r>
      </w:hyperlink>
      <w:r w:rsidRPr="003E537A">
        <w:rPr>
          <w:sz w:val="28"/>
          <w:szCs w:val="28"/>
        </w:rPr>
        <w:t xml:space="preserve">). Здесь же в рубрике «Русская поэзия 1960-х годов как гипертекст» опубликованы стихотворения 50 поэтов этого периода. Среди них такие разные поэты, как Михаил </w:t>
      </w:r>
      <w:proofErr w:type="spellStart"/>
      <w:r w:rsidRPr="003E537A">
        <w:rPr>
          <w:sz w:val="28"/>
          <w:szCs w:val="28"/>
        </w:rPr>
        <w:t>Айзенберг</w:t>
      </w:r>
      <w:proofErr w:type="spellEnd"/>
      <w:r w:rsidRPr="003E537A">
        <w:rPr>
          <w:sz w:val="28"/>
          <w:szCs w:val="28"/>
        </w:rPr>
        <w:t xml:space="preserve"> и Борис </w:t>
      </w:r>
      <w:proofErr w:type="spellStart"/>
      <w:r w:rsidRPr="003E537A">
        <w:rPr>
          <w:sz w:val="28"/>
          <w:szCs w:val="28"/>
        </w:rPr>
        <w:t>Заходер</w:t>
      </w:r>
      <w:proofErr w:type="spellEnd"/>
      <w:r w:rsidRPr="003E537A">
        <w:rPr>
          <w:sz w:val="28"/>
          <w:szCs w:val="28"/>
        </w:rPr>
        <w:t xml:space="preserve">, Николай Глазков и Иосиф Бродский, Иван </w:t>
      </w:r>
      <w:proofErr w:type="spellStart"/>
      <w:r w:rsidRPr="003E537A">
        <w:rPr>
          <w:sz w:val="28"/>
          <w:szCs w:val="28"/>
        </w:rPr>
        <w:t>Ахметьев</w:t>
      </w:r>
      <w:proofErr w:type="spellEnd"/>
      <w:r w:rsidRPr="003E537A">
        <w:rPr>
          <w:sz w:val="28"/>
          <w:szCs w:val="28"/>
        </w:rPr>
        <w:t xml:space="preserve"> и Дмитрий </w:t>
      </w:r>
      <w:proofErr w:type="spellStart"/>
      <w:r w:rsidRPr="003E537A">
        <w:rPr>
          <w:sz w:val="28"/>
          <w:szCs w:val="28"/>
        </w:rPr>
        <w:t>Бобышев</w:t>
      </w:r>
      <w:proofErr w:type="spellEnd"/>
      <w:r w:rsidRPr="003E537A">
        <w:rPr>
          <w:sz w:val="28"/>
          <w:szCs w:val="28"/>
        </w:rPr>
        <w:t xml:space="preserve"> и др. Размещены критические отклики на творчество этих авторов.</w:t>
      </w:r>
    </w:p>
    <w:p w:rsidR="006365BF" w:rsidRPr="003E537A" w:rsidRDefault="006365BF" w:rsidP="006365BF">
      <w:pPr>
        <w:pStyle w:val="a3"/>
        <w:rPr>
          <w:sz w:val="28"/>
          <w:szCs w:val="28"/>
        </w:rPr>
      </w:pPr>
      <w:r w:rsidRPr="003E537A">
        <w:rPr>
          <w:bCs/>
          <w:sz w:val="28"/>
          <w:szCs w:val="28"/>
        </w:rPr>
        <w:t xml:space="preserve">«Большой каталог газет и журналов на русском языке» </w:t>
      </w:r>
      <w:r w:rsidRPr="003E537A">
        <w:rPr>
          <w:sz w:val="28"/>
          <w:szCs w:val="28"/>
        </w:rPr>
        <w:t xml:space="preserve">можно найти на сайте </w:t>
      </w:r>
      <w:hyperlink r:id="rId12" w:history="1">
        <w:r w:rsidRPr="003E537A">
          <w:rPr>
            <w:rStyle w:val="a5"/>
            <w:sz w:val="28"/>
            <w:szCs w:val="28"/>
          </w:rPr>
          <w:t>http://www.deol.ru/walk/walkp3.htm</w:t>
        </w:r>
      </w:hyperlink>
      <w:r w:rsidRPr="003E537A">
        <w:rPr>
          <w:sz w:val="28"/>
          <w:szCs w:val="28"/>
        </w:rPr>
        <w:t xml:space="preserve">. А электронная библиотека современных литературных журналов России – </w:t>
      </w:r>
      <w:hyperlink r:id="rId13" w:history="1">
        <w:r w:rsidRPr="003E537A">
          <w:rPr>
            <w:rStyle w:val="a5"/>
            <w:sz w:val="28"/>
            <w:szCs w:val="28"/>
          </w:rPr>
          <w:t>http://magazines.russ.ru</w:t>
        </w:r>
      </w:hyperlink>
      <w:r w:rsidRPr="003E537A">
        <w:rPr>
          <w:sz w:val="28"/>
          <w:szCs w:val="28"/>
        </w:rPr>
        <w:t xml:space="preserve"> – расположилась на портале сетевого </w:t>
      </w:r>
      <w:r w:rsidRPr="003E537A">
        <w:rPr>
          <w:bCs/>
          <w:sz w:val="28"/>
          <w:szCs w:val="28"/>
        </w:rPr>
        <w:t xml:space="preserve">«Русского журнала». </w:t>
      </w:r>
      <w:r w:rsidRPr="003E537A">
        <w:rPr>
          <w:sz w:val="28"/>
          <w:szCs w:val="28"/>
        </w:rPr>
        <w:t xml:space="preserve">Всего здесь размещено 24 журнала: </w:t>
      </w:r>
      <w:proofErr w:type="gramStart"/>
      <w:r w:rsidRPr="003E537A">
        <w:rPr>
          <w:sz w:val="28"/>
          <w:szCs w:val="28"/>
        </w:rPr>
        <w:t>«</w:t>
      </w:r>
      <w:proofErr w:type="spellStart"/>
      <w:r w:rsidRPr="003E537A">
        <w:rPr>
          <w:sz w:val="28"/>
          <w:szCs w:val="28"/>
        </w:rPr>
        <w:t>Арион</w:t>
      </w:r>
      <w:proofErr w:type="spellEnd"/>
      <w:r w:rsidRPr="003E537A">
        <w:rPr>
          <w:sz w:val="28"/>
          <w:szCs w:val="28"/>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(НЛО)», «Новая русская книга», «Новая юность», «Новый журнал», «Новый ЛИК», «Новый мир», «Октябрь», «Отечественные записки», «Старое литературное обозрение», «Урал», «Уральская новь».</w:t>
      </w:r>
      <w:proofErr w:type="gramEnd"/>
      <w:r w:rsidRPr="003E537A">
        <w:rPr>
          <w:sz w:val="28"/>
          <w:szCs w:val="28"/>
        </w:rPr>
        <w:t xml:space="preserve"> Попав в журнальный зал, имеет смысл обратить внимание на рекомендации </w:t>
      </w:r>
      <w:r w:rsidRPr="003E537A">
        <w:rPr>
          <w:sz w:val="28"/>
          <w:szCs w:val="28"/>
        </w:rPr>
        <w:lastRenderedPageBreak/>
        <w:t>редколлегии (произведения, которые редколлегия советует нам прочитать, специально вынесены).</w:t>
      </w:r>
    </w:p>
    <w:p w:rsidR="006365BF" w:rsidRPr="003E537A" w:rsidRDefault="006365BF" w:rsidP="006365BF">
      <w:pPr>
        <w:pStyle w:val="a3"/>
        <w:rPr>
          <w:b/>
          <w:bCs/>
          <w:sz w:val="28"/>
          <w:szCs w:val="28"/>
        </w:rPr>
      </w:pPr>
      <w:r w:rsidRPr="003E537A">
        <w:rPr>
          <w:b/>
          <w:bCs/>
          <w:sz w:val="28"/>
          <w:szCs w:val="28"/>
        </w:rPr>
        <w:t>Периодика для словесника</w:t>
      </w:r>
    </w:p>
    <w:p w:rsidR="006365BF" w:rsidRPr="003E537A" w:rsidRDefault="006365BF" w:rsidP="006365BF">
      <w:pPr>
        <w:pStyle w:val="a3"/>
        <w:rPr>
          <w:sz w:val="28"/>
          <w:szCs w:val="28"/>
        </w:rPr>
      </w:pPr>
      <w:r w:rsidRPr="003E537A">
        <w:rPr>
          <w:sz w:val="28"/>
          <w:szCs w:val="28"/>
        </w:rPr>
        <w:t>Отдельный разговор – о представленных в Сети периодических изданиях для учителей-словесников – как методических, так и литературоведческих. Кстати, эти издания могут быть полезными при подготовке к уроку не только для учителя, но и для пытливого ученика.</w:t>
      </w:r>
    </w:p>
    <w:p w:rsidR="006365BF" w:rsidRPr="003E537A" w:rsidRDefault="006365BF" w:rsidP="006365BF">
      <w:pPr>
        <w:pStyle w:val="a3"/>
        <w:rPr>
          <w:sz w:val="28"/>
          <w:szCs w:val="28"/>
        </w:rPr>
      </w:pPr>
      <w:r w:rsidRPr="003E537A">
        <w:rPr>
          <w:sz w:val="28"/>
          <w:szCs w:val="28"/>
        </w:rPr>
        <w:t xml:space="preserve">Прежде </w:t>
      </w:r>
      <w:proofErr w:type="gramStart"/>
      <w:r w:rsidRPr="003E537A">
        <w:rPr>
          <w:sz w:val="28"/>
          <w:szCs w:val="28"/>
        </w:rPr>
        <w:t>всего</w:t>
      </w:r>
      <w:proofErr w:type="gramEnd"/>
      <w:r w:rsidRPr="003E537A">
        <w:rPr>
          <w:sz w:val="28"/>
          <w:szCs w:val="28"/>
        </w:rPr>
        <w:t xml:space="preserve"> это </w:t>
      </w:r>
      <w:r w:rsidRPr="003E537A">
        <w:rPr>
          <w:bCs/>
          <w:sz w:val="28"/>
          <w:szCs w:val="28"/>
        </w:rPr>
        <w:t xml:space="preserve">газета «Литература» (Издательский дом «Первое сентября»), </w:t>
      </w:r>
      <w:r w:rsidRPr="003E537A">
        <w:rPr>
          <w:sz w:val="28"/>
          <w:szCs w:val="28"/>
        </w:rPr>
        <w:t xml:space="preserve">электронная версия которой полностью доступна по адресу </w:t>
      </w:r>
      <w:hyperlink r:id="rId14" w:history="1">
        <w:r w:rsidRPr="003E537A">
          <w:rPr>
            <w:rStyle w:val="a5"/>
            <w:sz w:val="28"/>
            <w:szCs w:val="28"/>
          </w:rPr>
          <w:t>http://lit.lseptember.ru/index.php</w:t>
        </w:r>
      </w:hyperlink>
      <w:r w:rsidRPr="003E537A">
        <w:rPr>
          <w:sz w:val="28"/>
          <w:szCs w:val="28"/>
        </w:rPr>
        <w:t>. Там можно найти как свежие номера, так и архив начиная с 1993 года. Своим читателям газета предлагает методические материалы по анализу художественного текста, включая творчество русских классиков, современных российских писателей, зарубежных авторов (можно найти как разбор рассказов Т.Толстой или Л.Улицкой, так и новый взгляд на «Поднятую целину» М.Шолохова).</w:t>
      </w:r>
    </w:p>
    <w:p w:rsidR="006365BF" w:rsidRPr="003E537A" w:rsidRDefault="006365BF" w:rsidP="006365BF">
      <w:pPr>
        <w:pStyle w:val="a3"/>
        <w:rPr>
          <w:sz w:val="28"/>
          <w:szCs w:val="28"/>
        </w:rPr>
      </w:pPr>
      <w:r w:rsidRPr="003E537A">
        <w:rPr>
          <w:sz w:val="28"/>
          <w:szCs w:val="28"/>
        </w:rPr>
        <w:t xml:space="preserve">«Литература» представляет разнообразные методики обучения, в том числе предлагает использовать в школьном преподавании современные научные методы анализа художественного текста. Описываются здесь и методики, давно и хорошо зарекомендовавшие себя. Скажем, «словесное рисование» как способ занятий литературным творчеством или методики обучения учеников работе над сочинением разных жанров (например, на основе анализа эпизода). Даются советы по подготовке к выпускному сочинению. Помещает газета «Литература» и статьи ученых-филологов, которые могут быть и интересны, и полезны учителю: </w:t>
      </w:r>
      <w:proofErr w:type="spellStart"/>
      <w:r w:rsidRPr="003E537A">
        <w:rPr>
          <w:sz w:val="28"/>
          <w:szCs w:val="28"/>
        </w:rPr>
        <w:t>С.Бочарова</w:t>
      </w:r>
      <w:proofErr w:type="spellEnd"/>
      <w:r w:rsidRPr="003E537A">
        <w:rPr>
          <w:sz w:val="28"/>
          <w:szCs w:val="28"/>
        </w:rPr>
        <w:t xml:space="preserve">, </w:t>
      </w:r>
      <w:proofErr w:type="spellStart"/>
      <w:r w:rsidRPr="003E537A">
        <w:rPr>
          <w:sz w:val="28"/>
          <w:szCs w:val="28"/>
        </w:rPr>
        <w:t>Ю.Манна</w:t>
      </w:r>
      <w:proofErr w:type="spellEnd"/>
      <w:r w:rsidRPr="003E537A">
        <w:rPr>
          <w:sz w:val="28"/>
          <w:szCs w:val="28"/>
        </w:rPr>
        <w:t xml:space="preserve">, </w:t>
      </w:r>
      <w:proofErr w:type="spellStart"/>
      <w:r w:rsidRPr="003E537A">
        <w:rPr>
          <w:sz w:val="28"/>
          <w:szCs w:val="28"/>
        </w:rPr>
        <w:t>А.Ранчина</w:t>
      </w:r>
      <w:proofErr w:type="spellEnd"/>
      <w:r w:rsidRPr="003E537A">
        <w:rPr>
          <w:sz w:val="28"/>
          <w:szCs w:val="28"/>
        </w:rPr>
        <w:t xml:space="preserve">, </w:t>
      </w:r>
      <w:proofErr w:type="spellStart"/>
      <w:r w:rsidRPr="003E537A">
        <w:rPr>
          <w:sz w:val="28"/>
          <w:szCs w:val="28"/>
        </w:rPr>
        <w:t>О.Лекманова</w:t>
      </w:r>
      <w:proofErr w:type="spellEnd"/>
      <w:r w:rsidRPr="003E537A">
        <w:rPr>
          <w:sz w:val="28"/>
          <w:szCs w:val="28"/>
        </w:rPr>
        <w:t>, главного редактора газеты «Литература» Г.Красухина и др.</w:t>
      </w:r>
    </w:p>
    <w:p w:rsidR="006365BF" w:rsidRPr="003E537A" w:rsidRDefault="006365BF" w:rsidP="006365BF">
      <w:pPr>
        <w:pStyle w:val="a3"/>
        <w:rPr>
          <w:sz w:val="28"/>
          <w:szCs w:val="28"/>
        </w:rPr>
      </w:pPr>
      <w:r w:rsidRPr="003E537A">
        <w:rPr>
          <w:sz w:val="28"/>
          <w:szCs w:val="28"/>
        </w:rPr>
        <w:t xml:space="preserve">Рубрика «Книжная полка» представляет рецензии на книги: это и новые издания собраний сочинений писателей, и словари, и работы литературоведов, и обзоры конференций. В каждом номере газеты есть литературный календарь. Публикуются мемуары учителей о собственных учителях. Обсуждаются учебники и предлагаются программы и фрагменты пособий для факультативов. Аналогичные рубрики можно также найти и в газете </w:t>
      </w:r>
      <w:r w:rsidRPr="003E537A">
        <w:rPr>
          <w:bCs/>
          <w:sz w:val="28"/>
          <w:szCs w:val="28"/>
        </w:rPr>
        <w:t xml:space="preserve">«Русский язык» (Издательский дом «Первое сентября») </w:t>
      </w:r>
      <w:r w:rsidRPr="003E537A">
        <w:rPr>
          <w:sz w:val="28"/>
          <w:szCs w:val="28"/>
        </w:rPr>
        <w:t>–</w:t>
      </w:r>
      <w:r w:rsidRPr="003E537A">
        <w:rPr>
          <w:bCs/>
          <w:sz w:val="28"/>
          <w:szCs w:val="28"/>
        </w:rPr>
        <w:t xml:space="preserve"> </w:t>
      </w:r>
      <w:hyperlink r:id="rId15" w:history="1">
        <w:r w:rsidRPr="003E537A">
          <w:rPr>
            <w:rStyle w:val="a5"/>
            <w:sz w:val="28"/>
            <w:szCs w:val="28"/>
          </w:rPr>
          <w:t>http://rus.lseptember.ru</w:t>
        </w:r>
      </w:hyperlink>
      <w:r w:rsidRPr="003E537A">
        <w:rPr>
          <w:sz w:val="28"/>
          <w:szCs w:val="28"/>
        </w:rPr>
        <w:t>. Среди авторов этих газет не только учителя, но и ученики, которые обычно представляют свои учебно-исследовательские работы.</w:t>
      </w:r>
    </w:p>
    <w:p w:rsidR="006365BF" w:rsidRPr="003E537A" w:rsidRDefault="006365BF" w:rsidP="006365BF">
      <w:pPr>
        <w:pStyle w:val="a3"/>
        <w:rPr>
          <w:sz w:val="28"/>
          <w:szCs w:val="28"/>
        </w:rPr>
      </w:pPr>
      <w:r w:rsidRPr="003E537A">
        <w:rPr>
          <w:sz w:val="28"/>
          <w:szCs w:val="28"/>
        </w:rPr>
        <w:t xml:space="preserve">И наконец, наиболее утилитарная рубрика приложений – «Я иду на урок» – состоит из многочисленных поурочных планов, которые заботливо рассортированы по разным темам школьного курса по адресам </w:t>
      </w:r>
      <w:hyperlink r:id="rId16" w:history="1">
        <w:r w:rsidRPr="003E537A">
          <w:rPr>
            <w:rStyle w:val="a5"/>
            <w:sz w:val="28"/>
            <w:szCs w:val="28"/>
          </w:rPr>
          <w:t>http://lit.lseptember.ru/urok/ и http://rus.lseptem-ber.ru/topic.php?TopicID=6&amp;Page=l</w:t>
        </w:r>
      </w:hyperlink>
      <w:r w:rsidRPr="003E537A">
        <w:rPr>
          <w:sz w:val="28"/>
          <w:szCs w:val="28"/>
        </w:rPr>
        <w:t>.</w:t>
      </w:r>
    </w:p>
    <w:p w:rsidR="006365BF" w:rsidRPr="003E537A" w:rsidRDefault="006365BF" w:rsidP="006365BF">
      <w:pPr>
        <w:pStyle w:val="a3"/>
        <w:rPr>
          <w:sz w:val="28"/>
          <w:szCs w:val="28"/>
        </w:rPr>
      </w:pPr>
      <w:r w:rsidRPr="003E537A">
        <w:rPr>
          <w:sz w:val="28"/>
          <w:szCs w:val="28"/>
        </w:rPr>
        <w:lastRenderedPageBreak/>
        <w:t xml:space="preserve">Конечно, описание методического опыта можно встретить и в других изданиях (например, в педагогическом журнале «Учитель» – </w:t>
      </w:r>
      <w:hyperlink r:id="rId17" w:history="1">
        <w:r w:rsidRPr="003E537A">
          <w:rPr>
            <w:rStyle w:val="a5"/>
            <w:sz w:val="28"/>
            <w:szCs w:val="28"/>
          </w:rPr>
          <w:t>http://www.ychitel.com/menu%20to/metod/metod_l.html</w:t>
        </w:r>
      </w:hyperlink>
      <w:r w:rsidRPr="003E537A">
        <w:rPr>
          <w:sz w:val="28"/>
          <w:szCs w:val="28"/>
        </w:rPr>
        <w:t>); правда, далеко не всегда они дотягивают до уровня «Первого сентября».</w:t>
      </w:r>
    </w:p>
    <w:p w:rsidR="006365BF" w:rsidRPr="003E537A" w:rsidRDefault="006365BF" w:rsidP="006365BF">
      <w:pPr>
        <w:pStyle w:val="a3"/>
        <w:rPr>
          <w:sz w:val="28"/>
          <w:szCs w:val="28"/>
        </w:rPr>
      </w:pPr>
      <w:r w:rsidRPr="003E537A">
        <w:rPr>
          <w:sz w:val="28"/>
          <w:szCs w:val="28"/>
        </w:rPr>
        <w:t xml:space="preserve">Много полезного для себя можно найти в журнале </w:t>
      </w:r>
      <w:r w:rsidRPr="003E537A">
        <w:rPr>
          <w:bCs/>
          <w:sz w:val="28"/>
          <w:szCs w:val="28"/>
        </w:rPr>
        <w:t xml:space="preserve">«Филолог» </w:t>
      </w:r>
      <w:hyperlink r:id="rId18" w:history="1">
        <w:r w:rsidRPr="003E537A">
          <w:rPr>
            <w:rStyle w:val="a5"/>
            <w:sz w:val="28"/>
            <w:szCs w:val="28"/>
          </w:rPr>
          <w:t>http://philolog.pspu.ru/index.shtml</w:t>
        </w:r>
      </w:hyperlink>
      <w:r w:rsidRPr="003E537A">
        <w:rPr>
          <w:sz w:val="28"/>
          <w:szCs w:val="28"/>
        </w:rPr>
        <w:t xml:space="preserve">; он издается филологическим факультетом Пермского государственного педагогического университета с 2002 года. Среди множества других здесь поднимаются и проблемы методики преподавания литературы. Авторами журнала выступают как преподаватели кафедры русской литературы, так и пермские учителя. Если попадете на этот сайт, обратите внимание на статьи Т.Фоминых «Еще раз о рассказе А.Платонова “Корова”» и Ж.Уткиной «Глобальные природные символы в романе “Мастер и Маргарита”». Журнал по культурологии и филологии </w:t>
      </w:r>
      <w:r w:rsidRPr="003E537A">
        <w:rPr>
          <w:bCs/>
          <w:sz w:val="28"/>
          <w:szCs w:val="28"/>
        </w:rPr>
        <w:t xml:space="preserve">«Зеленая лампа» </w:t>
      </w:r>
      <w:r w:rsidRPr="003E537A">
        <w:rPr>
          <w:sz w:val="28"/>
          <w:szCs w:val="28"/>
        </w:rPr>
        <w:t>–</w:t>
      </w:r>
      <w:r w:rsidRPr="003E537A">
        <w:rPr>
          <w:bCs/>
          <w:sz w:val="28"/>
          <w:szCs w:val="28"/>
        </w:rPr>
        <w:t xml:space="preserve"> </w:t>
      </w:r>
      <w:hyperlink r:id="rId19" w:history="1">
        <w:r w:rsidRPr="003E537A">
          <w:rPr>
            <w:rStyle w:val="a5"/>
            <w:sz w:val="28"/>
            <w:szCs w:val="28"/>
          </w:rPr>
          <w:t>http://jgreenlamp.narod.ru</w:t>
        </w:r>
      </w:hyperlink>
      <w:r w:rsidRPr="003E537A">
        <w:rPr>
          <w:sz w:val="28"/>
          <w:szCs w:val="28"/>
        </w:rPr>
        <w:t xml:space="preserve"> – активно привлекает к сотрудничеству учителей, приглашая их публиковаться на своих электронных страницах. Порекомендовать из </w:t>
      </w:r>
      <w:proofErr w:type="gramStart"/>
      <w:r w:rsidRPr="003E537A">
        <w:rPr>
          <w:sz w:val="28"/>
          <w:szCs w:val="28"/>
        </w:rPr>
        <w:t>опубликованного</w:t>
      </w:r>
      <w:proofErr w:type="gramEnd"/>
      <w:r w:rsidRPr="003E537A">
        <w:rPr>
          <w:sz w:val="28"/>
          <w:szCs w:val="28"/>
        </w:rPr>
        <w:t xml:space="preserve"> можно очень многое. Вот несколько замечательных работ: Т.Борисова «Несоветская авоська: образы иностранцев в культуре разных народов», «Как в этих сложных письменах понять значенье каждой буквы?», «Готический собор в теле стихотворения»; </w:t>
      </w:r>
      <w:proofErr w:type="spellStart"/>
      <w:r w:rsidRPr="003E537A">
        <w:rPr>
          <w:sz w:val="28"/>
          <w:szCs w:val="28"/>
        </w:rPr>
        <w:t>Ю.Вишницкая</w:t>
      </w:r>
      <w:proofErr w:type="spellEnd"/>
      <w:r w:rsidRPr="003E537A">
        <w:rPr>
          <w:sz w:val="28"/>
          <w:szCs w:val="28"/>
        </w:rPr>
        <w:t xml:space="preserve"> «Карнавальный мир: система уроков по “</w:t>
      </w:r>
      <w:proofErr w:type="spellStart"/>
      <w:r w:rsidRPr="003E537A">
        <w:rPr>
          <w:sz w:val="28"/>
          <w:szCs w:val="28"/>
        </w:rPr>
        <w:t>Гаргантюа</w:t>
      </w:r>
      <w:proofErr w:type="spellEnd"/>
      <w:r w:rsidRPr="003E537A">
        <w:rPr>
          <w:sz w:val="28"/>
          <w:szCs w:val="28"/>
        </w:rPr>
        <w:t xml:space="preserve"> и </w:t>
      </w:r>
      <w:proofErr w:type="spellStart"/>
      <w:r w:rsidRPr="003E537A">
        <w:rPr>
          <w:sz w:val="28"/>
          <w:szCs w:val="28"/>
        </w:rPr>
        <w:t>Пантагрюэлю</w:t>
      </w:r>
      <w:proofErr w:type="spellEnd"/>
      <w:r w:rsidRPr="003E537A">
        <w:rPr>
          <w:sz w:val="28"/>
          <w:szCs w:val="28"/>
        </w:rPr>
        <w:t>”».</w:t>
      </w:r>
    </w:p>
    <w:p w:rsidR="006365BF" w:rsidRPr="003E537A" w:rsidRDefault="006365BF" w:rsidP="006365BF">
      <w:pPr>
        <w:pStyle w:val="a3"/>
        <w:rPr>
          <w:b/>
          <w:sz w:val="28"/>
          <w:szCs w:val="28"/>
        </w:rPr>
      </w:pPr>
      <w:r w:rsidRPr="003E537A">
        <w:rPr>
          <w:b/>
          <w:bCs/>
          <w:sz w:val="28"/>
          <w:szCs w:val="28"/>
        </w:rPr>
        <w:t>Словари</w:t>
      </w:r>
    </w:p>
    <w:p w:rsidR="006365BF" w:rsidRPr="003E537A" w:rsidRDefault="006365BF" w:rsidP="006365BF">
      <w:pPr>
        <w:pStyle w:val="a3"/>
        <w:rPr>
          <w:sz w:val="28"/>
          <w:szCs w:val="28"/>
        </w:rPr>
      </w:pPr>
      <w:r w:rsidRPr="003E537A">
        <w:rPr>
          <w:sz w:val="28"/>
          <w:szCs w:val="28"/>
        </w:rPr>
        <w:t xml:space="preserve">Подготовиться к уроку могут помочь и словари. Попробуйте дать своим ученикам несколько определений одного литературоведческого термина: </w:t>
      </w:r>
      <w:proofErr w:type="gramStart"/>
      <w:r w:rsidRPr="003E537A">
        <w:rPr>
          <w:sz w:val="28"/>
          <w:szCs w:val="28"/>
        </w:rPr>
        <w:t>какое</w:t>
      </w:r>
      <w:proofErr w:type="gramEnd"/>
      <w:r w:rsidRPr="003E537A">
        <w:rPr>
          <w:sz w:val="28"/>
          <w:szCs w:val="28"/>
        </w:rPr>
        <w:t xml:space="preserve"> покажется им более точным? Их можно найти в Словаре, расположенном по адресу http://slovar.by.ru. Конечно, такая вариативность в определении «специальных слов» необычна для словаря. Создатели портала </w:t>
      </w:r>
      <w:r w:rsidRPr="003E537A">
        <w:rPr>
          <w:bCs/>
          <w:sz w:val="28"/>
          <w:szCs w:val="28"/>
        </w:rPr>
        <w:t xml:space="preserve">«Словарь литературоведческих терминов» </w:t>
      </w:r>
      <w:r w:rsidRPr="003E537A">
        <w:rPr>
          <w:sz w:val="28"/>
          <w:szCs w:val="28"/>
        </w:rPr>
        <w:t xml:space="preserve">предлагают и своим читателям прислать собственные «авторские» определения. </w:t>
      </w:r>
      <w:r w:rsidRPr="003E537A">
        <w:rPr>
          <w:bCs/>
          <w:sz w:val="28"/>
          <w:szCs w:val="28"/>
        </w:rPr>
        <w:t xml:space="preserve">Классический словарь литературоведческих терминов </w:t>
      </w:r>
      <w:r w:rsidRPr="003E537A">
        <w:rPr>
          <w:sz w:val="28"/>
          <w:szCs w:val="28"/>
        </w:rPr>
        <w:t>можно найти в «</w:t>
      </w:r>
      <w:proofErr w:type="spellStart"/>
      <w:r w:rsidRPr="003E537A">
        <w:rPr>
          <w:sz w:val="28"/>
          <w:szCs w:val="28"/>
        </w:rPr>
        <w:t>Грамме</w:t>
      </w:r>
      <w:proofErr w:type="gramStart"/>
      <w:r w:rsidRPr="003E537A">
        <w:rPr>
          <w:sz w:val="28"/>
          <w:szCs w:val="28"/>
        </w:rPr>
        <w:t>.р</w:t>
      </w:r>
      <w:proofErr w:type="gramEnd"/>
      <w:r w:rsidRPr="003E537A">
        <w:rPr>
          <w:sz w:val="28"/>
          <w:szCs w:val="28"/>
        </w:rPr>
        <w:t>у</w:t>
      </w:r>
      <w:proofErr w:type="spellEnd"/>
      <w:r w:rsidRPr="003E537A">
        <w:rPr>
          <w:sz w:val="28"/>
          <w:szCs w:val="28"/>
        </w:rPr>
        <w:t xml:space="preserve">» </w:t>
      </w:r>
      <w:hyperlink r:id="rId20" w:history="1">
        <w:r w:rsidRPr="003E537A">
          <w:rPr>
            <w:rStyle w:val="a5"/>
            <w:sz w:val="28"/>
            <w:szCs w:val="28"/>
          </w:rPr>
          <w:t>http://www.gramma.ru/LIT/?id=3.0</w:t>
        </w:r>
      </w:hyperlink>
      <w:r w:rsidRPr="003E537A">
        <w:rPr>
          <w:sz w:val="28"/>
          <w:szCs w:val="28"/>
        </w:rPr>
        <w:t xml:space="preserve">. Его составитель – </w:t>
      </w:r>
      <w:proofErr w:type="spellStart"/>
      <w:r w:rsidRPr="003E537A">
        <w:rPr>
          <w:sz w:val="28"/>
          <w:szCs w:val="28"/>
        </w:rPr>
        <w:t>С.П.Белокурова</w:t>
      </w:r>
      <w:proofErr w:type="spellEnd"/>
      <w:r w:rsidRPr="003E537A">
        <w:rPr>
          <w:sz w:val="28"/>
          <w:szCs w:val="28"/>
        </w:rPr>
        <w:t xml:space="preserve">. Есть в Интернете и Литературная энциклопедия </w:t>
      </w:r>
      <w:hyperlink r:id="rId21" w:history="1">
        <w:r w:rsidRPr="003E537A">
          <w:rPr>
            <w:rStyle w:val="a5"/>
            <w:sz w:val="28"/>
            <w:szCs w:val="28"/>
          </w:rPr>
          <w:t>http://feb-web.ru/feb/litenc/encyclop/le9/le9-3391.htm</w:t>
        </w:r>
      </w:hyperlink>
      <w:r w:rsidRPr="003E537A">
        <w:rPr>
          <w:sz w:val="28"/>
          <w:szCs w:val="28"/>
        </w:rPr>
        <w:t>.</w:t>
      </w:r>
    </w:p>
    <w:p w:rsidR="006365BF" w:rsidRPr="003E537A" w:rsidRDefault="006365BF" w:rsidP="006365BF">
      <w:pPr>
        <w:pStyle w:val="a3"/>
        <w:rPr>
          <w:sz w:val="28"/>
          <w:szCs w:val="28"/>
        </w:rPr>
      </w:pPr>
      <w:r w:rsidRPr="003E537A">
        <w:rPr>
          <w:sz w:val="28"/>
          <w:szCs w:val="28"/>
        </w:rPr>
        <w:t xml:space="preserve">Кстати, самые разнообразные словари и энциклопедии располагаются на странице </w:t>
      </w:r>
      <w:hyperlink r:id="rId22" w:history="1">
        <w:r w:rsidRPr="003E537A">
          <w:rPr>
            <w:rStyle w:val="a5"/>
            <w:sz w:val="28"/>
            <w:szCs w:val="28"/>
          </w:rPr>
          <w:t>http://www.speakrus.ru/dict/index.htm</w:t>
        </w:r>
      </w:hyperlink>
      <w:r w:rsidRPr="003E537A">
        <w:rPr>
          <w:sz w:val="28"/>
          <w:szCs w:val="28"/>
        </w:rPr>
        <w:t xml:space="preserve">: здесь словари Зализняка, Ожегова, Ожегова–Шведовой, Даля, Фасмера; </w:t>
      </w:r>
      <w:proofErr w:type="gramStart"/>
      <w:r w:rsidRPr="003E537A">
        <w:rPr>
          <w:sz w:val="28"/>
          <w:szCs w:val="28"/>
        </w:rPr>
        <w:t xml:space="preserve">здесь «Крылатые слова», Словарь диалектов, омонимов, синонимов и проч., и проч. Вы найдете здесь Полный церковно-славянский словарь, Старославянский словарь по рукописям X–XI веков, Словарь церковных терминов, Словарь иностранных слов, Энциклопедию Брокгауза и </w:t>
      </w:r>
      <w:proofErr w:type="spellStart"/>
      <w:r w:rsidRPr="003E537A">
        <w:rPr>
          <w:sz w:val="28"/>
          <w:szCs w:val="28"/>
        </w:rPr>
        <w:t>Ефрона</w:t>
      </w:r>
      <w:proofErr w:type="spellEnd"/>
      <w:r w:rsidRPr="003E537A">
        <w:rPr>
          <w:sz w:val="28"/>
          <w:szCs w:val="28"/>
        </w:rPr>
        <w:t xml:space="preserve">, Словарь российских фамилий, Словарь медицинских терминов, Словарь терминов классической музыки, </w:t>
      </w:r>
      <w:r w:rsidRPr="003E537A">
        <w:rPr>
          <w:sz w:val="28"/>
          <w:szCs w:val="28"/>
        </w:rPr>
        <w:lastRenderedPageBreak/>
        <w:t>Словарь педагогических терминов, Словарь психологических терминов, Идеографический словарь русского языка, Английский этимологический словарь.</w:t>
      </w:r>
      <w:proofErr w:type="gramEnd"/>
      <w:r w:rsidRPr="003E537A">
        <w:rPr>
          <w:sz w:val="28"/>
          <w:szCs w:val="28"/>
        </w:rPr>
        <w:t xml:space="preserve"> Всего не перечислишь.</w:t>
      </w:r>
    </w:p>
    <w:p w:rsidR="006365BF" w:rsidRPr="003E537A" w:rsidRDefault="006365BF" w:rsidP="006365BF">
      <w:pPr>
        <w:pStyle w:val="a3"/>
        <w:rPr>
          <w:b/>
          <w:bCs/>
          <w:sz w:val="28"/>
          <w:szCs w:val="28"/>
        </w:rPr>
      </w:pPr>
      <w:r w:rsidRPr="003E537A">
        <w:rPr>
          <w:b/>
          <w:bCs/>
          <w:sz w:val="28"/>
          <w:szCs w:val="28"/>
        </w:rPr>
        <w:t>Традиционная методика в виртуальном формате</w:t>
      </w:r>
    </w:p>
    <w:p w:rsidR="006365BF" w:rsidRPr="003E537A" w:rsidRDefault="006365BF" w:rsidP="006365BF">
      <w:pPr>
        <w:pStyle w:val="a3"/>
        <w:rPr>
          <w:sz w:val="28"/>
          <w:szCs w:val="28"/>
        </w:rPr>
      </w:pPr>
      <w:r w:rsidRPr="003E537A">
        <w:rPr>
          <w:sz w:val="28"/>
          <w:szCs w:val="28"/>
        </w:rPr>
        <w:t xml:space="preserve">В последнее время в Интернете стали появляться порталы, специально адресованные учителю литературы. Таков методико-литературный интернет-сервер </w:t>
      </w:r>
      <w:r w:rsidRPr="003E537A">
        <w:rPr>
          <w:bCs/>
          <w:sz w:val="28"/>
          <w:szCs w:val="28"/>
        </w:rPr>
        <w:t xml:space="preserve">«Урок литературы» </w:t>
      </w:r>
      <w:r w:rsidRPr="003E537A">
        <w:rPr>
          <w:sz w:val="28"/>
          <w:szCs w:val="28"/>
        </w:rPr>
        <w:t xml:space="preserve">– http://mlis.ru/ (открыт с января 2004 года). Это новый проект </w:t>
      </w:r>
      <w:proofErr w:type="gramStart"/>
      <w:r w:rsidRPr="003E537A">
        <w:rPr>
          <w:sz w:val="28"/>
          <w:szCs w:val="28"/>
        </w:rPr>
        <w:t>аспиранта кафедры методики преподавания русского языка</w:t>
      </w:r>
      <w:proofErr w:type="gramEnd"/>
      <w:r w:rsidRPr="003E537A">
        <w:rPr>
          <w:sz w:val="28"/>
          <w:szCs w:val="28"/>
        </w:rPr>
        <w:t xml:space="preserve"> и литературы РГПУ им. </w:t>
      </w:r>
      <w:proofErr w:type="spellStart"/>
      <w:r w:rsidRPr="003E537A">
        <w:rPr>
          <w:sz w:val="28"/>
          <w:szCs w:val="28"/>
        </w:rPr>
        <w:t>А.И.Герцена</w:t>
      </w:r>
      <w:proofErr w:type="spellEnd"/>
      <w:r w:rsidRPr="003E537A">
        <w:rPr>
          <w:sz w:val="28"/>
          <w:szCs w:val="28"/>
        </w:rPr>
        <w:t xml:space="preserve"> Юрия </w:t>
      </w:r>
      <w:proofErr w:type="spellStart"/>
      <w:r w:rsidRPr="003E537A">
        <w:rPr>
          <w:sz w:val="28"/>
          <w:szCs w:val="28"/>
        </w:rPr>
        <w:t>Ээльмаа</w:t>
      </w:r>
      <w:proofErr w:type="spellEnd"/>
      <w:r w:rsidRPr="003E537A">
        <w:rPr>
          <w:sz w:val="28"/>
          <w:szCs w:val="28"/>
        </w:rPr>
        <w:t xml:space="preserve"> (научный руководитель </w:t>
      </w:r>
      <w:proofErr w:type="spellStart"/>
      <w:r w:rsidRPr="003E537A">
        <w:rPr>
          <w:sz w:val="28"/>
          <w:szCs w:val="28"/>
        </w:rPr>
        <w:t>В.Г.Маранцман</w:t>
      </w:r>
      <w:proofErr w:type="spellEnd"/>
      <w:r w:rsidRPr="003E537A">
        <w:rPr>
          <w:sz w:val="28"/>
          <w:szCs w:val="28"/>
        </w:rPr>
        <w:t xml:space="preserve">). </w:t>
      </w:r>
      <w:proofErr w:type="spellStart"/>
      <w:r w:rsidRPr="003E537A">
        <w:rPr>
          <w:sz w:val="28"/>
          <w:szCs w:val="28"/>
        </w:rPr>
        <w:t>Ю.Ээльмаа</w:t>
      </w:r>
      <w:proofErr w:type="spellEnd"/>
      <w:r w:rsidRPr="003E537A">
        <w:rPr>
          <w:sz w:val="28"/>
          <w:szCs w:val="28"/>
        </w:rPr>
        <w:t xml:space="preserve"> также создатель сайта </w:t>
      </w:r>
      <w:r w:rsidRPr="003E537A">
        <w:rPr>
          <w:bCs/>
          <w:sz w:val="28"/>
          <w:szCs w:val="28"/>
        </w:rPr>
        <w:t xml:space="preserve">методико-литературной рассылки </w:t>
      </w:r>
      <w:r w:rsidRPr="003E537A">
        <w:rPr>
          <w:sz w:val="28"/>
          <w:szCs w:val="28"/>
        </w:rPr>
        <w:t>–</w:t>
      </w:r>
      <w:r w:rsidRPr="003E537A">
        <w:rPr>
          <w:bCs/>
          <w:sz w:val="28"/>
          <w:szCs w:val="28"/>
        </w:rPr>
        <w:t xml:space="preserve"> </w:t>
      </w:r>
      <w:hyperlink r:id="rId23" w:history="1">
        <w:r w:rsidRPr="003E537A">
          <w:rPr>
            <w:rStyle w:val="a5"/>
            <w:sz w:val="28"/>
            <w:szCs w:val="28"/>
          </w:rPr>
          <w:t>http://eelmaa.narod.ru/urtit/urlit_main.htm</w:t>
        </w:r>
      </w:hyperlink>
      <w:r w:rsidRPr="003E537A">
        <w:rPr>
          <w:sz w:val="28"/>
          <w:szCs w:val="28"/>
        </w:rPr>
        <w:t xml:space="preserve">l и библиотеки методических материалов </w:t>
      </w:r>
      <w:hyperlink r:id="rId24" w:history="1">
        <w:r w:rsidRPr="003E537A">
          <w:rPr>
            <w:rStyle w:val="a5"/>
            <w:sz w:val="28"/>
            <w:szCs w:val="28"/>
          </w:rPr>
          <w:t>http://eel-maa.narod.ru/urlit/library.html</w:t>
        </w:r>
      </w:hyperlink>
      <w:r w:rsidRPr="003E537A">
        <w:rPr>
          <w:sz w:val="28"/>
          <w:szCs w:val="28"/>
        </w:rPr>
        <w:t>.</w:t>
      </w:r>
    </w:p>
    <w:p w:rsidR="006365BF" w:rsidRPr="003E537A" w:rsidRDefault="006365BF" w:rsidP="006365BF">
      <w:pPr>
        <w:pStyle w:val="a3"/>
        <w:rPr>
          <w:sz w:val="28"/>
          <w:szCs w:val="28"/>
        </w:rPr>
      </w:pPr>
      <w:proofErr w:type="spellStart"/>
      <w:r w:rsidRPr="003E537A">
        <w:rPr>
          <w:sz w:val="28"/>
          <w:szCs w:val="28"/>
        </w:rPr>
        <w:t>Н</w:t>
      </w:r>
      <w:proofErr w:type="gramStart"/>
      <w:r w:rsidRPr="003E537A">
        <w:rPr>
          <w:sz w:val="28"/>
          <w:szCs w:val="28"/>
        </w:rPr>
        <w:t>a</w:t>
      </w:r>
      <w:proofErr w:type="spellEnd"/>
      <w:proofErr w:type="gramEnd"/>
      <w:r w:rsidRPr="003E537A">
        <w:rPr>
          <w:sz w:val="28"/>
          <w:szCs w:val="28"/>
        </w:rPr>
        <w:t xml:space="preserve"> портале </w:t>
      </w:r>
      <w:r w:rsidRPr="003E537A">
        <w:rPr>
          <w:bCs/>
          <w:sz w:val="28"/>
          <w:szCs w:val="28"/>
        </w:rPr>
        <w:t xml:space="preserve">Федерации Интернет Образования </w:t>
      </w:r>
      <w:r w:rsidRPr="003E537A">
        <w:rPr>
          <w:sz w:val="28"/>
          <w:szCs w:val="28"/>
        </w:rPr>
        <w:t xml:space="preserve">(в разделе «Литература» Сетевого объединения методистов) по адресу </w:t>
      </w:r>
      <w:hyperlink r:id="rId25" w:history="1">
        <w:r w:rsidRPr="003E537A">
          <w:rPr>
            <w:rStyle w:val="a5"/>
            <w:sz w:val="28"/>
            <w:szCs w:val="28"/>
          </w:rPr>
          <w:t>http://center.fio.ru/method/sub-ject.asp?id=10000928</w:t>
        </w:r>
      </w:hyperlink>
      <w:r w:rsidRPr="003E537A">
        <w:rPr>
          <w:sz w:val="28"/>
          <w:szCs w:val="28"/>
        </w:rPr>
        <w:t xml:space="preserve"> в течение нескольких лет публикуются как статьи крупных ученых-филологов, так и школьные сочинения. </w:t>
      </w:r>
      <w:proofErr w:type="gramStart"/>
      <w:r w:rsidRPr="003E537A">
        <w:rPr>
          <w:sz w:val="28"/>
          <w:szCs w:val="28"/>
        </w:rPr>
        <w:t xml:space="preserve">(Публикации такого же рода можно найти по адресу </w:t>
      </w:r>
      <w:hyperlink r:id="rId26" w:history="1">
        <w:r w:rsidRPr="003E537A">
          <w:rPr>
            <w:rStyle w:val="a5"/>
            <w:sz w:val="28"/>
            <w:szCs w:val="28"/>
          </w:rPr>
          <w:t>http://teneta.rinet.ru/rus/fe/faustov_author.htm</w:t>
        </w:r>
      </w:hyperlink>
      <w:r w:rsidRPr="003E537A">
        <w:rPr>
          <w:sz w:val="28"/>
          <w:szCs w:val="28"/>
        </w:rPr>
        <w:t xml:space="preserve">.) На ежегодном Всероссийском августовском интернет-педсовете, проходящем в течение пяти лет перед началом учебного года на сайте </w:t>
      </w:r>
      <w:hyperlink r:id="rId27" w:history="1">
        <w:r w:rsidRPr="003E537A">
          <w:rPr>
            <w:rStyle w:val="a5"/>
            <w:sz w:val="28"/>
            <w:szCs w:val="28"/>
          </w:rPr>
          <w:t>www.alledu/pedsovet.ru</w:t>
        </w:r>
      </w:hyperlink>
      <w:r w:rsidRPr="003E537A">
        <w:rPr>
          <w:sz w:val="28"/>
          <w:szCs w:val="28"/>
        </w:rPr>
        <w:t>, работает секция для учителей литературы, в архиве секции собрана внушительная библиотека учительских работ разного характера.</w:t>
      </w:r>
      <w:proofErr w:type="gramEnd"/>
    </w:p>
    <w:p w:rsidR="006365BF" w:rsidRPr="003E537A" w:rsidRDefault="006365BF" w:rsidP="006365BF">
      <w:pPr>
        <w:pStyle w:val="a3"/>
        <w:rPr>
          <w:sz w:val="28"/>
          <w:szCs w:val="28"/>
        </w:rPr>
      </w:pPr>
      <w:r w:rsidRPr="003E537A">
        <w:rPr>
          <w:sz w:val="28"/>
          <w:szCs w:val="28"/>
        </w:rPr>
        <w:t xml:space="preserve">На известных справочно-информационных литературных порталах </w:t>
      </w:r>
      <w:r w:rsidRPr="003E537A">
        <w:rPr>
          <w:bCs/>
          <w:sz w:val="28"/>
          <w:szCs w:val="28"/>
        </w:rPr>
        <w:t>«</w:t>
      </w:r>
      <w:proofErr w:type="spellStart"/>
      <w:r w:rsidRPr="003E537A">
        <w:rPr>
          <w:bCs/>
          <w:sz w:val="28"/>
          <w:szCs w:val="28"/>
        </w:rPr>
        <w:t>Грамота</w:t>
      </w:r>
      <w:proofErr w:type="gramStart"/>
      <w:r w:rsidRPr="003E537A">
        <w:rPr>
          <w:bCs/>
          <w:sz w:val="28"/>
          <w:szCs w:val="28"/>
        </w:rPr>
        <w:t>.р</w:t>
      </w:r>
      <w:proofErr w:type="gramEnd"/>
      <w:r w:rsidRPr="003E537A">
        <w:rPr>
          <w:bCs/>
          <w:sz w:val="28"/>
          <w:szCs w:val="28"/>
        </w:rPr>
        <w:t>у</w:t>
      </w:r>
      <w:proofErr w:type="spellEnd"/>
      <w:r w:rsidRPr="003E537A">
        <w:rPr>
          <w:bCs/>
          <w:sz w:val="28"/>
          <w:szCs w:val="28"/>
        </w:rPr>
        <w:t xml:space="preserve">» </w:t>
      </w:r>
      <w:r w:rsidRPr="003E537A">
        <w:rPr>
          <w:sz w:val="28"/>
          <w:szCs w:val="28"/>
        </w:rPr>
        <w:t xml:space="preserve">и </w:t>
      </w:r>
      <w:r w:rsidRPr="003E537A">
        <w:rPr>
          <w:bCs/>
          <w:sz w:val="28"/>
          <w:szCs w:val="28"/>
        </w:rPr>
        <w:t>«</w:t>
      </w:r>
      <w:proofErr w:type="spellStart"/>
      <w:r w:rsidRPr="003E537A">
        <w:rPr>
          <w:bCs/>
          <w:sz w:val="28"/>
          <w:szCs w:val="28"/>
        </w:rPr>
        <w:t>Грамма.ру</w:t>
      </w:r>
      <w:proofErr w:type="spellEnd"/>
      <w:r w:rsidRPr="003E537A">
        <w:rPr>
          <w:bCs/>
          <w:sz w:val="28"/>
          <w:szCs w:val="28"/>
        </w:rPr>
        <w:t xml:space="preserve">» </w:t>
      </w:r>
      <w:r w:rsidRPr="003E537A">
        <w:rPr>
          <w:sz w:val="28"/>
          <w:szCs w:val="28"/>
        </w:rPr>
        <w:t>(</w:t>
      </w:r>
      <w:hyperlink r:id="rId28" w:history="1">
        <w:r w:rsidRPr="003E537A">
          <w:rPr>
            <w:rStyle w:val="a5"/>
            <w:sz w:val="28"/>
            <w:szCs w:val="28"/>
          </w:rPr>
          <w:t>http://www.gramma.ru</w:t>
        </w:r>
      </w:hyperlink>
      <w:r w:rsidRPr="003E537A">
        <w:rPr>
          <w:sz w:val="28"/>
          <w:szCs w:val="28"/>
        </w:rPr>
        <w:t>) есть разделы, адресованные учителям литературы. Так, в разделе «Учителю» «</w:t>
      </w:r>
      <w:proofErr w:type="spellStart"/>
      <w:r w:rsidRPr="003E537A">
        <w:rPr>
          <w:sz w:val="28"/>
          <w:szCs w:val="28"/>
        </w:rPr>
        <w:t>Грамма</w:t>
      </w:r>
      <w:proofErr w:type="gramStart"/>
      <w:r w:rsidRPr="003E537A">
        <w:rPr>
          <w:sz w:val="28"/>
          <w:szCs w:val="28"/>
        </w:rPr>
        <w:t>.р</w:t>
      </w:r>
      <w:proofErr w:type="gramEnd"/>
      <w:r w:rsidRPr="003E537A">
        <w:rPr>
          <w:sz w:val="28"/>
          <w:szCs w:val="28"/>
        </w:rPr>
        <w:t>у</w:t>
      </w:r>
      <w:proofErr w:type="spellEnd"/>
      <w:r w:rsidRPr="003E537A">
        <w:rPr>
          <w:sz w:val="28"/>
          <w:szCs w:val="28"/>
        </w:rPr>
        <w:t>» представлены критерии оценки сочинения, рассказано об основных жанрах сочинений и типичных ученических ошибках. Также здесь можно ознакомиться с требованиями к изложению, технологией его написания, даются образцы текстов для изложений с творческим заданием. На этом же портале – удачные примеры тестов для учеников 9–11-х классов, рекомендации по подготовке к ЕГЭ.</w:t>
      </w:r>
    </w:p>
    <w:p w:rsidR="006365BF" w:rsidRPr="003E537A" w:rsidRDefault="006365BF" w:rsidP="006365BF">
      <w:pPr>
        <w:pStyle w:val="a3"/>
        <w:rPr>
          <w:sz w:val="28"/>
          <w:szCs w:val="28"/>
        </w:rPr>
      </w:pPr>
      <w:r w:rsidRPr="003E537A">
        <w:rPr>
          <w:sz w:val="28"/>
          <w:szCs w:val="28"/>
        </w:rPr>
        <w:t>Портал «</w:t>
      </w:r>
      <w:proofErr w:type="spellStart"/>
      <w:r w:rsidRPr="003E537A">
        <w:rPr>
          <w:sz w:val="28"/>
          <w:szCs w:val="28"/>
        </w:rPr>
        <w:t>Грамота</w:t>
      </w:r>
      <w:proofErr w:type="gramStart"/>
      <w:r w:rsidRPr="003E537A">
        <w:rPr>
          <w:sz w:val="28"/>
          <w:szCs w:val="28"/>
        </w:rPr>
        <w:t>.р</w:t>
      </w:r>
      <w:proofErr w:type="gramEnd"/>
      <w:r w:rsidRPr="003E537A">
        <w:rPr>
          <w:sz w:val="28"/>
          <w:szCs w:val="28"/>
        </w:rPr>
        <w:t>у</w:t>
      </w:r>
      <w:proofErr w:type="spellEnd"/>
      <w:r w:rsidRPr="003E537A">
        <w:rPr>
          <w:sz w:val="28"/>
          <w:szCs w:val="28"/>
        </w:rPr>
        <w:t xml:space="preserve">» в рубрике «Экзамены» поместил комплекты тем сочинений по литературе за курс средней (полной) школы в 2003/04 учебном году. На той же странице – нормативные документы по проведению экзамена по литературе. </w:t>
      </w:r>
      <w:proofErr w:type="gramStart"/>
      <w:r w:rsidRPr="003E537A">
        <w:rPr>
          <w:sz w:val="28"/>
          <w:szCs w:val="28"/>
        </w:rPr>
        <w:t>(Необходимо заметить, что и другие разделы этих двух литературных порталов могут быть полезны для учителя.</w:t>
      </w:r>
      <w:proofErr w:type="gramEnd"/>
      <w:r w:rsidRPr="003E537A">
        <w:rPr>
          <w:sz w:val="28"/>
          <w:szCs w:val="28"/>
        </w:rPr>
        <w:t xml:space="preserve"> Так, например, на странице </w:t>
      </w:r>
      <w:hyperlink r:id="rId29" w:history="1">
        <w:r w:rsidRPr="003E537A">
          <w:rPr>
            <w:rStyle w:val="a5"/>
            <w:sz w:val="28"/>
            <w:szCs w:val="28"/>
          </w:rPr>
          <w:t>http://www.gramma.ru/?PHPSESSID=df53bc229145800985847d7b9f017f3f</w:t>
        </w:r>
      </w:hyperlink>
      <w:r w:rsidRPr="003E537A">
        <w:rPr>
          <w:sz w:val="28"/>
          <w:szCs w:val="28"/>
        </w:rPr>
        <w:t xml:space="preserve"> анализируются произведения русской литературы XIX века, изучаемые в школьном курсе 10-го класса, от Грибоедова до Чехова. А по адресу </w:t>
      </w:r>
      <w:r w:rsidRPr="003E537A">
        <w:rPr>
          <w:sz w:val="28"/>
          <w:szCs w:val="28"/>
        </w:rPr>
        <w:lastRenderedPageBreak/>
        <w:t xml:space="preserve">http://learning-russian.gramota.ru помещено исследование </w:t>
      </w:r>
      <w:proofErr w:type="spellStart"/>
      <w:r w:rsidRPr="003E537A">
        <w:rPr>
          <w:sz w:val="28"/>
          <w:szCs w:val="28"/>
        </w:rPr>
        <w:t>И.И.Мурзак</w:t>
      </w:r>
      <w:proofErr w:type="spellEnd"/>
      <w:r w:rsidRPr="003E537A">
        <w:rPr>
          <w:sz w:val="28"/>
          <w:szCs w:val="28"/>
        </w:rPr>
        <w:t xml:space="preserve">, </w:t>
      </w:r>
      <w:proofErr w:type="spellStart"/>
      <w:r w:rsidRPr="003E537A">
        <w:rPr>
          <w:sz w:val="28"/>
          <w:szCs w:val="28"/>
        </w:rPr>
        <w:t>А.Л.Ястребова</w:t>
      </w:r>
      <w:proofErr w:type="spellEnd"/>
      <w:r w:rsidRPr="003E537A">
        <w:rPr>
          <w:sz w:val="28"/>
          <w:szCs w:val="28"/>
        </w:rPr>
        <w:t xml:space="preserve"> «Динамика сюжетов в русской литературе XIX века», главы из книги В.А.Лукина «Художественный текст</w:t>
      </w:r>
      <w:proofErr w:type="gramStart"/>
      <w:r w:rsidRPr="003E537A">
        <w:rPr>
          <w:sz w:val="28"/>
          <w:szCs w:val="28"/>
        </w:rPr>
        <w:t xml:space="preserve"> :</w:t>
      </w:r>
      <w:proofErr w:type="gramEnd"/>
      <w:r w:rsidRPr="003E537A">
        <w:rPr>
          <w:sz w:val="28"/>
          <w:szCs w:val="28"/>
        </w:rPr>
        <w:t xml:space="preserve"> </w:t>
      </w:r>
      <w:proofErr w:type="gramStart"/>
      <w:r w:rsidRPr="003E537A">
        <w:rPr>
          <w:sz w:val="28"/>
          <w:szCs w:val="28"/>
        </w:rPr>
        <w:t>Основы теории и элементы анализа» и другие материалы.)</w:t>
      </w:r>
      <w:proofErr w:type="gramEnd"/>
    </w:p>
    <w:p w:rsidR="006365BF" w:rsidRPr="003E537A" w:rsidRDefault="00F310CC" w:rsidP="006365BF">
      <w:pPr>
        <w:pStyle w:val="a3"/>
        <w:rPr>
          <w:sz w:val="28"/>
          <w:szCs w:val="28"/>
        </w:rPr>
      </w:pPr>
      <w:hyperlink r:id="rId30" w:history="1">
        <w:proofErr w:type="gramStart"/>
        <w:r w:rsidR="006365BF" w:rsidRPr="003E537A">
          <w:rPr>
            <w:rStyle w:val="a5"/>
            <w:sz w:val="28"/>
            <w:szCs w:val="28"/>
            <w:lang w:val="en-US"/>
          </w:rPr>
          <w:t>http</w:t>
        </w:r>
        <w:r w:rsidR="006365BF" w:rsidRPr="003E537A">
          <w:rPr>
            <w:rStyle w:val="a5"/>
            <w:sz w:val="28"/>
            <w:szCs w:val="28"/>
          </w:rPr>
          <w:t>://</w:t>
        </w:r>
        <w:r w:rsidR="006365BF" w:rsidRPr="003E537A">
          <w:rPr>
            <w:rStyle w:val="a5"/>
            <w:sz w:val="28"/>
            <w:szCs w:val="28"/>
            <w:lang w:val="en-US"/>
          </w:rPr>
          <w:t>www</w:t>
        </w:r>
        <w:r w:rsidR="006365BF" w:rsidRPr="003E537A">
          <w:rPr>
            <w:rStyle w:val="a5"/>
            <w:sz w:val="28"/>
            <w:szCs w:val="28"/>
          </w:rPr>
          <w:t>.</w:t>
        </w:r>
        <w:proofErr w:type="spellStart"/>
        <w:r w:rsidR="006365BF" w:rsidRPr="003E537A">
          <w:rPr>
            <w:rStyle w:val="a5"/>
            <w:sz w:val="28"/>
            <w:szCs w:val="28"/>
            <w:lang w:val="en-US"/>
          </w:rPr>
          <w:t>gramota</w:t>
        </w:r>
        <w:proofErr w:type="spellEnd"/>
        <w:r w:rsidR="006365BF" w:rsidRPr="003E537A">
          <w:rPr>
            <w:rStyle w:val="a5"/>
            <w:sz w:val="28"/>
            <w:szCs w:val="28"/>
          </w:rPr>
          <w:t>.</w:t>
        </w:r>
        <w:proofErr w:type="spellStart"/>
        <w:r w:rsidR="006365BF" w:rsidRPr="003E537A">
          <w:rPr>
            <w:rStyle w:val="a5"/>
            <w:sz w:val="28"/>
            <w:szCs w:val="28"/>
            <w:lang w:val="en-US"/>
          </w:rPr>
          <w:t>ru</w:t>
        </w:r>
        <w:proofErr w:type="spellEnd"/>
      </w:hyperlink>
      <w:r w:rsidR="006365BF" w:rsidRPr="003E537A">
        <w:rPr>
          <w:sz w:val="28"/>
          <w:szCs w:val="28"/>
          <w:u w:val="single"/>
        </w:rPr>
        <w:t xml:space="preserve">   </w:t>
      </w:r>
      <w:r w:rsidR="006365BF" w:rsidRPr="003E537A">
        <w:rPr>
          <w:sz w:val="28"/>
          <w:szCs w:val="28"/>
        </w:rPr>
        <w:t>Здесь предлагаются интересные задачи, конкурсы олимпиады, которые можно использовать во внеурочной деятельности.</w:t>
      </w:r>
      <w:proofErr w:type="gramEnd"/>
      <w:r w:rsidR="006365BF" w:rsidRPr="003E537A">
        <w:rPr>
          <w:sz w:val="28"/>
          <w:szCs w:val="28"/>
        </w:rPr>
        <w:t xml:space="preserve"> Предлагаются диктанты на различные темы</w:t>
      </w:r>
    </w:p>
    <w:p w:rsidR="006365BF" w:rsidRPr="003E537A" w:rsidRDefault="006365BF" w:rsidP="006365BF">
      <w:pPr>
        <w:pStyle w:val="a3"/>
        <w:rPr>
          <w:sz w:val="28"/>
          <w:szCs w:val="28"/>
        </w:rPr>
      </w:pPr>
      <w:r w:rsidRPr="003E537A">
        <w:rPr>
          <w:sz w:val="28"/>
          <w:szCs w:val="28"/>
        </w:rPr>
        <w:t xml:space="preserve">На сайте </w:t>
      </w:r>
      <w:r w:rsidRPr="003E537A">
        <w:rPr>
          <w:bCs/>
          <w:sz w:val="28"/>
          <w:szCs w:val="28"/>
        </w:rPr>
        <w:t xml:space="preserve">Московского института открытого образования </w:t>
      </w:r>
      <w:r w:rsidRPr="003E537A">
        <w:rPr>
          <w:sz w:val="28"/>
          <w:szCs w:val="28"/>
        </w:rPr>
        <w:t xml:space="preserve">(МИОО) </w:t>
      </w:r>
      <w:hyperlink r:id="rId31" w:history="1">
        <w:r w:rsidRPr="003E537A">
          <w:rPr>
            <w:rStyle w:val="a5"/>
            <w:sz w:val="28"/>
            <w:szCs w:val="28"/>
          </w:rPr>
          <w:t>http://www.mioo.ru/podrazdinf-page.php?prjid=188&amp;id=5</w:t>
        </w:r>
      </w:hyperlink>
      <w:r w:rsidRPr="003E537A">
        <w:rPr>
          <w:sz w:val="28"/>
          <w:szCs w:val="28"/>
        </w:rPr>
        <w:t xml:space="preserve"> можно найти «Критерии анализа и оценки экзаменационной работы выпускника 11-го класса по литературе в форме изложения с творческим заданием» и некоторые другие материалы, адресованные учителю литературы.</w:t>
      </w:r>
    </w:p>
    <w:p w:rsidR="006365BF" w:rsidRPr="003E537A" w:rsidRDefault="006365BF" w:rsidP="006365BF">
      <w:pPr>
        <w:pStyle w:val="a3"/>
        <w:rPr>
          <w:sz w:val="28"/>
          <w:szCs w:val="28"/>
        </w:rPr>
      </w:pPr>
      <w:r w:rsidRPr="003E537A">
        <w:rPr>
          <w:bCs/>
          <w:sz w:val="28"/>
          <w:szCs w:val="28"/>
        </w:rPr>
        <w:t xml:space="preserve">Информационно-поисковой системой по методике преподавания литературы </w:t>
      </w:r>
      <w:r w:rsidRPr="003E537A">
        <w:rPr>
          <w:sz w:val="28"/>
          <w:szCs w:val="28"/>
        </w:rPr>
        <w:t xml:space="preserve">(кафедра литературы Череповецкого государственного университета) – </w:t>
      </w:r>
      <w:hyperlink r:id="rId32" w:history="1">
        <w:r w:rsidRPr="003E537A">
          <w:rPr>
            <w:rStyle w:val="a5"/>
            <w:sz w:val="28"/>
            <w:szCs w:val="28"/>
          </w:rPr>
          <w:t>http://metlit.nm.ru/kart/vnekl.html</w:t>
        </w:r>
      </w:hyperlink>
      <w:r w:rsidRPr="003E537A">
        <w:rPr>
          <w:sz w:val="28"/>
          <w:szCs w:val="28"/>
        </w:rPr>
        <w:t xml:space="preserve"> – можно с успехом воспользоваться как при организации курсов повышения квалификации учителей литературы, так и при поиске классических литературоведческих и методических работ. Здесь представлена библиография, а также полные тексты лучших литературоведческих работ на русском языке, посвященных историко-литературным фактам, начиная с античности и древнерусской литературы вплоть до конца XX века, и работ по теории литературы и культуры. Так, в свободном доступе размещены следующие работы: </w:t>
      </w:r>
      <w:proofErr w:type="gramStart"/>
      <w:r w:rsidRPr="003E537A">
        <w:rPr>
          <w:sz w:val="28"/>
          <w:szCs w:val="28"/>
        </w:rPr>
        <w:t xml:space="preserve">Лотман Ю.М. «Декабрист в повседневной жизни» (Бытовое поведение как историко-психологическая категория); </w:t>
      </w:r>
      <w:proofErr w:type="spellStart"/>
      <w:r w:rsidRPr="003E537A">
        <w:rPr>
          <w:sz w:val="28"/>
          <w:szCs w:val="28"/>
        </w:rPr>
        <w:t>Э.Э.Найдич</w:t>
      </w:r>
      <w:proofErr w:type="spellEnd"/>
      <w:r w:rsidRPr="003E537A">
        <w:rPr>
          <w:sz w:val="28"/>
          <w:szCs w:val="28"/>
        </w:rPr>
        <w:t xml:space="preserve"> «Этюды о Лермонтове»; Ю.М.Лотман «Проблема Востока и Запада в творчестве позднего Лермонтова»; Ю.М.Лотман «Идейная структура “Капитанской дочки”», </w:t>
      </w:r>
      <w:proofErr w:type="spellStart"/>
      <w:r w:rsidRPr="003E537A">
        <w:rPr>
          <w:sz w:val="28"/>
          <w:szCs w:val="28"/>
        </w:rPr>
        <w:t>Б.М.Гаспаров</w:t>
      </w:r>
      <w:proofErr w:type="spellEnd"/>
      <w:r w:rsidRPr="003E537A">
        <w:rPr>
          <w:sz w:val="28"/>
          <w:szCs w:val="28"/>
        </w:rPr>
        <w:t xml:space="preserve"> «Из наблюдений над мотивной структурой романа М.А.Булгакова “Мастер и Маргарита”».</w:t>
      </w:r>
      <w:proofErr w:type="gramEnd"/>
      <w:r w:rsidRPr="003E537A">
        <w:rPr>
          <w:sz w:val="28"/>
          <w:szCs w:val="28"/>
        </w:rPr>
        <w:t xml:space="preserve"> </w:t>
      </w:r>
      <w:proofErr w:type="gramStart"/>
      <w:r w:rsidRPr="003E537A">
        <w:rPr>
          <w:sz w:val="28"/>
          <w:szCs w:val="28"/>
        </w:rPr>
        <w:t xml:space="preserve">В разделе «Текст» (рубрика «Комментарий»), готовясь к соответствующим урокам, вы можете прочитать комментарии </w:t>
      </w:r>
      <w:proofErr w:type="spellStart"/>
      <w:r w:rsidRPr="003E537A">
        <w:rPr>
          <w:sz w:val="28"/>
          <w:szCs w:val="28"/>
        </w:rPr>
        <w:t>М.И.Гиллельсона</w:t>
      </w:r>
      <w:proofErr w:type="spellEnd"/>
      <w:r w:rsidRPr="003E537A">
        <w:rPr>
          <w:sz w:val="28"/>
          <w:szCs w:val="28"/>
        </w:rPr>
        <w:t xml:space="preserve"> и </w:t>
      </w:r>
      <w:proofErr w:type="spellStart"/>
      <w:r w:rsidRPr="003E537A">
        <w:rPr>
          <w:sz w:val="28"/>
          <w:szCs w:val="28"/>
        </w:rPr>
        <w:t>И.Б.Мушиной</w:t>
      </w:r>
      <w:proofErr w:type="spellEnd"/>
      <w:r w:rsidRPr="003E537A">
        <w:rPr>
          <w:sz w:val="28"/>
          <w:szCs w:val="28"/>
        </w:rPr>
        <w:t xml:space="preserve"> к «Капитанской дочке» А.С.Пушкина и С.В.Белова к роману Ф.М.Достоевского «Преступление и наказание» (фрагмент).</w:t>
      </w:r>
      <w:proofErr w:type="gramEnd"/>
      <w:r w:rsidRPr="003E537A">
        <w:rPr>
          <w:sz w:val="28"/>
          <w:szCs w:val="28"/>
        </w:rPr>
        <w:t xml:space="preserve"> В рубрике «Методическое наследие» раздела «Теория» помещена классическая работа </w:t>
      </w:r>
      <w:proofErr w:type="spellStart"/>
      <w:r w:rsidRPr="003E537A">
        <w:rPr>
          <w:sz w:val="28"/>
          <w:szCs w:val="28"/>
        </w:rPr>
        <w:t>Г.А.Гуковского</w:t>
      </w:r>
      <w:proofErr w:type="spellEnd"/>
      <w:r w:rsidRPr="003E537A">
        <w:rPr>
          <w:sz w:val="28"/>
          <w:szCs w:val="28"/>
        </w:rPr>
        <w:t xml:space="preserve"> «Изучение литературного произведения в школе». В рубрике «Методология преподавания литературы» – работы В.Г. </w:t>
      </w:r>
      <w:proofErr w:type="spellStart"/>
      <w:r w:rsidRPr="003E537A">
        <w:rPr>
          <w:sz w:val="28"/>
          <w:szCs w:val="28"/>
        </w:rPr>
        <w:t>Маранцмана</w:t>
      </w:r>
      <w:proofErr w:type="spellEnd"/>
      <w:r w:rsidRPr="003E537A">
        <w:rPr>
          <w:sz w:val="28"/>
          <w:szCs w:val="28"/>
        </w:rPr>
        <w:t>.</w:t>
      </w:r>
    </w:p>
    <w:p w:rsidR="006365BF" w:rsidRPr="003E537A" w:rsidRDefault="006365BF" w:rsidP="006365BF">
      <w:pPr>
        <w:pStyle w:val="a3"/>
        <w:rPr>
          <w:sz w:val="28"/>
          <w:szCs w:val="28"/>
        </w:rPr>
      </w:pPr>
      <w:r w:rsidRPr="003E537A">
        <w:rPr>
          <w:sz w:val="28"/>
          <w:szCs w:val="28"/>
        </w:rPr>
        <w:t xml:space="preserve">Вообще в Сети на разных сайтах разбросано довольно много полезных методических работ. Перечислим некоторые из них. </w:t>
      </w:r>
      <w:proofErr w:type="gramStart"/>
      <w:r w:rsidRPr="003E537A">
        <w:rPr>
          <w:sz w:val="28"/>
          <w:szCs w:val="28"/>
        </w:rPr>
        <w:t>Богданова О.Ю., Леонова С.А., Чертов В.Ф. «Методика преподавания литературы» (</w:t>
      </w:r>
      <w:hyperlink r:id="rId33" w:history="1">
        <w:r w:rsidRPr="003E537A">
          <w:rPr>
            <w:rStyle w:val="a5"/>
            <w:sz w:val="28"/>
            <w:szCs w:val="28"/>
          </w:rPr>
          <w:t>http://infolio.asf.ru/Philol/Bogdanova/1.html</w:t>
        </w:r>
      </w:hyperlink>
      <w:r w:rsidRPr="003E537A">
        <w:rPr>
          <w:sz w:val="28"/>
          <w:szCs w:val="28"/>
        </w:rPr>
        <w:t>); Богданова О.Ю. «Концепция школьного литературного образования и учебных методических комплексов» (</w:t>
      </w:r>
      <w:hyperlink r:id="rId34" w:history="1">
        <w:r w:rsidRPr="003E537A">
          <w:rPr>
            <w:rStyle w:val="a5"/>
            <w:sz w:val="28"/>
            <w:szCs w:val="28"/>
          </w:rPr>
          <w:t>http://www.filfak.ru/science/science_work.php?work=24577</w:t>
        </w:r>
      </w:hyperlink>
      <w:r w:rsidRPr="003E537A">
        <w:rPr>
          <w:sz w:val="28"/>
          <w:szCs w:val="28"/>
        </w:rPr>
        <w:t xml:space="preserve">); Тюпа В.И. </w:t>
      </w:r>
      <w:r w:rsidRPr="003E537A">
        <w:rPr>
          <w:sz w:val="28"/>
          <w:szCs w:val="28"/>
        </w:rPr>
        <w:lastRenderedPageBreak/>
        <w:t>«Культура художественного восприятия и литературное образование» (</w:t>
      </w:r>
      <w:hyperlink r:id="rId35" w:history="1">
        <w:r w:rsidRPr="003E537A">
          <w:rPr>
            <w:rStyle w:val="a5"/>
            <w:sz w:val="28"/>
            <w:szCs w:val="28"/>
          </w:rPr>
          <w:t>http://liber.rsuh.ru/Conf/Slovo/tupa.htm</w:t>
        </w:r>
      </w:hyperlink>
      <w:r w:rsidRPr="003E537A">
        <w:rPr>
          <w:sz w:val="28"/>
          <w:szCs w:val="28"/>
        </w:rPr>
        <w:t>);</w:t>
      </w:r>
      <w:proofErr w:type="gramEnd"/>
      <w:r w:rsidRPr="003E537A">
        <w:rPr>
          <w:sz w:val="28"/>
          <w:szCs w:val="28"/>
        </w:rPr>
        <w:t xml:space="preserve"> </w:t>
      </w:r>
      <w:proofErr w:type="spellStart"/>
      <w:r w:rsidRPr="003E537A">
        <w:rPr>
          <w:sz w:val="28"/>
          <w:szCs w:val="28"/>
        </w:rPr>
        <w:t>Абелюк</w:t>
      </w:r>
      <w:proofErr w:type="spellEnd"/>
      <w:r w:rsidRPr="003E537A">
        <w:rPr>
          <w:sz w:val="28"/>
          <w:szCs w:val="28"/>
        </w:rPr>
        <w:t xml:space="preserve"> Е.С., Поливанов К.М. «Программа по литературе 10–11 классы. </w:t>
      </w:r>
      <w:proofErr w:type="gramStart"/>
      <w:r w:rsidRPr="003E537A">
        <w:rPr>
          <w:sz w:val="28"/>
          <w:szCs w:val="28"/>
        </w:rPr>
        <w:t>Профильный уровень» (</w:t>
      </w:r>
      <w:hyperlink r:id="rId36" w:history="1">
        <w:r w:rsidRPr="003E537A">
          <w:rPr>
            <w:rStyle w:val="a5"/>
            <w:sz w:val="28"/>
            <w:szCs w:val="28"/>
          </w:rPr>
          <w:t>http://lit.lseptember.ru/artidef.php?ID=200301507</w:t>
        </w:r>
      </w:hyperlink>
      <w:r w:rsidRPr="003E537A">
        <w:rPr>
          <w:sz w:val="28"/>
          <w:szCs w:val="28"/>
        </w:rPr>
        <w:t xml:space="preserve">); </w:t>
      </w:r>
      <w:proofErr w:type="spellStart"/>
      <w:r w:rsidRPr="003E537A">
        <w:rPr>
          <w:sz w:val="28"/>
          <w:szCs w:val="28"/>
        </w:rPr>
        <w:t>Полькина</w:t>
      </w:r>
      <w:proofErr w:type="spellEnd"/>
      <w:r w:rsidRPr="003E537A">
        <w:rPr>
          <w:sz w:val="28"/>
          <w:szCs w:val="28"/>
        </w:rPr>
        <w:t xml:space="preserve"> С.Н. «Формирование содержания регионального школьного литературного образования» (</w:t>
      </w:r>
      <w:hyperlink r:id="rId37" w:history="1">
        <w:r w:rsidRPr="003E537A">
          <w:rPr>
            <w:rStyle w:val="a5"/>
            <w:sz w:val="28"/>
            <w:szCs w:val="28"/>
          </w:rPr>
          <w:t>http://bank.ooipkro.ru/Text/t48_400.htm</w:t>
        </w:r>
      </w:hyperlink>
      <w:r w:rsidRPr="003E537A">
        <w:rPr>
          <w:sz w:val="28"/>
          <w:szCs w:val="28"/>
        </w:rPr>
        <w:t>).</w:t>
      </w:r>
      <w:proofErr w:type="gramEnd"/>
    </w:p>
    <w:p w:rsidR="006365BF" w:rsidRPr="003E537A" w:rsidRDefault="006365BF" w:rsidP="006365BF">
      <w:pPr>
        <w:pStyle w:val="a3"/>
        <w:rPr>
          <w:sz w:val="28"/>
          <w:szCs w:val="28"/>
        </w:rPr>
      </w:pPr>
      <w:r w:rsidRPr="003E537A">
        <w:rPr>
          <w:sz w:val="28"/>
          <w:szCs w:val="28"/>
        </w:rPr>
        <w:t xml:space="preserve">Готовы помогать учителю и порталы, нацеленные на высшее образование. Так, по адресу </w:t>
      </w:r>
      <w:hyperlink r:id="rId38" w:history="1">
        <w:r w:rsidRPr="003E537A">
          <w:rPr>
            <w:rStyle w:val="a5"/>
            <w:sz w:val="28"/>
            <w:szCs w:val="28"/>
          </w:rPr>
          <w:t>http://www.ruthenia.ru</w:t>
        </w:r>
      </w:hyperlink>
      <w:r w:rsidRPr="003E537A">
        <w:rPr>
          <w:sz w:val="28"/>
          <w:szCs w:val="28"/>
        </w:rPr>
        <w:t xml:space="preserve"> в разделе «Анализ текста» предлагаются примеры анализа литературного текста (здесь стихотворения Гумилева, Заболоцкого, Цветаевой, проза Лескова и др.). Литературно-филологический проект «</w:t>
      </w:r>
      <w:proofErr w:type="spellStart"/>
      <w:r w:rsidRPr="003E537A">
        <w:rPr>
          <w:sz w:val="28"/>
          <w:szCs w:val="28"/>
        </w:rPr>
        <w:t>Русфил</w:t>
      </w:r>
      <w:proofErr w:type="spellEnd"/>
      <w:r w:rsidRPr="003E537A">
        <w:rPr>
          <w:sz w:val="28"/>
          <w:szCs w:val="28"/>
        </w:rPr>
        <w:t xml:space="preserve">» (http://www.rusfil.com) предлагает семинар по анализу стихотворений. Как пишут его создатели, это «проект, который пытается собрать всех литературоведов Интернета, чтобы коллективным разумом разбирать стихотворения русской литературы XX века </w:t>
      </w:r>
      <w:proofErr w:type="gramStart"/>
      <w:r w:rsidRPr="003E537A">
        <w:rPr>
          <w:sz w:val="28"/>
          <w:szCs w:val="28"/>
        </w:rPr>
        <w:t>позаковыристее</w:t>
      </w:r>
      <w:proofErr w:type="gramEnd"/>
      <w:r w:rsidRPr="003E537A">
        <w:rPr>
          <w:sz w:val="28"/>
          <w:szCs w:val="28"/>
        </w:rPr>
        <w:t>».</w:t>
      </w:r>
    </w:p>
    <w:p w:rsidR="006365BF" w:rsidRPr="003E537A" w:rsidRDefault="006365BF" w:rsidP="006365BF">
      <w:pPr>
        <w:pStyle w:val="a3"/>
        <w:rPr>
          <w:sz w:val="28"/>
          <w:szCs w:val="28"/>
        </w:rPr>
      </w:pPr>
      <w:r w:rsidRPr="003E537A">
        <w:rPr>
          <w:sz w:val="28"/>
          <w:szCs w:val="28"/>
        </w:rPr>
        <w:t xml:space="preserve">На сайте </w:t>
      </w:r>
      <w:hyperlink r:id="rId39" w:history="1">
        <w:r w:rsidRPr="003E537A">
          <w:rPr>
            <w:rStyle w:val="a5"/>
            <w:sz w:val="28"/>
            <w:szCs w:val="28"/>
          </w:rPr>
          <w:t>http://teneta.rinet.ru/rus/rj_ogl.htm</w:t>
        </w:r>
      </w:hyperlink>
      <w:r w:rsidRPr="003E537A">
        <w:rPr>
          <w:sz w:val="28"/>
          <w:szCs w:val="28"/>
        </w:rPr>
        <w:t xml:space="preserve"> опубликовано учебное пособие </w:t>
      </w:r>
      <w:proofErr w:type="spellStart"/>
      <w:r w:rsidRPr="003E537A">
        <w:rPr>
          <w:sz w:val="28"/>
          <w:szCs w:val="28"/>
        </w:rPr>
        <w:t>Л.П.Егоровой</w:t>
      </w:r>
      <w:proofErr w:type="spellEnd"/>
      <w:r w:rsidRPr="003E537A">
        <w:rPr>
          <w:sz w:val="28"/>
          <w:szCs w:val="28"/>
        </w:rPr>
        <w:t xml:space="preserve"> и </w:t>
      </w:r>
      <w:proofErr w:type="spellStart"/>
      <w:r w:rsidRPr="003E537A">
        <w:rPr>
          <w:sz w:val="28"/>
          <w:szCs w:val="28"/>
        </w:rPr>
        <w:t>П.К.Чекалова</w:t>
      </w:r>
      <w:proofErr w:type="spellEnd"/>
      <w:r w:rsidRPr="003E537A">
        <w:rPr>
          <w:sz w:val="28"/>
          <w:szCs w:val="28"/>
        </w:rPr>
        <w:t xml:space="preserve"> «История русской литературы XX века. Советская классика», </w:t>
      </w:r>
      <w:proofErr w:type="gramStart"/>
      <w:r w:rsidRPr="003E537A">
        <w:rPr>
          <w:sz w:val="28"/>
          <w:szCs w:val="28"/>
        </w:rPr>
        <w:t>которое</w:t>
      </w:r>
      <w:proofErr w:type="gramEnd"/>
      <w:r w:rsidRPr="003E537A">
        <w:rPr>
          <w:sz w:val="28"/>
          <w:szCs w:val="28"/>
        </w:rPr>
        <w:t xml:space="preserve"> может пригодиться преподавателю школьного курса 11 класса. </w:t>
      </w:r>
      <w:proofErr w:type="gramStart"/>
      <w:r w:rsidRPr="003E537A">
        <w:rPr>
          <w:sz w:val="28"/>
          <w:szCs w:val="28"/>
        </w:rPr>
        <w:t xml:space="preserve">Речь идет о методе социалистического реализма; о «Скифах», </w:t>
      </w:r>
      <w:proofErr w:type="spellStart"/>
      <w:r w:rsidRPr="003E537A">
        <w:rPr>
          <w:sz w:val="28"/>
          <w:szCs w:val="28"/>
        </w:rPr>
        <w:t>Лефе</w:t>
      </w:r>
      <w:proofErr w:type="spellEnd"/>
      <w:r w:rsidRPr="003E537A">
        <w:rPr>
          <w:sz w:val="28"/>
          <w:szCs w:val="28"/>
        </w:rPr>
        <w:t>, имажинистах, конструктивистах, «</w:t>
      </w:r>
      <w:proofErr w:type="spellStart"/>
      <w:r w:rsidRPr="003E537A">
        <w:rPr>
          <w:sz w:val="28"/>
          <w:szCs w:val="28"/>
        </w:rPr>
        <w:t>Серапионовых</w:t>
      </w:r>
      <w:proofErr w:type="spellEnd"/>
      <w:r w:rsidRPr="003E537A">
        <w:rPr>
          <w:sz w:val="28"/>
          <w:szCs w:val="28"/>
        </w:rPr>
        <w:t xml:space="preserve"> братьях», «Перевале», Пролеткульте, </w:t>
      </w:r>
      <w:proofErr w:type="spellStart"/>
      <w:r w:rsidRPr="003E537A">
        <w:rPr>
          <w:sz w:val="28"/>
          <w:szCs w:val="28"/>
        </w:rPr>
        <w:t>РАППе</w:t>
      </w:r>
      <w:proofErr w:type="spellEnd"/>
      <w:r w:rsidRPr="003E537A">
        <w:rPr>
          <w:sz w:val="28"/>
          <w:szCs w:val="28"/>
        </w:rPr>
        <w:t xml:space="preserve">, </w:t>
      </w:r>
      <w:proofErr w:type="spellStart"/>
      <w:r w:rsidRPr="003E537A">
        <w:rPr>
          <w:sz w:val="28"/>
          <w:szCs w:val="28"/>
        </w:rPr>
        <w:t>обэриутах</w:t>
      </w:r>
      <w:proofErr w:type="spellEnd"/>
      <w:r w:rsidRPr="003E537A">
        <w:rPr>
          <w:sz w:val="28"/>
          <w:szCs w:val="28"/>
        </w:rPr>
        <w:t xml:space="preserve"> и др.), о литературных объединениях и журналах русского зарубежья, о творчестве Горького, Маяковского, Есенина, Фадеева, Шолохова, Леонова.</w:t>
      </w:r>
      <w:proofErr w:type="gramEnd"/>
      <w:r w:rsidRPr="003E537A">
        <w:rPr>
          <w:sz w:val="28"/>
          <w:szCs w:val="28"/>
        </w:rPr>
        <w:t xml:space="preserve"> Уроки, посвященные литературе 1980–1990-х годов, можно найти в книге </w:t>
      </w:r>
      <w:proofErr w:type="spellStart"/>
      <w:r w:rsidRPr="003E537A">
        <w:rPr>
          <w:sz w:val="28"/>
          <w:szCs w:val="28"/>
        </w:rPr>
        <w:t>С.П.Белокуровой</w:t>
      </w:r>
      <w:proofErr w:type="spellEnd"/>
      <w:r w:rsidRPr="003E537A">
        <w:rPr>
          <w:sz w:val="28"/>
          <w:szCs w:val="28"/>
        </w:rPr>
        <w:t xml:space="preserve">, </w:t>
      </w:r>
      <w:proofErr w:type="spellStart"/>
      <w:r w:rsidRPr="003E537A">
        <w:rPr>
          <w:sz w:val="28"/>
          <w:szCs w:val="28"/>
        </w:rPr>
        <w:t>С.В.Друговейко</w:t>
      </w:r>
      <w:proofErr w:type="spellEnd"/>
      <w:r w:rsidRPr="003E537A">
        <w:rPr>
          <w:sz w:val="28"/>
          <w:szCs w:val="28"/>
        </w:rPr>
        <w:t xml:space="preserve"> «Русская литература. Конец XX века», фрагменты из </w:t>
      </w:r>
      <w:proofErr w:type="gramStart"/>
      <w:r w:rsidRPr="003E537A">
        <w:rPr>
          <w:sz w:val="28"/>
          <w:szCs w:val="28"/>
        </w:rPr>
        <w:t>которой</w:t>
      </w:r>
      <w:proofErr w:type="gramEnd"/>
      <w:r w:rsidRPr="003E537A">
        <w:rPr>
          <w:sz w:val="28"/>
          <w:szCs w:val="28"/>
        </w:rPr>
        <w:t xml:space="preserve"> размещены по адресу </w:t>
      </w:r>
      <w:hyperlink r:id="rId40" w:history="1">
        <w:r w:rsidRPr="003E537A">
          <w:rPr>
            <w:rStyle w:val="a5"/>
            <w:sz w:val="28"/>
            <w:szCs w:val="28"/>
          </w:rPr>
          <w:t>http://www.gramma.ru/EDU</w:t>
        </w:r>
      </w:hyperlink>
      <w:r w:rsidRPr="003E537A">
        <w:rPr>
          <w:sz w:val="28"/>
          <w:szCs w:val="28"/>
        </w:rPr>
        <w:t>.</w:t>
      </w:r>
    </w:p>
    <w:p w:rsidR="006365BF" w:rsidRPr="003E537A" w:rsidRDefault="006365BF" w:rsidP="006365BF">
      <w:pPr>
        <w:pStyle w:val="a3"/>
        <w:rPr>
          <w:b/>
          <w:bCs/>
          <w:sz w:val="28"/>
          <w:szCs w:val="28"/>
        </w:rPr>
      </w:pPr>
      <w:r w:rsidRPr="003E537A">
        <w:rPr>
          <w:b/>
          <w:bCs/>
          <w:sz w:val="28"/>
          <w:szCs w:val="28"/>
        </w:rPr>
        <w:t>Педагогические технологии: обмен опытом</w:t>
      </w:r>
    </w:p>
    <w:p w:rsidR="006365BF" w:rsidRPr="003E537A" w:rsidRDefault="006365BF" w:rsidP="006365BF">
      <w:pPr>
        <w:pStyle w:val="a3"/>
        <w:rPr>
          <w:sz w:val="28"/>
          <w:szCs w:val="28"/>
        </w:rPr>
      </w:pPr>
      <w:r w:rsidRPr="003E537A">
        <w:rPr>
          <w:sz w:val="28"/>
          <w:szCs w:val="28"/>
        </w:rPr>
        <w:t>О работе учителей-словесников рассказывают сайты городских и областных институтов повышения квалификации и отдельных школ, назовем в качестве примера некоторые из них.</w:t>
      </w:r>
    </w:p>
    <w:p w:rsidR="006365BF" w:rsidRPr="003E537A" w:rsidRDefault="006365BF" w:rsidP="006365BF">
      <w:pPr>
        <w:pStyle w:val="a3"/>
        <w:rPr>
          <w:sz w:val="28"/>
          <w:szCs w:val="28"/>
        </w:rPr>
      </w:pPr>
      <w:r w:rsidRPr="003E537A">
        <w:rPr>
          <w:sz w:val="28"/>
          <w:szCs w:val="28"/>
        </w:rPr>
        <w:t xml:space="preserve">Портал </w:t>
      </w:r>
      <w:r w:rsidRPr="003E537A">
        <w:rPr>
          <w:bCs/>
          <w:sz w:val="28"/>
          <w:szCs w:val="28"/>
        </w:rPr>
        <w:t xml:space="preserve">«Информационно-коммуникационные технологии в образовании» </w:t>
      </w:r>
      <w:r w:rsidRPr="003E537A">
        <w:rPr>
          <w:sz w:val="28"/>
          <w:szCs w:val="28"/>
        </w:rPr>
        <w:t>(</w:t>
      </w:r>
      <w:hyperlink r:id="rId41" w:history="1">
        <w:r w:rsidRPr="003E537A">
          <w:rPr>
            <w:rStyle w:val="a5"/>
            <w:sz w:val="28"/>
            <w:szCs w:val="28"/>
          </w:rPr>
          <w:t>http://ict.edu.ru/vconf/index.php?a=vconf&amp;c=getForm &amp;r=thesisDesc&amp;d=light&amp;id_sec=73&amp;id_thesis=2506</w:t>
        </w:r>
      </w:hyperlink>
      <w:r w:rsidRPr="003E537A">
        <w:rPr>
          <w:sz w:val="28"/>
          <w:szCs w:val="28"/>
        </w:rPr>
        <w:t xml:space="preserve">) публикует статью учителя школы №145 г. Красноярска С.В.Выростковой «Об использовании некоторых приемов </w:t>
      </w:r>
      <w:proofErr w:type="gramStart"/>
      <w:r w:rsidRPr="003E537A">
        <w:rPr>
          <w:sz w:val="28"/>
          <w:szCs w:val="28"/>
        </w:rPr>
        <w:t>интернет-технологий</w:t>
      </w:r>
      <w:proofErr w:type="gramEnd"/>
      <w:r w:rsidRPr="003E537A">
        <w:rPr>
          <w:sz w:val="28"/>
          <w:szCs w:val="28"/>
        </w:rPr>
        <w:t xml:space="preserve"> на уроках литературы и русского языка».</w:t>
      </w:r>
    </w:p>
    <w:p w:rsidR="006365BF" w:rsidRPr="003E537A" w:rsidRDefault="006365BF" w:rsidP="006365BF">
      <w:pPr>
        <w:pStyle w:val="a3"/>
        <w:rPr>
          <w:sz w:val="28"/>
          <w:szCs w:val="28"/>
        </w:rPr>
      </w:pPr>
      <w:r w:rsidRPr="003E537A">
        <w:rPr>
          <w:sz w:val="28"/>
          <w:szCs w:val="28"/>
        </w:rPr>
        <w:t xml:space="preserve">Одна из популярных тем среди учителей-литераторов – использование игр на уроках. А в «Русском журнале» помещен целый обзор </w:t>
      </w:r>
      <w:r w:rsidRPr="003E537A">
        <w:rPr>
          <w:bCs/>
          <w:sz w:val="28"/>
          <w:szCs w:val="28"/>
        </w:rPr>
        <w:t xml:space="preserve">«Литературные игры в Интернете», </w:t>
      </w:r>
      <w:r w:rsidRPr="003E537A">
        <w:rPr>
          <w:sz w:val="28"/>
          <w:szCs w:val="28"/>
        </w:rPr>
        <w:t xml:space="preserve">выполненный Михаилом </w:t>
      </w:r>
      <w:proofErr w:type="spellStart"/>
      <w:r w:rsidRPr="003E537A">
        <w:rPr>
          <w:sz w:val="28"/>
          <w:szCs w:val="28"/>
        </w:rPr>
        <w:t>Визелем</w:t>
      </w:r>
      <w:proofErr w:type="spellEnd"/>
      <w:r w:rsidRPr="003E537A">
        <w:rPr>
          <w:sz w:val="28"/>
          <w:szCs w:val="28"/>
        </w:rPr>
        <w:t xml:space="preserve">, по адресу </w:t>
      </w:r>
      <w:hyperlink r:id="rId42" w:history="1">
        <w:r w:rsidRPr="003E537A">
          <w:rPr>
            <w:rStyle w:val="a5"/>
            <w:sz w:val="28"/>
            <w:szCs w:val="28"/>
          </w:rPr>
          <w:t>http://magazines.russ.ru/novyi_mi/2002/4/igry.html</w:t>
        </w:r>
      </w:hyperlink>
      <w:r w:rsidRPr="003E537A">
        <w:rPr>
          <w:sz w:val="28"/>
          <w:szCs w:val="28"/>
        </w:rPr>
        <w:t>.</w:t>
      </w:r>
    </w:p>
    <w:p w:rsidR="006365BF" w:rsidRPr="003E537A" w:rsidRDefault="006365BF" w:rsidP="006365BF">
      <w:pPr>
        <w:pStyle w:val="a3"/>
        <w:rPr>
          <w:sz w:val="28"/>
          <w:szCs w:val="28"/>
        </w:rPr>
      </w:pPr>
      <w:r w:rsidRPr="003E537A">
        <w:rPr>
          <w:sz w:val="28"/>
          <w:szCs w:val="28"/>
        </w:rPr>
        <w:lastRenderedPageBreak/>
        <w:t xml:space="preserve">Дополним этот обзор несколькими примерами. На сайте Ярославского института образования </w:t>
      </w:r>
      <w:hyperlink r:id="rId43" w:history="1">
        <w:r w:rsidRPr="003E537A">
          <w:rPr>
            <w:rStyle w:val="a5"/>
            <w:sz w:val="28"/>
            <w:szCs w:val="28"/>
          </w:rPr>
          <w:t>http://www.iro.yar.ru:8101/resource/distant/russian_la nguage/praktik/pavl-opt.htm</w:t>
        </w:r>
      </w:hyperlink>
      <w:r w:rsidRPr="003E537A">
        <w:rPr>
          <w:sz w:val="28"/>
          <w:szCs w:val="28"/>
        </w:rPr>
        <w:t xml:space="preserve"> учитель З.А.Павлова (школа № 69, г. Ярославль) рассказывает об уроке проверки знания художественного текста в игровой форме (на материале пьесы «Ревизор» и повести «Дубровский»). По адресу http://ygrec.msk.ru/cgi/kl/main.cgi можно найти интересную литературную игру. Разнообразные литературные игры опубликованы на сайте </w:t>
      </w:r>
      <w:hyperlink r:id="rId44" w:history="1">
        <w:r w:rsidRPr="003E537A">
          <w:rPr>
            <w:rStyle w:val="a5"/>
            <w:sz w:val="28"/>
            <w:szCs w:val="28"/>
          </w:rPr>
          <w:t>http://www.kulichki.com/centrolit/</w:t>
        </w:r>
      </w:hyperlink>
      <w:r w:rsidRPr="003E537A">
        <w:rPr>
          <w:sz w:val="28"/>
          <w:szCs w:val="28"/>
        </w:rPr>
        <w:t xml:space="preserve">. Институт </w:t>
      </w:r>
      <w:proofErr w:type="gramStart"/>
      <w:r w:rsidRPr="003E537A">
        <w:rPr>
          <w:sz w:val="28"/>
          <w:szCs w:val="28"/>
        </w:rPr>
        <w:t>повышения квалификации работников образования Республики</w:t>
      </w:r>
      <w:proofErr w:type="gramEnd"/>
      <w:r w:rsidRPr="003E537A">
        <w:rPr>
          <w:sz w:val="28"/>
          <w:szCs w:val="28"/>
        </w:rPr>
        <w:t xml:space="preserve"> Карелии (</w:t>
      </w:r>
      <w:hyperlink r:id="rId45" w:history="1">
        <w:r w:rsidRPr="003E537A">
          <w:rPr>
            <w:rStyle w:val="a5"/>
            <w:sz w:val="28"/>
            <w:szCs w:val="28"/>
          </w:rPr>
          <w:t>http://kripk.onego.ru/divisions/vestnik</w:t>
        </w:r>
      </w:hyperlink>
      <w:r w:rsidRPr="003E537A">
        <w:rPr>
          <w:sz w:val="28"/>
          <w:szCs w:val="28"/>
        </w:rPr>
        <w:t xml:space="preserve">) публикует статью Е.А.Фоминой (Беломорская средняя школа № 3) «Ролевые игры как один из приемов познавательной деятельности учащихся на уроках литературы». Наряду со стандартными сюжетами – судом над Гриневым и Швабриным в 8 классе или судом над Раскольниковым в 10 классе – в 11 классе предлагается провести заседание редколлегии по составлению поэтической антологии XX века. М.Игнатьева, учитель из города Клина (Московская область), в связи с изучением «Горя от ума» предлагает ролевую игру по выборам депутатов в Государственную думу – </w:t>
      </w:r>
      <w:hyperlink r:id="rId46" w:history="1">
        <w:r w:rsidRPr="003E537A">
          <w:rPr>
            <w:rStyle w:val="a5"/>
            <w:sz w:val="28"/>
            <w:szCs w:val="28"/>
          </w:rPr>
          <w:t>http:///www.ug.ru/ug_pril/gv/2000/03/griboedov.htm</w:t>
        </w:r>
      </w:hyperlink>
      <w:r w:rsidRPr="003E537A">
        <w:rPr>
          <w:sz w:val="28"/>
          <w:szCs w:val="28"/>
        </w:rPr>
        <w:t>.</w:t>
      </w:r>
    </w:p>
    <w:p w:rsidR="006365BF" w:rsidRPr="003E537A" w:rsidRDefault="006365BF" w:rsidP="006365BF">
      <w:pPr>
        <w:pStyle w:val="a3"/>
        <w:rPr>
          <w:sz w:val="28"/>
          <w:szCs w:val="28"/>
        </w:rPr>
      </w:pPr>
      <w:r w:rsidRPr="003E537A">
        <w:rPr>
          <w:bCs/>
          <w:sz w:val="28"/>
          <w:szCs w:val="28"/>
        </w:rPr>
        <w:t xml:space="preserve">О технологии французских педагогических мастерских («Французская группа нового воспитания») </w:t>
      </w:r>
      <w:r w:rsidRPr="003E537A">
        <w:rPr>
          <w:sz w:val="28"/>
          <w:szCs w:val="28"/>
        </w:rPr>
        <w:t xml:space="preserve">на сайте </w:t>
      </w:r>
      <w:hyperlink r:id="rId47" w:history="1">
        <w:r w:rsidRPr="003E537A">
          <w:rPr>
            <w:rStyle w:val="a5"/>
            <w:sz w:val="28"/>
            <w:szCs w:val="28"/>
          </w:rPr>
          <w:t>http://konkurs.fio.by/gymn_l71/lessons.htm</w:t>
        </w:r>
      </w:hyperlink>
      <w:r w:rsidRPr="003E537A">
        <w:rPr>
          <w:sz w:val="28"/>
          <w:szCs w:val="28"/>
        </w:rPr>
        <w:t xml:space="preserve"> рассказывает </w:t>
      </w:r>
      <w:proofErr w:type="spellStart"/>
      <w:r w:rsidRPr="003E537A">
        <w:rPr>
          <w:sz w:val="28"/>
          <w:szCs w:val="28"/>
        </w:rPr>
        <w:t>Н.М.Недзьведь</w:t>
      </w:r>
      <w:proofErr w:type="spellEnd"/>
      <w:r w:rsidRPr="003E537A">
        <w:rPr>
          <w:sz w:val="28"/>
          <w:szCs w:val="28"/>
        </w:rPr>
        <w:t xml:space="preserve"> (гимназия №171 г. Минска). Задача этой технологии не нова: главное – не сообщить информацию, а передать способы деятельности, например, анализа художественного произведения. А вот способы решения такой непростой задачи российскому учителю покажутся абсолютно оригинальными. </w:t>
      </w:r>
      <w:proofErr w:type="gramStart"/>
      <w:r w:rsidRPr="003E537A">
        <w:rPr>
          <w:sz w:val="28"/>
          <w:szCs w:val="28"/>
        </w:rPr>
        <w:t>Анализу текста в этой методике предшествует этап создания определенного эмоционального настроения, личностного отношения к предмету (с помощью слова, текста, картины, фотографии, мелодии и т.д.), с последующим составлением ассоциативных рядов (к слову, тексту, картине, фотографии, мелодии и т.д.).</w:t>
      </w:r>
      <w:proofErr w:type="gramEnd"/>
      <w:r w:rsidRPr="003E537A">
        <w:rPr>
          <w:sz w:val="28"/>
          <w:szCs w:val="28"/>
        </w:rPr>
        <w:t xml:space="preserve"> Приводятся примеры уроков по сказкам А.Н.Островского «Снегурочка», А. де Сент-Экзюпери «Маленький принц», стихотворениям Н.Некрасова, А.Блока, В.Маяковского. За анализом проблемы в указанной технологии следует собственно творчество учащихся.</w:t>
      </w:r>
    </w:p>
    <w:p w:rsidR="006365BF" w:rsidRPr="003E537A" w:rsidRDefault="006365BF" w:rsidP="006365BF">
      <w:pPr>
        <w:pStyle w:val="a3"/>
        <w:rPr>
          <w:sz w:val="28"/>
          <w:szCs w:val="28"/>
        </w:rPr>
      </w:pPr>
      <w:r w:rsidRPr="003E537A">
        <w:rPr>
          <w:bCs/>
          <w:sz w:val="28"/>
          <w:szCs w:val="28"/>
        </w:rPr>
        <w:t xml:space="preserve">Фестиваль педагогических идей «Открытый урок» </w:t>
      </w:r>
      <w:hyperlink r:id="rId48" w:history="1">
        <w:r w:rsidRPr="003E537A">
          <w:rPr>
            <w:rStyle w:val="a5"/>
            <w:sz w:val="28"/>
            <w:szCs w:val="28"/>
          </w:rPr>
          <w:t>http://festival.lseptember.ru/2003_2004/index.php?member=104261</w:t>
        </w:r>
      </w:hyperlink>
      <w:r w:rsidRPr="003E537A">
        <w:rPr>
          <w:sz w:val="28"/>
          <w:szCs w:val="28"/>
        </w:rPr>
        <w:t xml:space="preserve"> представляет урок Л.П.Луневой, доцента Самарской государственной академии путей сообщения, на тему «Нетрадиционные жанры сочинений как способ пробуждения интереса к предмету». На сайте гимназии № 11 г. Волгограда </w:t>
      </w:r>
      <w:hyperlink r:id="rId49" w:history="1">
        <w:r w:rsidRPr="003E537A">
          <w:rPr>
            <w:rStyle w:val="a5"/>
            <w:sz w:val="28"/>
            <w:szCs w:val="28"/>
          </w:rPr>
          <w:t>http://g11.idv.ru/hum/integration.html</w:t>
        </w:r>
      </w:hyperlink>
      <w:r w:rsidRPr="003E537A">
        <w:rPr>
          <w:sz w:val="28"/>
          <w:szCs w:val="28"/>
        </w:rPr>
        <w:t xml:space="preserve"> В.Н.Михальченко предлагает интегрированный урок «Человек в огне Гражданской войны» (история – литература). Г.В.Шостак (г. Брест) предлагает изучать на уроках литературы рок-поэзию – </w:t>
      </w:r>
      <w:hyperlink r:id="rId50" w:history="1">
        <w:r w:rsidRPr="003E537A">
          <w:rPr>
            <w:rStyle w:val="a5"/>
            <w:sz w:val="28"/>
            <w:szCs w:val="28"/>
          </w:rPr>
          <w:t>http://shostak.iatp.by/doc/article/POESIA.htm.</w:t>
        </w:r>
      </w:hyperlink>
    </w:p>
    <w:p w:rsidR="006365BF" w:rsidRPr="003E537A" w:rsidRDefault="006365BF" w:rsidP="006365BF">
      <w:pPr>
        <w:pStyle w:val="a3"/>
        <w:rPr>
          <w:sz w:val="28"/>
          <w:szCs w:val="28"/>
        </w:rPr>
      </w:pPr>
      <w:r w:rsidRPr="003E537A">
        <w:rPr>
          <w:sz w:val="28"/>
          <w:szCs w:val="28"/>
        </w:rPr>
        <w:lastRenderedPageBreak/>
        <w:t xml:space="preserve">На сайте </w:t>
      </w:r>
      <w:hyperlink r:id="rId51" w:history="1">
        <w:r w:rsidRPr="003E537A">
          <w:rPr>
            <w:rStyle w:val="a5"/>
            <w:sz w:val="28"/>
            <w:szCs w:val="28"/>
          </w:rPr>
          <w:t>http://www.nerungri.edu.ru/muuo/ped-mast/ped/ll/2/dl9.htm</w:t>
        </w:r>
      </w:hyperlink>
      <w:r w:rsidRPr="003E537A">
        <w:rPr>
          <w:sz w:val="28"/>
          <w:szCs w:val="28"/>
        </w:rPr>
        <w:t xml:space="preserve"> публикуется содержательная и живая работа </w:t>
      </w:r>
      <w:proofErr w:type="spellStart"/>
      <w:r w:rsidRPr="003E537A">
        <w:rPr>
          <w:sz w:val="28"/>
          <w:szCs w:val="28"/>
        </w:rPr>
        <w:t>С.Г.Капорцевой</w:t>
      </w:r>
      <w:proofErr w:type="spellEnd"/>
      <w:r w:rsidRPr="003E537A">
        <w:rPr>
          <w:sz w:val="28"/>
          <w:szCs w:val="28"/>
        </w:rPr>
        <w:t xml:space="preserve">, учителя школы № 22 </w:t>
      </w:r>
      <w:proofErr w:type="spellStart"/>
      <w:r w:rsidRPr="003E537A">
        <w:rPr>
          <w:sz w:val="28"/>
          <w:szCs w:val="28"/>
        </w:rPr>
        <w:t>Нерюнгринского</w:t>
      </w:r>
      <w:proofErr w:type="spellEnd"/>
      <w:r w:rsidRPr="003E537A">
        <w:rPr>
          <w:sz w:val="28"/>
          <w:szCs w:val="28"/>
        </w:rPr>
        <w:t xml:space="preserve"> района (Якутия). Тема «Роль личности учителя в нравственном воспитании учащихся на уроках литературы». Здесь же собрана библиография по теме.</w:t>
      </w:r>
    </w:p>
    <w:p w:rsidR="006365BF" w:rsidRPr="003E537A" w:rsidRDefault="006365BF" w:rsidP="006365BF">
      <w:pPr>
        <w:pStyle w:val="a3"/>
        <w:rPr>
          <w:sz w:val="28"/>
          <w:szCs w:val="28"/>
        </w:rPr>
      </w:pPr>
      <w:r w:rsidRPr="003E537A">
        <w:rPr>
          <w:sz w:val="28"/>
          <w:szCs w:val="28"/>
        </w:rPr>
        <w:t xml:space="preserve">На портале </w:t>
      </w:r>
      <w:r w:rsidRPr="003E537A">
        <w:rPr>
          <w:bCs/>
          <w:sz w:val="28"/>
          <w:szCs w:val="28"/>
        </w:rPr>
        <w:t xml:space="preserve">«Понимание. </w:t>
      </w:r>
      <w:proofErr w:type="spellStart"/>
      <w:r w:rsidRPr="003E537A">
        <w:rPr>
          <w:bCs/>
          <w:sz w:val="28"/>
          <w:szCs w:val="28"/>
        </w:rPr>
        <w:t>Пайдейя</w:t>
      </w:r>
      <w:proofErr w:type="spellEnd"/>
      <w:r w:rsidRPr="003E537A">
        <w:rPr>
          <w:bCs/>
          <w:sz w:val="28"/>
          <w:szCs w:val="28"/>
        </w:rPr>
        <w:t xml:space="preserve">» </w:t>
      </w:r>
      <w:hyperlink r:id="rId52" w:history="1">
        <w:r w:rsidRPr="003E537A">
          <w:rPr>
            <w:rStyle w:val="a5"/>
            <w:sz w:val="28"/>
            <w:szCs w:val="28"/>
          </w:rPr>
          <w:t>http://www.ponimanie.paideia.ru/proze.html</w:t>
        </w:r>
      </w:hyperlink>
      <w:r w:rsidRPr="003E537A">
        <w:rPr>
          <w:sz w:val="28"/>
          <w:szCs w:val="28"/>
        </w:rPr>
        <w:t xml:space="preserve"> предлагается рассматривать понимание как ядро филологического образования. Цель проекта – «в организации через Интернет коллективной разработки проблемы понимания как высшей способности человека». Здесь даются так называемые тексты понимания – примеры понимания сказок, художественных произведений, текстов на иностранном языке, текстов СМИ, научных текстов и даже политической ситуации. Например, «текст понимания» романа «Капитанская дочка» предложен Г.Н.Крупновой – текст ее урока включает и ответы детей, и полемику в классе, и комментарии к ним автора основной статьи.</w:t>
      </w:r>
    </w:p>
    <w:p w:rsidR="006365BF" w:rsidRPr="003E537A" w:rsidRDefault="006365BF" w:rsidP="006365BF">
      <w:pPr>
        <w:pStyle w:val="a3"/>
        <w:rPr>
          <w:sz w:val="28"/>
          <w:szCs w:val="28"/>
        </w:rPr>
      </w:pPr>
      <w:r w:rsidRPr="003E537A">
        <w:rPr>
          <w:sz w:val="28"/>
          <w:szCs w:val="28"/>
        </w:rPr>
        <w:t xml:space="preserve">Сегодня в числе самых востребованных образовательных технологий – проектная и учебно-исследовательская деятельность школьников. Материалы на эту тему можно найти на портале, который так и называется </w:t>
      </w:r>
      <w:r w:rsidRPr="003E537A">
        <w:rPr>
          <w:bCs/>
          <w:sz w:val="28"/>
          <w:szCs w:val="28"/>
        </w:rPr>
        <w:t xml:space="preserve">«Исследовательская деятельность школьников» </w:t>
      </w:r>
      <w:hyperlink r:id="rId53" w:history="1">
        <w:r w:rsidRPr="003E537A">
          <w:rPr>
            <w:rStyle w:val="a5"/>
            <w:sz w:val="28"/>
            <w:szCs w:val="28"/>
          </w:rPr>
          <w:t>http://www.researcher.ru/index.html</w:t>
        </w:r>
      </w:hyperlink>
      <w:r w:rsidRPr="003E537A">
        <w:rPr>
          <w:sz w:val="28"/>
          <w:szCs w:val="28"/>
        </w:rPr>
        <w:t xml:space="preserve">. Здесь можно подробно узнать о том, что называть учебно-исследовательской деятельностью учащихся, как руководить исследованиями школьников, познакомиться с различными типами исследовательских проектов. А на страничке </w:t>
      </w:r>
      <w:hyperlink r:id="rId54" w:history="1">
        <w:r w:rsidRPr="003E537A">
          <w:rPr>
            <w:rStyle w:val="a5"/>
            <w:sz w:val="28"/>
            <w:szCs w:val="28"/>
          </w:rPr>
          <w:t>http://www.researcher.ru/methodics/gum_napravl/a_2od xm.html</w:t>
        </w:r>
      </w:hyperlink>
      <w:r w:rsidRPr="003E537A">
        <w:rPr>
          <w:sz w:val="28"/>
          <w:szCs w:val="28"/>
        </w:rPr>
        <w:t xml:space="preserve"> можно прочитать обоснование программы «Комплексное исследование истории и культуры российских деревень». Автор – Н.В.Свешникова, учитель литературы московского лицея № 1553, руководитель гуманитарного направления Всероссийского конкурса юношеских исследовательских работ им. В.И.Вернадского. Серьезно подготовить своих учеников к фольклорно-диалектологической или этнографической экспедиции поможет публикация порталом «</w:t>
      </w:r>
      <w:proofErr w:type="spellStart"/>
      <w:r w:rsidRPr="003E537A">
        <w:rPr>
          <w:sz w:val="28"/>
          <w:szCs w:val="28"/>
        </w:rPr>
        <w:t>Грамота</w:t>
      </w:r>
      <w:proofErr w:type="gramStart"/>
      <w:r w:rsidRPr="003E537A">
        <w:rPr>
          <w:sz w:val="28"/>
          <w:szCs w:val="28"/>
        </w:rPr>
        <w:t>.р</w:t>
      </w:r>
      <w:proofErr w:type="gramEnd"/>
      <w:r w:rsidRPr="003E537A">
        <w:rPr>
          <w:sz w:val="28"/>
          <w:szCs w:val="28"/>
        </w:rPr>
        <w:t>у</w:t>
      </w:r>
      <w:proofErr w:type="spellEnd"/>
      <w:r w:rsidRPr="003E537A">
        <w:rPr>
          <w:sz w:val="28"/>
          <w:szCs w:val="28"/>
        </w:rPr>
        <w:t>»» (</w:t>
      </w:r>
      <w:hyperlink r:id="rId55" w:history="1">
        <w:r w:rsidRPr="003E537A">
          <w:rPr>
            <w:rStyle w:val="a5"/>
            <w:sz w:val="28"/>
            <w:szCs w:val="28"/>
          </w:rPr>
          <w:t>http://learning-russian.gramota.ru</w:t>
        </w:r>
      </w:hyperlink>
      <w:r w:rsidRPr="003E537A">
        <w:rPr>
          <w:sz w:val="28"/>
          <w:szCs w:val="28"/>
        </w:rPr>
        <w:t xml:space="preserve">) школьного диалектологического атласа «Язык русской деревни» с картами. Это публикация сотрудников Института русского языка РАН и учителей московских школ (лицей № 1525 и </w:t>
      </w:r>
      <w:proofErr w:type="spellStart"/>
      <w:r w:rsidRPr="003E537A">
        <w:rPr>
          <w:sz w:val="28"/>
          <w:szCs w:val="28"/>
        </w:rPr>
        <w:t>Пироговская</w:t>
      </w:r>
      <w:proofErr w:type="spellEnd"/>
      <w:r w:rsidRPr="003E537A">
        <w:rPr>
          <w:sz w:val="28"/>
          <w:szCs w:val="28"/>
        </w:rPr>
        <w:t xml:space="preserve"> школа) </w:t>
      </w:r>
      <w:proofErr w:type="spellStart"/>
      <w:r w:rsidRPr="003E537A">
        <w:rPr>
          <w:sz w:val="28"/>
          <w:szCs w:val="28"/>
        </w:rPr>
        <w:t>О.Е.Кармаковой</w:t>
      </w:r>
      <w:proofErr w:type="spellEnd"/>
      <w:r w:rsidRPr="003E537A">
        <w:rPr>
          <w:sz w:val="28"/>
          <w:szCs w:val="28"/>
        </w:rPr>
        <w:t xml:space="preserve"> и </w:t>
      </w:r>
      <w:proofErr w:type="spellStart"/>
      <w:r w:rsidRPr="003E537A">
        <w:rPr>
          <w:sz w:val="28"/>
          <w:szCs w:val="28"/>
        </w:rPr>
        <w:t>И.А.Букринской</w:t>
      </w:r>
      <w:proofErr w:type="spellEnd"/>
      <w:r w:rsidRPr="003E537A">
        <w:rPr>
          <w:sz w:val="28"/>
          <w:szCs w:val="28"/>
        </w:rPr>
        <w:t>.</w:t>
      </w:r>
    </w:p>
    <w:p w:rsidR="006365BF" w:rsidRPr="003E537A" w:rsidRDefault="006365BF" w:rsidP="006365BF">
      <w:pPr>
        <w:pStyle w:val="a3"/>
        <w:rPr>
          <w:sz w:val="28"/>
          <w:szCs w:val="28"/>
        </w:rPr>
      </w:pPr>
      <w:r w:rsidRPr="003E537A">
        <w:rPr>
          <w:sz w:val="28"/>
          <w:szCs w:val="28"/>
        </w:rPr>
        <w:t xml:space="preserve">Исследовательские технологии можно использовать не только во внеурочной деятельности, но и прямо в процессе обучения. О таком опыте работы на сайте </w:t>
      </w:r>
      <w:hyperlink r:id="rId56" w:history="1">
        <w:r w:rsidRPr="003E537A">
          <w:rPr>
            <w:rStyle w:val="a5"/>
            <w:sz w:val="28"/>
            <w:szCs w:val="28"/>
          </w:rPr>
          <w:t xml:space="preserve">http://www.teencity.ru/doc/?issledov </w:t>
        </w:r>
      </w:hyperlink>
      <w:r w:rsidRPr="003E537A">
        <w:rPr>
          <w:sz w:val="28"/>
          <w:szCs w:val="28"/>
        </w:rPr>
        <w:t xml:space="preserve">в статье «Построение урока литературы по модели “Обучение как исследование”» рассказывает </w:t>
      </w:r>
      <w:proofErr w:type="spellStart"/>
      <w:r w:rsidRPr="003E537A">
        <w:rPr>
          <w:sz w:val="28"/>
          <w:szCs w:val="28"/>
        </w:rPr>
        <w:t>В.К.Мяэотс</w:t>
      </w:r>
      <w:proofErr w:type="spellEnd"/>
      <w:r w:rsidRPr="003E537A">
        <w:rPr>
          <w:sz w:val="28"/>
          <w:szCs w:val="28"/>
        </w:rPr>
        <w:t xml:space="preserve">. В качестве примера приводятся два урока-исследования: «Философия вещей в романе Л.Н.Толстого “Война и мир”» и «Сюжетное пространство романа М.А.Булгакова “Мастер и Маргарита”». Чрезвычайно </w:t>
      </w:r>
      <w:r w:rsidRPr="003E537A">
        <w:rPr>
          <w:sz w:val="28"/>
          <w:szCs w:val="28"/>
        </w:rPr>
        <w:lastRenderedPageBreak/>
        <w:t xml:space="preserve">полезными и для учеников, и для учителя могут оказаться занимательные задачи по литературе и по лингвистике, помещенные на сайте «Филология в задачах» </w:t>
      </w:r>
      <w:hyperlink r:id="rId57" w:history="1">
        <w:r w:rsidRPr="003E537A">
          <w:rPr>
            <w:rStyle w:val="a5"/>
            <w:sz w:val="28"/>
            <w:szCs w:val="28"/>
          </w:rPr>
          <w:t>http://www.philologia.ru/default.htm</w:t>
        </w:r>
      </w:hyperlink>
      <w:r w:rsidRPr="003E537A">
        <w:rPr>
          <w:sz w:val="28"/>
          <w:szCs w:val="28"/>
        </w:rPr>
        <w:t>. Можно попробовать решить филологическую задачку, а потом сравнить свой ответ с тем, который помещен в «Решении» и «Комментариях» к ней. Такой метод обучения наверняка окажется действеннее традиционного.</w:t>
      </w:r>
    </w:p>
    <w:p w:rsidR="006365BF" w:rsidRPr="003E537A" w:rsidRDefault="006365BF" w:rsidP="006365BF">
      <w:pPr>
        <w:pStyle w:val="a3"/>
        <w:rPr>
          <w:sz w:val="28"/>
          <w:szCs w:val="28"/>
        </w:rPr>
      </w:pPr>
      <w:r w:rsidRPr="003E537A">
        <w:rPr>
          <w:sz w:val="28"/>
          <w:szCs w:val="28"/>
        </w:rPr>
        <w:t xml:space="preserve">В полной мере возможности новых информационных технологий демонстрирует </w:t>
      </w:r>
      <w:proofErr w:type="gramStart"/>
      <w:r w:rsidRPr="003E537A">
        <w:rPr>
          <w:sz w:val="28"/>
          <w:szCs w:val="28"/>
        </w:rPr>
        <w:t>новая</w:t>
      </w:r>
      <w:proofErr w:type="gramEnd"/>
      <w:r w:rsidRPr="003E537A">
        <w:rPr>
          <w:sz w:val="28"/>
          <w:szCs w:val="28"/>
        </w:rPr>
        <w:t xml:space="preserve"> </w:t>
      </w:r>
      <w:r w:rsidRPr="003E537A">
        <w:rPr>
          <w:bCs/>
          <w:sz w:val="28"/>
          <w:szCs w:val="28"/>
        </w:rPr>
        <w:t>интернет-школа «</w:t>
      </w:r>
      <w:proofErr w:type="spellStart"/>
      <w:r w:rsidRPr="003E537A">
        <w:rPr>
          <w:bCs/>
          <w:sz w:val="28"/>
          <w:szCs w:val="28"/>
        </w:rPr>
        <w:t>Просвещение.Ru</w:t>
      </w:r>
      <w:proofErr w:type="spellEnd"/>
      <w:r w:rsidRPr="003E537A">
        <w:rPr>
          <w:bCs/>
          <w:sz w:val="28"/>
          <w:szCs w:val="28"/>
        </w:rPr>
        <w:t xml:space="preserve">». </w:t>
      </w:r>
      <w:r w:rsidRPr="003E537A">
        <w:rPr>
          <w:sz w:val="28"/>
          <w:szCs w:val="28"/>
        </w:rPr>
        <w:t xml:space="preserve">На сайте </w:t>
      </w:r>
      <w:hyperlink r:id="rId58" w:history="1">
        <w:r w:rsidRPr="003E537A">
          <w:rPr>
            <w:rStyle w:val="a5"/>
            <w:sz w:val="28"/>
            <w:szCs w:val="28"/>
          </w:rPr>
          <w:t>http://teleschool.demo.metric.ru/</w:t>
        </w:r>
      </w:hyperlink>
      <w:r w:rsidRPr="003E537A">
        <w:rPr>
          <w:sz w:val="28"/>
          <w:szCs w:val="28"/>
        </w:rPr>
        <w:t xml:space="preserve"> каждый посетитель может ознакомиться с демонстрационными уроками по разным предметам. Есть здесь и уроки по литературе. (Кстати, периодически происходит смена демонстрационных уроков, и, даже не став учеником школы, можно побывать </w:t>
      </w:r>
      <w:proofErr w:type="gramStart"/>
      <w:r w:rsidRPr="003E537A">
        <w:rPr>
          <w:sz w:val="28"/>
          <w:szCs w:val="28"/>
        </w:rPr>
        <w:t>на</w:t>
      </w:r>
      <w:proofErr w:type="gramEnd"/>
      <w:r w:rsidRPr="003E537A">
        <w:rPr>
          <w:sz w:val="28"/>
          <w:szCs w:val="28"/>
        </w:rPr>
        <w:t xml:space="preserve"> разных.) Основной текст урока – не сухая лекция, а живой разговор с читателем – сопровождается репродукциями и ссылками на разнообразные рубрики – «Это интересно», «Проверь себя», «Готовимся к ЕГЭ», «Читальный зал», «Школьная галерея», «У библиографа». На «Форуме», в режиме </w:t>
      </w:r>
      <w:proofErr w:type="spellStart"/>
      <w:r w:rsidRPr="003E537A">
        <w:rPr>
          <w:sz w:val="28"/>
          <w:szCs w:val="28"/>
        </w:rPr>
        <w:t>off-line</w:t>
      </w:r>
      <w:proofErr w:type="spellEnd"/>
      <w:r w:rsidRPr="003E537A">
        <w:rPr>
          <w:sz w:val="28"/>
          <w:szCs w:val="28"/>
        </w:rPr>
        <w:t xml:space="preserve"> можно подискутировать с другими учениками школы и сетевым педагогом. Для того чтобы получить в </w:t>
      </w:r>
      <w:proofErr w:type="gramStart"/>
      <w:r w:rsidRPr="003E537A">
        <w:rPr>
          <w:sz w:val="28"/>
          <w:szCs w:val="28"/>
        </w:rPr>
        <w:t>интернет-школе</w:t>
      </w:r>
      <w:proofErr w:type="gramEnd"/>
      <w:r w:rsidRPr="003E537A">
        <w:rPr>
          <w:sz w:val="28"/>
          <w:szCs w:val="28"/>
        </w:rPr>
        <w:t xml:space="preserve"> «</w:t>
      </w:r>
      <w:proofErr w:type="spellStart"/>
      <w:r w:rsidRPr="003E537A">
        <w:rPr>
          <w:sz w:val="28"/>
          <w:szCs w:val="28"/>
        </w:rPr>
        <w:t>Просвещение.Ru</w:t>
      </w:r>
      <w:proofErr w:type="spellEnd"/>
      <w:r w:rsidRPr="003E537A">
        <w:rPr>
          <w:sz w:val="28"/>
          <w:szCs w:val="28"/>
        </w:rPr>
        <w:t xml:space="preserve">» базовое образование и аттестат о среднем полном общем образовании государственного образца, необходимо выполнять домашние задания и отправлять их своему сетевому педагогу. Можно выбрать профильный уровень образования по литературе (как и по другим предметам), в этом случае выполняется исследование по выбранной теме под руководством сетевого научного руководителя. В рубрике «Мини-исследования» можно ознакомиться с этой формой работы. Кстати, здесь же, в Интернете, вы сможете «вывесить» уже готовую работу. Посещение </w:t>
      </w:r>
      <w:proofErr w:type="gramStart"/>
      <w:r w:rsidRPr="003E537A">
        <w:rPr>
          <w:sz w:val="28"/>
          <w:szCs w:val="28"/>
        </w:rPr>
        <w:t>интернет-школы</w:t>
      </w:r>
      <w:proofErr w:type="gramEnd"/>
      <w:r w:rsidRPr="003E537A">
        <w:rPr>
          <w:sz w:val="28"/>
          <w:szCs w:val="28"/>
        </w:rPr>
        <w:t xml:space="preserve"> может совмещаться с посещением обычной школы, а может и просто в случае необходимости заменить ее.</w:t>
      </w:r>
    </w:p>
    <w:p w:rsidR="006365BF" w:rsidRPr="003E537A" w:rsidRDefault="006365BF" w:rsidP="006365BF">
      <w:pPr>
        <w:pStyle w:val="a3"/>
        <w:rPr>
          <w:b/>
          <w:bCs/>
          <w:sz w:val="28"/>
          <w:szCs w:val="28"/>
        </w:rPr>
      </w:pPr>
      <w:r w:rsidRPr="003E537A">
        <w:rPr>
          <w:b/>
          <w:bCs/>
          <w:sz w:val="28"/>
          <w:szCs w:val="28"/>
        </w:rPr>
        <w:t>Литературное творчество</w:t>
      </w:r>
    </w:p>
    <w:p w:rsidR="006365BF" w:rsidRPr="003E537A" w:rsidRDefault="006365BF" w:rsidP="006365BF">
      <w:pPr>
        <w:pStyle w:val="a3"/>
        <w:rPr>
          <w:sz w:val="28"/>
          <w:szCs w:val="28"/>
        </w:rPr>
      </w:pPr>
      <w:r w:rsidRPr="003E537A">
        <w:rPr>
          <w:sz w:val="28"/>
          <w:szCs w:val="28"/>
        </w:rPr>
        <w:t xml:space="preserve">Портал </w:t>
      </w:r>
      <w:r w:rsidRPr="003E537A">
        <w:rPr>
          <w:bCs/>
          <w:sz w:val="28"/>
          <w:szCs w:val="28"/>
        </w:rPr>
        <w:t xml:space="preserve">«Психологическая наука и образование» </w:t>
      </w:r>
      <w:hyperlink r:id="rId59" w:history="1">
        <w:r w:rsidRPr="003E537A">
          <w:rPr>
            <w:rStyle w:val="a5"/>
            <w:sz w:val="28"/>
            <w:szCs w:val="28"/>
          </w:rPr>
          <w:t>http://www.psyedu.ru/view.php?id=370&amp;a=da</w:t>
        </w:r>
      </w:hyperlink>
      <w:r w:rsidRPr="003E537A">
        <w:rPr>
          <w:sz w:val="28"/>
          <w:szCs w:val="28"/>
        </w:rPr>
        <w:t xml:space="preserve"> публикует работу замечательного ученого-педагога </w:t>
      </w:r>
      <w:proofErr w:type="spellStart"/>
      <w:r w:rsidRPr="003E537A">
        <w:rPr>
          <w:sz w:val="28"/>
          <w:szCs w:val="28"/>
        </w:rPr>
        <w:t>З.Н.Новлянской</w:t>
      </w:r>
      <w:proofErr w:type="spellEnd"/>
      <w:r w:rsidRPr="003E537A">
        <w:rPr>
          <w:sz w:val="28"/>
          <w:szCs w:val="28"/>
        </w:rPr>
        <w:t>, всю жизнь посвятившей вопросам психологии детского литературного творчества и проблеме востребованности творческих способностей школьников в школьном преподавании.</w:t>
      </w:r>
    </w:p>
    <w:p w:rsidR="006365BF" w:rsidRPr="003E537A" w:rsidRDefault="006365BF" w:rsidP="006365BF">
      <w:pPr>
        <w:pStyle w:val="a3"/>
        <w:rPr>
          <w:sz w:val="28"/>
          <w:szCs w:val="28"/>
        </w:rPr>
      </w:pPr>
      <w:r w:rsidRPr="003E537A">
        <w:rPr>
          <w:sz w:val="28"/>
          <w:szCs w:val="28"/>
        </w:rPr>
        <w:t xml:space="preserve">Конкурс литературного творчества </w:t>
      </w:r>
      <w:r w:rsidRPr="003E537A">
        <w:rPr>
          <w:bCs/>
          <w:sz w:val="28"/>
          <w:szCs w:val="28"/>
        </w:rPr>
        <w:t xml:space="preserve">«Проба пера» </w:t>
      </w:r>
      <w:r w:rsidRPr="003E537A">
        <w:rPr>
          <w:sz w:val="28"/>
          <w:szCs w:val="28"/>
        </w:rPr>
        <w:t xml:space="preserve">проводится по адресу: </w:t>
      </w:r>
      <w:hyperlink r:id="rId60" w:history="1">
        <w:r w:rsidRPr="003E537A">
          <w:rPr>
            <w:rStyle w:val="a5"/>
            <w:sz w:val="28"/>
            <w:szCs w:val="28"/>
          </w:rPr>
          <w:t>http://www.svetozar.org/index/name/themes</w:t>
        </w:r>
      </w:hyperlink>
      <w:r w:rsidRPr="003E537A">
        <w:rPr>
          <w:sz w:val="28"/>
          <w:szCs w:val="28"/>
        </w:rPr>
        <w:t xml:space="preserve">. На этом же сайте публикуются лучшие работы участников конкурса. К творчеству – научному и художественному – приглашает школьников портал </w:t>
      </w:r>
      <w:r w:rsidRPr="003E537A">
        <w:rPr>
          <w:bCs/>
          <w:sz w:val="28"/>
          <w:szCs w:val="28"/>
        </w:rPr>
        <w:t xml:space="preserve">«Интеллект будущего» </w:t>
      </w:r>
      <w:hyperlink r:id="rId61" w:history="1">
        <w:r w:rsidRPr="003E537A">
          <w:rPr>
            <w:rStyle w:val="a5"/>
            <w:sz w:val="28"/>
            <w:szCs w:val="28"/>
          </w:rPr>
          <w:t>http://www.future.org.ru/russian/default.htm? projects&amp;articles&amp;default.htm</w:t>
        </w:r>
      </w:hyperlink>
      <w:r w:rsidRPr="003E537A">
        <w:rPr>
          <w:sz w:val="28"/>
          <w:szCs w:val="28"/>
        </w:rPr>
        <w:t xml:space="preserve">. Здесь публикуются сведения о заочных конкурсах (исследовательские </w:t>
      </w:r>
      <w:r w:rsidRPr="003E537A">
        <w:rPr>
          <w:sz w:val="28"/>
          <w:szCs w:val="28"/>
        </w:rPr>
        <w:lastRenderedPageBreak/>
        <w:t xml:space="preserve">работы, «Восхождение к образу»), заочном марафоне и др. Это федеральная научно-образовательная программа «Юность, наука, культура». Дистанционная олимпиада по литературе располагается по адресу http://www.eidos.ru/olymp/liter/index.htm (Центр дистанционного образования </w:t>
      </w:r>
      <w:r w:rsidRPr="003E537A">
        <w:rPr>
          <w:bCs/>
          <w:sz w:val="28"/>
          <w:szCs w:val="28"/>
        </w:rPr>
        <w:t>«</w:t>
      </w:r>
      <w:proofErr w:type="spellStart"/>
      <w:r w:rsidRPr="003E537A">
        <w:rPr>
          <w:bCs/>
          <w:sz w:val="28"/>
          <w:szCs w:val="28"/>
        </w:rPr>
        <w:t>Эйдос</w:t>
      </w:r>
      <w:proofErr w:type="spellEnd"/>
      <w:r w:rsidRPr="003E537A">
        <w:rPr>
          <w:bCs/>
          <w:sz w:val="28"/>
          <w:szCs w:val="28"/>
        </w:rPr>
        <w:t xml:space="preserve">»). </w:t>
      </w:r>
      <w:r w:rsidRPr="003E537A">
        <w:rPr>
          <w:sz w:val="28"/>
          <w:szCs w:val="28"/>
        </w:rPr>
        <w:t xml:space="preserve">А журнал «Перемены» инновационной образовательной сети </w:t>
      </w:r>
      <w:r w:rsidRPr="003E537A">
        <w:rPr>
          <w:bCs/>
          <w:sz w:val="28"/>
          <w:szCs w:val="28"/>
        </w:rPr>
        <w:t xml:space="preserve">«Эврика» </w:t>
      </w:r>
      <w:hyperlink r:id="rId62" w:history="1">
        <w:r w:rsidRPr="003E537A">
          <w:rPr>
            <w:rStyle w:val="a5"/>
            <w:sz w:val="28"/>
            <w:szCs w:val="28"/>
          </w:rPr>
          <w:t>http://eurekanet.ru/lc-r/item-ipspub/grp-/obj-00741/meth-v.html</w:t>
        </w:r>
      </w:hyperlink>
      <w:r w:rsidRPr="003E537A">
        <w:rPr>
          <w:sz w:val="28"/>
          <w:szCs w:val="28"/>
        </w:rPr>
        <w:t xml:space="preserve"> публикует творческие работы школьников. </w:t>
      </w:r>
    </w:p>
    <w:p w:rsidR="006365BF" w:rsidRPr="003E537A" w:rsidRDefault="006365BF" w:rsidP="006365BF">
      <w:pPr>
        <w:pStyle w:val="a3"/>
        <w:rPr>
          <w:sz w:val="28"/>
          <w:szCs w:val="28"/>
        </w:rPr>
      </w:pPr>
    </w:p>
    <w:p w:rsidR="007941C5" w:rsidRPr="003E537A" w:rsidRDefault="007941C5" w:rsidP="007941C5">
      <w:pPr>
        <w:pStyle w:val="a3"/>
        <w:rPr>
          <w:sz w:val="28"/>
          <w:szCs w:val="28"/>
        </w:rPr>
      </w:pPr>
      <w:r w:rsidRPr="003E537A">
        <w:rPr>
          <w:rStyle w:val="a4"/>
          <w:sz w:val="28"/>
          <w:szCs w:val="28"/>
        </w:rPr>
        <w:t xml:space="preserve"> Дистанционное образование</w:t>
      </w:r>
    </w:p>
    <w:p w:rsidR="007941C5" w:rsidRPr="003E537A" w:rsidRDefault="007941C5" w:rsidP="007941C5">
      <w:pPr>
        <w:pStyle w:val="a3"/>
        <w:rPr>
          <w:sz w:val="28"/>
          <w:szCs w:val="28"/>
        </w:rPr>
      </w:pPr>
      <w:r w:rsidRPr="003E537A">
        <w:rPr>
          <w:sz w:val="28"/>
          <w:szCs w:val="28"/>
        </w:rPr>
        <w:t xml:space="preserve">Дистанционное образование одно из масштабных нововведений в отечественную систему образования. Совсем недавно под дистанционным образованием подразумевалось в большей степени дистанционное обучение. Сегодня понятие «дистанционное образование» повлекло за собой необходимость включения в образовательный ресурс таких понятий, как «дистанционные проекты», «Интернет – олимпиады», «дистанционные конкурсы, фестивали» и др. Стоит отметить, что разрабатываемые и внедряемые формы дистанционного образования в большей степени ориентированы на учащихся. В этом учебном году мои учащиеся принимали участия в </w:t>
      </w:r>
      <w:proofErr w:type="gramStart"/>
      <w:r w:rsidRPr="003E537A">
        <w:rPr>
          <w:sz w:val="28"/>
          <w:szCs w:val="28"/>
        </w:rPr>
        <w:t>интернет-викторинах</w:t>
      </w:r>
      <w:proofErr w:type="gramEnd"/>
      <w:r w:rsidRPr="003E537A">
        <w:rPr>
          <w:sz w:val="28"/>
          <w:szCs w:val="28"/>
        </w:rPr>
        <w:t>, интернет-конкурсах «Никто не забыт, и ничто не забыто», «Недаром помнит вся Россия про день Бородина» (его результаты в данное время не объявлены), Всероссийской дистанционной олимпиаде по русскому языку «Кириллица» (1 место).</w:t>
      </w:r>
    </w:p>
    <w:p w:rsidR="007941C5" w:rsidRPr="003E537A" w:rsidRDefault="007941C5" w:rsidP="007941C5">
      <w:pPr>
        <w:pStyle w:val="a3"/>
        <w:rPr>
          <w:sz w:val="28"/>
          <w:szCs w:val="28"/>
        </w:rPr>
      </w:pPr>
      <w:r w:rsidRPr="003E537A">
        <w:rPr>
          <w:sz w:val="28"/>
          <w:szCs w:val="28"/>
        </w:rPr>
        <w:t>Действительно, дистанционное образование, осуществляемое на основе использования технологий и ресурсов сети Интернет, имеет ряд преимуществ и возможностей перед обычным обучением: более гибкие условия образования для детей одаренных или «трудных», с индивидуальными особенностями. Учащиеся могут иметь доступ к мировым культурным и научным ценностям, сосредоточенным на сайтах музеев, библиотек. Телекоммуникационные технологии позволяют ученику дистанционно общаться со своими сверстниками из других городов, стран, участвовать в дистанционных конкурсах, олимпиадах, консультироваться у специалистов, находящихся в любой точке мира.</w:t>
      </w:r>
    </w:p>
    <w:p w:rsidR="00167F54" w:rsidRDefault="007941C5" w:rsidP="007941C5">
      <w:pPr>
        <w:pStyle w:val="a3"/>
        <w:rPr>
          <w:sz w:val="28"/>
          <w:szCs w:val="28"/>
        </w:rPr>
      </w:pPr>
      <w:r w:rsidRPr="003E537A">
        <w:rPr>
          <w:sz w:val="28"/>
          <w:szCs w:val="28"/>
        </w:rPr>
        <w:t>Но не стоит забывать о дистанционных мероприятиях для педагогов. Такие дистанционные мероприятия – курсы, проекты, конкурсы, фестивали – вовлекают педагогов в продуктивную деятельность, ориентированную на овладение навыками, приемами работы с информацией, с компьютерными технологиями и использование их в учебном процессе.</w:t>
      </w:r>
      <w:r w:rsidR="00167F54">
        <w:rPr>
          <w:sz w:val="28"/>
          <w:szCs w:val="28"/>
        </w:rPr>
        <w:t xml:space="preserve">  </w:t>
      </w:r>
    </w:p>
    <w:p w:rsidR="003C4C10" w:rsidRPr="003C4C10" w:rsidRDefault="003C4C10" w:rsidP="003C4C10">
      <w:pPr>
        <w:pStyle w:val="a3"/>
        <w:rPr>
          <w:sz w:val="28"/>
          <w:szCs w:val="28"/>
        </w:rPr>
      </w:pPr>
      <w:r w:rsidRPr="003C4C10">
        <w:rPr>
          <w:b/>
          <w:bCs/>
          <w:sz w:val="28"/>
          <w:szCs w:val="28"/>
        </w:rPr>
        <w:t>Онлайн-семинар</w:t>
      </w:r>
      <w:r w:rsidRPr="003C4C10">
        <w:rPr>
          <w:sz w:val="28"/>
          <w:szCs w:val="28"/>
        </w:rPr>
        <w:t xml:space="preserve"> (</w:t>
      </w:r>
      <w:r w:rsidRPr="003C4C10">
        <w:rPr>
          <w:b/>
          <w:bCs/>
          <w:sz w:val="28"/>
          <w:szCs w:val="28"/>
        </w:rPr>
        <w:t>веб-конференция</w:t>
      </w:r>
      <w:r w:rsidRPr="003C4C10">
        <w:rPr>
          <w:sz w:val="28"/>
          <w:szCs w:val="28"/>
        </w:rPr>
        <w:t xml:space="preserve">, </w:t>
      </w:r>
      <w:proofErr w:type="spellStart"/>
      <w:r w:rsidRPr="003C4C10">
        <w:rPr>
          <w:b/>
          <w:bCs/>
          <w:sz w:val="28"/>
          <w:szCs w:val="28"/>
        </w:rPr>
        <w:t>вебинар</w:t>
      </w:r>
      <w:proofErr w:type="spellEnd"/>
      <w:r w:rsidRPr="003C4C10">
        <w:rPr>
          <w:sz w:val="28"/>
          <w:szCs w:val="28"/>
        </w:rPr>
        <w:t xml:space="preserve">, </w:t>
      </w:r>
      <w:hyperlink r:id="rId63" w:tooltip="Английский язык" w:history="1">
        <w:r w:rsidRPr="003C4C10">
          <w:rPr>
            <w:rStyle w:val="a5"/>
            <w:sz w:val="28"/>
            <w:szCs w:val="28"/>
          </w:rPr>
          <w:t>англ.</w:t>
        </w:r>
      </w:hyperlink>
      <w:r w:rsidRPr="003C4C10">
        <w:rPr>
          <w:sz w:val="28"/>
          <w:szCs w:val="28"/>
        </w:rPr>
        <w:t> </w:t>
      </w:r>
      <w:proofErr w:type="spellStart"/>
      <w:r w:rsidRPr="003C4C10">
        <w:rPr>
          <w:i/>
          <w:iCs/>
          <w:sz w:val="28"/>
          <w:szCs w:val="28"/>
        </w:rPr>
        <w:t>webinar</w:t>
      </w:r>
      <w:proofErr w:type="spellEnd"/>
      <w:r w:rsidRPr="003C4C10">
        <w:rPr>
          <w:sz w:val="28"/>
          <w:szCs w:val="28"/>
        </w:rPr>
        <w:t xml:space="preserve">) — разновидность </w:t>
      </w:r>
      <w:hyperlink r:id="rId64" w:tooltip="Веб-конференции" w:history="1">
        <w:r w:rsidRPr="003C4C10">
          <w:rPr>
            <w:rStyle w:val="a5"/>
            <w:sz w:val="28"/>
            <w:szCs w:val="28"/>
          </w:rPr>
          <w:t>веб-конференции</w:t>
        </w:r>
      </w:hyperlink>
      <w:r w:rsidRPr="003C4C10">
        <w:rPr>
          <w:sz w:val="28"/>
          <w:szCs w:val="28"/>
        </w:rPr>
        <w:t xml:space="preserve">, проведение онлайн-встреч или презентаций через </w:t>
      </w:r>
      <w:hyperlink r:id="rId65" w:tooltip="Интернет" w:history="1">
        <w:r w:rsidRPr="003C4C10">
          <w:rPr>
            <w:rStyle w:val="a5"/>
            <w:sz w:val="28"/>
            <w:szCs w:val="28"/>
          </w:rPr>
          <w:t>Интернет</w:t>
        </w:r>
      </w:hyperlink>
      <w:r w:rsidRPr="003C4C10">
        <w:rPr>
          <w:sz w:val="28"/>
          <w:szCs w:val="28"/>
        </w:rPr>
        <w:t xml:space="preserve"> в режиме </w:t>
      </w:r>
      <w:hyperlink r:id="rId66" w:tooltip="Реальное время" w:history="1">
        <w:r w:rsidRPr="003C4C10">
          <w:rPr>
            <w:rStyle w:val="a5"/>
            <w:sz w:val="28"/>
            <w:szCs w:val="28"/>
          </w:rPr>
          <w:t>реального времени</w:t>
        </w:r>
      </w:hyperlink>
      <w:r w:rsidRPr="003C4C10">
        <w:rPr>
          <w:sz w:val="28"/>
          <w:szCs w:val="28"/>
        </w:rPr>
        <w:t xml:space="preserve">. Во время веб-конференции </w:t>
      </w:r>
      <w:r w:rsidRPr="003C4C10">
        <w:rPr>
          <w:sz w:val="28"/>
          <w:szCs w:val="28"/>
        </w:rPr>
        <w:lastRenderedPageBreak/>
        <w:t xml:space="preserve">каждый из участников находится у своего </w:t>
      </w:r>
      <w:hyperlink r:id="rId67" w:tooltip="Компьютер" w:history="1">
        <w:r w:rsidRPr="003C4C10">
          <w:rPr>
            <w:rStyle w:val="a5"/>
            <w:sz w:val="28"/>
            <w:szCs w:val="28"/>
          </w:rPr>
          <w:t>компьютера</w:t>
        </w:r>
      </w:hyperlink>
      <w:r w:rsidRPr="003C4C10">
        <w:rPr>
          <w:sz w:val="28"/>
          <w:szCs w:val="28"/>
        </w:rPr>
        <w:t xml:space="preserve">,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 В последнем случае, чтобы присоединиться к конференции, нужно просто ввести </w:t>
      </w:r>
      <w:hyperlink r:id="rId68" w:tooltip="URL" w:history="1">
        <w:r w:rsidRPr="003C4C10">
          <w:rPr>
            <w:rStyle w:val="a5"/>
            <w:sz w:val="28"/>
            <w:szCs w:val="28"/>
          </w:rPr>
          <w:t>URL</w:t>
        </w:r>
      </w:hyperlink>
      <w:r w:rsidRPr="003C4C10">
        <w:rPr>
          <w:sz w:val="28"/>
          <w:szCs w:val="28"/>
        </w:rPr>
        <w:t xml:space="preserve"> (адрес сайта) в окне </w:t>
      </w:r>
      <w:hyperlink r:id="rId69" w:tooltip="Браузер" w:history="1">
        <w:r w:rsidRPr="003C4C10">
          <w:rPr>
            <w:rStyle w:val="a5"/>
            <w:sz w:val="28"/>
            <w:szCs w:val="28"/>
          </w:rPr>
          <w:t>браузера</w:t>
        </w:r>
      </w:hyperlink>
      <w:r w:rsidRPr="003C4C10">
        <w:rPr>
          <w:sz w:val="28"/>
          <w:szCs w:val="28"/>
        </w:rPr>
        <w:t>.</w:t>
      </w:r>
    </w:p>
    <w:p w:rsidR="00167F54" w:rsidRPr="00552BE3" w:rsidRDefault="003C4C10" w:rsidP="007941C5">
      <w:pPr>
        <w:pStyle w:val="a3"/>
        <w:rPr>
          <w:sz w:val="28"/>
          <w:szCs w:val="28"/>
        </w:rPr>
      </w:pPr>
      <w:proofErr w:type="spellStart"/>
      <w:r w:rsidRPr="003C4C10">
        <w:rPr>
          <w:sz w:val="28"/>
          <w:szCs w:val="28"/>
        </w:rPr>
        <w:t>Вебинары</w:t>
      </w:r>
      <w:proofErr w:type="spellEnd"/>
      <w:r w:rsidRPr="003C4C10">
        <w:rPr>
          <w:sz w:val="28"/>
          <w:szCs w:val="28"/>
        </w:rPr>
        <w:t xml:space="preserve"> могут быть совместными и включать в себя сеансы голосований и опросов, что обеспечивает полное взаимодействие между аудиторией и ведущим. В некоторых случаях ведущий может говорить через телефон, комментируя информацию, отображаемую на экране, а слушатели могут ему отвечать, предпочтительно по телефону с громкоговорителем</w:t>
      </w:r>
      <w:proofErr w:type="gramStart"/>
      <w:r w:rsidR="00552BE3">
        <w:rPr>
          <w:sz w:val="28"/>
          <w:szCs w:val="28"/>
        </w:rPr>
        <w:t xml:space="preserve"> .</w:t>
      </w:r>
      <w:proofErr w:type="spellStart"/>
      <w:proofErr w:type="gramEnd"/>
      <w:r w:rsidR="00552BE3" w:rsidRPr="00552BE3">
        <w:rPr>
          <w:sz w:val="28"/>
          <w:szCs w:val="28"/>
        </w:rPr>
        <w:t>Вебинары</w:t>
      </w:r>
      <w:proofErr w:type="spellEnd"/>
      <w:r w:rsidR="00552BE3" w:rsidRPr="00552BE3">
        <w:rPr>
          <w:sz w:val="28"/>
          <w:szCs w:val="28"/>
        </w:rPr>
        <w:t xml:space="preserve"> - это очень удобный способ проведения семинаров.</w:t>
      </w:r>
      <w:r w:rsidR="00552BE3" w:rsidRPr="00552BE3">
        <w:rPr>
          <w:sz w:val="28"/>
          <w:szCs w:val="28"/>
        </w:rPr>
        <w:br/>
        <w:t>Удобно тем, что не надо никуда ехать, есть возможность посетить семинары у тех людей, которых ты бы никогда не смог послушать в реальности.</w:t>
      </w:r>
      <w:r w:rsidR="00552BE3" w:rsidRPr="00552BE3">
        <w:rPr>
          <w:sz w:val="28"/>
          <w:szCs w:val="28"/>
        </w:rPr>
        <w:br/>
        <w:t>Однако</w:t>
      </w:r>
      <w:proofErr w:type="gramStart"/>
      <w:r w:rsidR="00552BE3" w:rsidRPr="00552BE3">
        <w:rPr>
          <w:sz w:val="28"/>
          <w:szCs w:val="28"/>
        </w:rPr>
        <w:t>,</w:t>
      </w:r>
      <w:proofErr w:type="gramEnd"/>
      <w:r w:rsidR="00552BE3" w:rsidRPr="00552BE3">
        <w:rPr>
          <w:sz w:val="28"/>
          <w:szCs w:val="28"/>
        </w:rPr>
        <w:t xml:space="preserve"> подобное мероприятие имеет и ряд своих недостатков, которые придется учитывать</w:t>
      </w:r>
      <w:r w:rsidR="00552BE3" w:rsidRPr="00552BE3">
        <w:rPr>
          <w:sz w:val="28"/>
          <w:szCs w:val="28"/>
        </w:rPr>
        <w:br/>
        <w:t>Скорость Интернета. Чтобы получать изображение, нужна определенная скорость Интернета. Иначе это не имеет смысла. К сожалению, в некоторых школах скорость Интернета пока недостаточно устойчивая или низкая.</w:t>
      </w:r>
      <w:r w:rsidR="00552BE3" w:rsidRPr="00552BE3">
        <w:rPr>
          <w:sz w:val="28"/>
          <w:szCs w:val="28"/>
        </w:rPr>
        <w:br/>
        <w:t>Время. Разница в час</w:t>
      </w:r>
      <w:r w:rsidR="00552BE3">
        <w:rPr>
          <w:sz w:val="28"/>
          <w:szCs w:val="28"/>
        </w:rPr>
        <w:t xml:space="preserve">овых поясах. Неудобство первой  </w:t>
      </w:r>
      <w:r w:rsidR="00552BE3" w:rsidRPr="00552BE3">
        <w:rPr>
          <w:sz w:val="28"/>
          <w:szCs w:val="28"/>
        </w:rPr>
        <w:t>половины дня, так как у большинства уроки.</w:t>
      </w:r>
      <w:r w:rsidR="00552BE3" w:rsidRPr="00552BE3">
        <w:rPr>
          <w:rFonts w:ascii="Arial" w:eastAsiaTheme="minorHAnsi" w:hAnsi="Arial" w:cs="Arial"/>
          <w:color w:val="1C2837"/>
          <w:sz w:val="20"/>
          <w:szCs w:val="20"/>
          <w:lang w:eastAsia="en-US"/>
        </w:rPr>
        <w:t xml:space="preserve"> </w:t>
      </w:r>
      <w:r w:rsidR="00552BE3" w:rsidRPr="00552BE3">
        <w:rPr>
          <w:sz w:val="28"/>
          <w:szCs w:val="28"/>
        </w:rPr>
        <w:t xml:space="preserve">Сама идея </w:t>
      </w:r>
      <w:proofErr w:type="spellStart"/>
      <w:r w:rsidR="00552BE3" w:rsidRPr="00552BE3">
        <w:rPr>
          <w:sz w:val="28"/>
          <w:szCs w:val="28"/>
        </w:rPr>
        <w:t>веби</w:t>
      </w:r>
      <w:r w:rsidR="00552BE3">
        <w:rPr>
          <w:sz w:val="28"/>
          <w:szCs w:val="28"/>
        </w:rPr>
        <w:t>наров</w:t>
      </w:r>
      <w:proofErr w:type="spellEnd"/>
      <w:r w:rsidR="00552BE3">
        <w:rPr>
          <w:sz w:val="28"/>
          <w:szCs w:val="28"/>
        </w:rPr>
        <w:t xml:space="preserve"> мне очень нравится. И я </w:t>
      </w:r>
      <w:r w:rsidR="00552BE3" w:rsidRPr="00552BE3">
        <w:rPr>
          <w:sz w:val="28"/>
          <w:szCs w:val="28"/>
        </w:rPr>
        <w:t xml:space="preserve"> с большим удовольствием приняла в них участие в качестве слушателя.</w:t>
      </w:r>
    </w:p>
    <w:p w:rsidR="00167F54" w:rsidRDefault="00167F54" w:rsidP="007941C5">
      <w:pPr>
        <w:pStyle w:val="a3"/>
        <w:rPr>
          <w:sz w:val="28"/>
          <w:szCs w:val="28"/>
        </w:rPr>
      </w:pPr>
    </w:p>
    <w:p w:rsidR="007941C5" w:rsidRPr="003E537A" w:rsidRDefault="007941C5" w:rsidP="007941C5">
      <w:pPr>
        <w:pStyle w:val="a3"/>
        <w:rPr>
          <w:sz w:val="28"/>
          <w:szCs w:val="28"/>
        </w:rPr>
      </w:pPr>
      <w:r w:rsidRPr="003E537A">
        <w:rPr>
          <w:rStyle w:val="a4"/>
          <w:b w:val="0"/>
          <w:sz w:val="28"/>
          <w:szCs w:val="28"/>
        </w:rPr>
        <w:t xml:space="preserve"> </w:t>
      </w:r>
      <w:r w:rsidRPr="003E537A">
        <w:rPr>
          <w:rStyle w:val="a4"/>
          <w:sz w:val="28"/>
          <w:szCs w:val="28"/>
        </w:rPr>
        <w:t>Вывод</w:t>
      </w:r>
    </w:p>
    <w:p w:rsidR="007941C5" w:rsidRPr="003E537A" w:rsidRDefault="007941C5" w:rsidP="007941C5">
      <w:pPr>
        <w:pStyle w:val="a3"/>
        <w:rPr>
          <w:sz w:val="28"/>
          <w:szCs w:val="28"/>
        </w:rPr>
      </w:pPr>
      <w:r w:rsidRPr="003E537A">
        <w:rPr>
          <w:sz w:val="28"/>
          <w:szCs w:val="28"/>
        </w:rPr>
        <w:t>Таким образом, 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методики преподавания, помогает учителю повышать мотивацию обучения учащихся литературе и приводит к целому ряду положительных следствий:</w:t>
      </w:r>
    </w:p>
    <w:p w:rsidR="007941C5" w:rsidRPr="003E537A" w:rsidRDefault="007941C5" w:rsidP="007941C5">
      <w:pPr>
        <w:pStyle w:val="a3"/>
        <w:rPr>
          <w:sz w:val="28"/>
          <w:szCs w:val="28"/>
        </w:rPr>
      </w:pPr>
      <w:r w:rsidRPr="003E537A">
        <w:rPr>
          <w:sz w:val="28"/>
          <w:szCs w:val="28"/>
        </w:rPr>
        <w:t>1) обогащает учащихся знаниями в их образно-понятийной целостности и эмоциональной окрашенности;</w:t>
      </w:r>
    </w:p>
    <w:p w:rsidR="007941C5" w:rsidRPr="003E537A" w:rsidRDefault="007941C5" w:rsidP="007941C5">
      <w:pPr>
        <w:pStyle w:val="a3"/>
        <w:rPr>
          <w:sz w:val="28"/>
          <w:szCs w:val="28"/>
        </w:rPr>
      </w:pPr>
      <w:r w:rsidRPr="003E537A">
        <w:rPr>
          <w:sz w:val="28"/>
          <w:szCs w:val="28"/>
        </w:rPr>
        <w:t>2) психологически облегчает процесс усвоения материала;</w:t>
      </w:r>
    </w:p>
    <w:p w:rsidR="007941C5" w:rsidRPr="003E537A" w:rsidRDefault="007941C5" w:rsidP="007941C5">
      <w:pPr>
        <w:pStyle w:val="a3"/>
        <w:rPr>
          <w:sz w:val="28"/>
          <w:szCs w:val="28"/>
        </w:rPr>
      </w:pPr>
      <w:r w:rsidRPr="003E537A">
        <w:rPr>
          <w:sz w:val="28"/>
          <w:szCs w:val="28"/>
        </w:rPr>
        <w:t>3) возбуждает живой интерес к предмету познания;</w:t>
      </w:r>
    </w:p>
    <w:p w:rsidR="007941C5" w:rsidRPr="003E537A" w:rsidRDefault="007941C5" w:rsidP="007941C5">
      <w:pPr>
        <w:pStyle w:val="a3"/>
        <w:rPr>
          <w:sz w:val="28"/>
          <w:szCs w:val="28"/>
        </w:rPr>
      </w:pPr>
      <w:r w:rsidRPr="003E537A">
        <w:rPr>
          <w:sz w:val="28"/>
          <w:szCs w:val="28"/>
        </w:rPr>
        <w:t>4) расширяет общий кругозор;</w:t>
      </w:r>
    </w:p>
    <w:p w:rsidR="007941C5" w:rsidRPr="003E537A" w:rsidRDefault="007941C5" w:rsidP="007941C5">
      <w:pPr>
        <w:pStyle w:val="a3"/>
        <w:rPr>
          <w:sz w:val="28"/>
          <w:szCs w:val="28"/>
        </w:rPr>
      </w:pPr>
      <w:r w:rsidRPr="003E537A">
        <w:rPr>
          <w:sz w:val="28"/>
          <w:szCs w:val="28"/>
        </w:rPr>
        <w:t>5) возрастает уровень использования наглядности на уроке;</w:t>
      </w:r>
    </w:p>
    <w:p w:rsidR="007941C5" w:rsidRPr="003E537A" w:rsidRDefault="007941C5" w:rsidP="007941C5">
      <w:pPr>
        <w:pStyle w:val="a3"/>
        <w:rPr>
          <w:sz w:val="28"/>
          <w:szCs w:val="28"/>
        </w:rPr>
      </w:pPr>
      <w:r w:rsidRPr="003E537A">
        <w:rPr>
          <w:sz w:val="28"/>
          <w:szCs w:val="28"/>
        </w:rPr>
        <w:t>6) повышается производительность труда учителя и учащихся на уроке.</w:t>
      </w:r>
    </w:p>
    <w:p w:rsidR="007941C5" w:rsidRDefault="007941C5" w:rsidP="007941C5">
      <w:pPr>
        <w:pStyle w:val="a3"/>
        <w:rPr>
          <w:sz w:val="28"/>
          <w:szCs w:val="28"/>
        </w:rPr>
      </w:pPr>
      <w:r w:rsidRPr="003E537A">
        <w:rPr>
          <w:sz w:val="28"/>
          <w:szCs w:val="28"/>
        </w:rPr>
        <w:lastRenderedPageBreak/>
        <w:t>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w:t>
      </w:r>
      <w:r w:rsidRPr="003E537A">
        <w:rPr>
          <w:sz w:val="28"/>
          <w:szCs w:val="28"/>
        </w:rPr>
        <w:softHyphen/>
        <w:t xml:space="preserve">ференциации и индивидуализации обучения и воспитания. </w:t>
      </w: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3E537A" w:rsidRDefault="003E537A" w:rsidP="007941C5">
      <w:pPr>
        <w:pStyle w:val="a3"/>
        <w:rPr>
          <w:sz w:val="28"/>
          <w:szCs w:val="28"/>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271DC6" w:rsidRPr="00271DC6" w:rsidRDefault="00271DC6" w:rsidP="00167F54">
      <w:pPr>
        <w:spacing w:after="0" w:line="240" w:lineRule="auto"/>
        <w:jc w:val="center"/>
        <w:rPr>
          <w:rFonts w:ascii="Times New Roman" w:eastAsia="Times New Roman" w:hAnsi="Times New Roman" w:cs="Times New Roman"/>
          <w:color w:val="000000"/>
          <w:spacing w:val="3"/>
          <w:sz w:val="24"/>
          <w:szCs w:val="24"/>
          <w:lang w:eastAsia="ru-RU"/>
        </w:rPr>
      </w:pPr>
    </w:p>
    <w:p w:rsidR="003E537A" w:rsidRPr="003E537A" w:rsidRDefault="003E537A" w:rsidP="007941C5">
      <w:pPr>
        <w:pStyle w:val="a3"/>
        <w:rPr>
          <w:sz w:val="28"/>
          <w:szCs w:val="28"/>
        </w:rPr>
      </w:pPr>
    </w:p>
    <w:p w:rsidR="00D60744" w:rsidRPr="003E537A" w:rsidRDefault="00D60744">
      <w:pPr>
        <w:rPr>
          <w:rFonts w:ascii="Times New Roman" w:hAnsi="Times New Roman" w:cs="Times New Roman"/>
          <w:sz w:val="28"/>
          <w:szCs w:val="28"/>
        </w:rPr>
      </w:pPr>
    </w:p>
    <w:sectPr w:rsidR="00D60744" w:rsidRPr="003E537A" w:rsidSect="009E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2813"/>
    <w:rsid w:val="00167F54"/>
    <w:rsid w:val="001D6977"/>
    <w:rsid w:val="00271DC6"/>
    <w:rsid w:val="003C4C10"/>
    <w:rsid w:val="003E537A"/>
    <w:rsid w:val="00552BE3"/>
    <w:rsid w:val="006365BF"/>
    <w:rsid w:val="007941C5"/>
    <w:rsid w:val="009E7062"/>
    <w:rsid w:val="00AA5A1A"/>
    <w:rsid w:val="00D23F1E"/>
    <w:rsid w:val="00D60744"/>
    <w:rsid w:val="00D82813"/>
    <w:rsid w:val="00F3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1C5"/>
    <w:rPr>
      <w:b/>
      <w:bCs/>
    </w:rPr>
  </w:style>
  <w:style w:type="character" w:styleId="a5">
    <w:name w:val="Hyperlink"/>
    <w:basedOn w:val="a0"/>
    <w:uiPriority w:val="99"/>
    <w:unhideWhenUsed/>
    <w:rsid w:val="00636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1C5"/>
    <w:rPr>
      <w:b/>
      <w:bCs/>
    </w:rPr>
  </w:style>
  <w:style w:type="character" w:styleId="a5">
    <w:name w:val="Hyperlink"/>
    <w:basedOn w:val="a0"/>
    <w:uiPriority w:val="99"/>
    <w:unhideWhenUsed/>
    <w:rsid w:val="00636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658">
      <w:bodyDiv w:val="1"/>
      <w:marLeft w:val="0"/>
      <w:marRight w:val="0"/>
      <w:marTop w:val="0"/>
      <w:marBottom w:val="0"/>
      <w:divBdr>
        <w:top w:val="none" w:sz="0" w:space="0" w:color="auto"/>
        <w:left w:val="none" w:sz="0" w:space="0" w:color="auto"/>
        <w:bottom w:val="none" w:sz="0" w:space="0" w:color="auto"/>
        <w:right w:val="none" w:sz="0" w:space="0" w:color="auto"/>
      </w:divBdr>
      <w:divsChild>
        <w:div w:id="2090421290">
          <w:marLeft w:val="0"/>
          <w:marRight w:val="0"/>
          <w:marTop w:val="0"/>
          <w:marBottom w:val="0"/>
          <w:divBdr>
            <w:top w:val="none" w:sz="0" w:space="0" w:color="auto"/>
            <w:left w:val="none" w:sz="0" w:space="0" w:color="auto"/>
            <w:bottom w:val="none" w:sz="0" w:space="0" w:color="auto"/>
            <w:right w:val="none" w:sz="0" w:space="0" w:color="auto"/>
          </w:divBdr>
        </w:div>
      </w:divsChild>
    </w:div>
    <w:div w:id="1902253719">
      <w:bodyDiv w:val="1"/>
      <w:marLeft w:val="0"/>
      <w:marRight w:val="0"/>
      <w:marTop w:val="0"/>
      <w:marBottom w:val="0"/>
      <w:divBdr>
        <w:top w:val="none" w:sz="0" w:space="0" w:color="auto"/>
        <w:left w:val="none" w:sz="0" w:space="0" w:color="auto"/>
        <w:bottom w:val="none" w:sz="0" w:space="0" w:color="auto"/>
        <w:right w:val="none" w:sz="0" w:space="0" w:color="auto"/>
      </w:divBdr>
      <w:divsChild>
        <w:div w:id="756943889">
          <w:marLeft w:val="0"/>
          <w:marRight w:val="0"/>
          <w:marTop w:val="0"/>
          <w:marBottom w:val="0"/>
          <w:divBdr>
            <w:top w:val="none" w:sz="0" w:space="0" w:color="auto"/>
            <w:left w:val="none" w:sz="0" w:space="0" w:color="auto"/>
            <w:bottom w:val="none" w:sz="0" w:space="0" w:color="auto"/>
            <w:right w:val="none" w:sz="0" w:space="0" w:color="auto"/>
          </w:divBdr>
          <w:divsChild>
            <w:div w:id="164051032">
              <w:marLeft w:val="0"/>
              <w:marRight w:val="0"/>
              <w:marTop w:val="0"/>
              <w:marBottom w:val="0"/>
              <w:divBdr>
                <w:top w:val="none" w:sz="0" w:space="0" w:color="auto"/>
                <w:left w:val="none" w:sz="0" w:space="0" w:color="auto"/>
                <w:bottom w:val="none" w:sz="0" w:space="0" w:color="auto"/>
                <w:right w:val="none" w:sz="0" w:space="0" w:color="auto"/>
              </w:divBdr>
              <w:divsChild>
                <w:div w:id="17030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gazines.russ.ru/" TargetMode="External"/><Relationship Id="rId18" Type="http://schemas.openxmlformats.org/officeDocument/2006/relationships/hyperlink" Target="http://philolog.pspu.ru/index.shtml" TargetMode="External"/><Relationship Id="rId26" Type="http://schemas.openxmlformats.org/officeDocument/2006/relationships/hyperlink" Target="http://teneta.rinet.ru/rus/fe/faustov_author.htm" TargetMode="External"/><Relationship Id="rId39" Type="http://schemas.openxmlformats.org/officeDocument/2006/relationships/hyperlink" Target="http://teneta.rinet.ru/rus/rj_ogl.htm" TargetMode="External"/><Relationship Id="rId21" Type="http://schemas.openxmlformats.org/officeDocument/2006/relationships/hyperlink" Target="http://feb-web.ru/feb/litenc/encyclop/le9/le9-3391.htm" TargetMode="External"/><Relationship Id="rId34" Type="http://schemas.openxmlformats.org/officeDocument/2006/relationships/hyperlink" Target="http://www.filfak.ru/science/science_work.php?work=24577" TargetMode="External"/><Relationship Id="rId42" Type="http://schemas.openxmlformats.org/officeDocument/2006/relationships/hyperlink" Target="http://magazines.russ.ru/novyi_mi/2002/4/igry.html" TargetMode="External"/><Relationship Id="rId47" Type="http://schemas.openxmlformats.org/officeDocument/2006/relationships/hyperlink" Target="http://konkurs.fio.by/gymn_l71/lessons.htm" TargetMode="External"/><Relationship Id="rId50" Type="http://schemas.openxmlformats.org/officeDocument/2006/relationships/hyperlink" Target="http://shostak.iatp.by/doc/article/POESIA.htm" TargetMode="External"/><Relationship Id="rId55" Type="http://schemas.openxmlformats.org/officeDocument/2006/relationships/hyperlink" Target="http://learning-russian.gramota.ru/" TargetMode="External"/><Relationship Id="rId63" Type="http://schemas.openxmlformats.org/officeDocument/2006/relationships/hyperlink" Target="https://ru.wikipedia.org/wiki/%D0%90%D0%BD%D0%B3%D0%BB%D0%B8%D0%B9%D1%81%D0%BA%D0%B8%D0%B9_%D1%8F%D0%B7%D1%8B%D0%BA" TargetMode="External"/><Relationship Id="rId68" Type="http://schemas.openxmlformats.org/officeDocument/2006/relationships/hyperlink" Target="https://ru.wikipedia.org/wiki/URL" TargetMode="External"/><Relationship Id="rId7" Type="http://schemas.openxmlformats.org/officeDocument/2006/relationships/hyperlink" Target="http://www.skazka.com.r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it.lseptember.ru/urok/%20%D0%B8%20http:/rus.lseptem-ber.ru/topic.php?TopicID=6&amp;Page=l" TargetMode="External"/><Relationship Id="rId29" Type="http://schemas.openxmlformats.org/officeDocument/2006/relationships/hyperlink" Target="http://www.gramma.ru/?PHPSESSID=df53bc229145800985847d7b9f017f3f" TargetMode="External"/><Relationship Id="rId1" Type="http://schemas.openxmlformats.org/officeDocument/2006/relationships/styles" Target="styles.xml"/><Relationship Id="rId6" Type="http://schemas.openxmlformats.org/officeDocument/2006/relationships/hyperlink" Target="http://lib.1september.ru/2006/05/%20/%20teneta.rinet.ru/rus/hilit/hilit_pro.htm" TargetMode="External"/><Relationship Id="rId11" Type="http://schemas.openxmlformats.org/officeDocument/2006/relationships/hyperlink" Target="http://www.ruthenia.ru/" TargetMode="External"/><Relationship Id="rId24" Type="http://schemas.openxmlformats.org/officeDocument/2006/relationships/hyperlink" Target="http://eel-maa.narod.ru/urlit/library.html" TargetMode="External"/><Relationship Id="rId32" Type="http://schemas.openxmlformats.org/officeDocument/2006/relationships/hyperlink" Target="http://metlit.nm.ru/kart/vnekl.html" TargetMode="External"/><Relationship Id="rId37" Type="http://schemas.openxmlformats.org/officeDocument/2006/relationships/hyperlink" Target="http://bank.ooipkro.ru/Text/t48_400.htm" TargetMode="External"/><Relationship Id="rId40" Type="http://schemas.openxmlformats.org/officeDocument/2006/relationships/hyperlink" Target="http://www.gramma.ru/EDU" TargetMode="External"/><Relationship Id="rId45" Type="http://schemas.openxmlformats.org/officeDocument/2006/relationships/hyperlink" Target="http://kripk.onego.ru/divisions/vestnik" TargetMode="External"/><Relationship Id="rId53" Type="http://schemas.openxmlformats.org/officeDocument/2006/relationships/hyperlink" Target="http://www.researcher.ru/index.html" TargetMode="External"/><Relationship Id="rId58" Type="http://schemas.openxmlformats.org/officeDocument/2006/relationships/hyperlink" Target="http://teleschool.demo.metric.ru/" TargetMode="External"/><Relationship Id="rId66" Type="http://schemas.openxmlformats.org/officeDocument/2006/relationships/hyperlink" Target="https://ru.wikipedia.org/wiki/%D0%A0%D0%B5%D0%B0%D0%BB%D1%8C%D0%BD%D0%BE%D0%B5_%D0%B2%D1%80%D0%B5%D0%BC%D1%8F" TargetMode="External"/><Relationship Id="rId5" Type="http://schemas.openxmlformats.org/officeDocument/2006/relationships/hyperlink" Target="http://www.rvb.ru/" TargetMode="External"/><Relationship Id="rId15" Type="http://schemas.openxmlformats.org/officeDocument/2006/relationships/hyperlink" Target="http://rus.lseptember.ru/" TargetMode="External"/><Relationship Id="rId23" Type="http://schemas.openxmlformats.org/officeDocument/2006/relationships/hyperlink" Target="http://eelmaa.narod.ru/urtit/urlit_main.htm" TargetMode="External"/><Relationship Id="rId28" Type="http://schemas.openxmlformats.org/officeDocument/2006/relationships/hyperlink" Target="http://www.gramma.ru/" TargetMode="External"/><Relationship Id="rId36" Type="http://schemas.openxmlformats.org/officeDocument/2006/relationships/hyperlink" Target="http://lit.lseptember.ru/artidef.php?ID=200301507" TargetMode="External"/><Relationship Id="rId49" Type="http://schemas.openxmlformats.org/officeDocument/2006/relationships/hyperlink" Target="http://g11.idv.ru/hum/integration.html" TargetMode="External"/><Relationship Id="rId57" Type="http://schemas.openxmlformats.org/officeDocument/2006/relationships/hyperlink" Target="http://www.philologia.ru/default.htm" TargetMode="External"/><Relationship Id="rId61" Type="http://schemas.openxmlformats.org/officeDocument/2006/relationships/hyperlink" Target="http://www.future.org.ru/russian/default.htm?%20projects&amp;articles&amp;default.htm" TargetMode="External"/><Relationship Id="rId10" Type="http://schemas.openxmlformats.org/officeDocument/2006/relationships/hyperlink" Target="http://www.litera.ru/slova/ring/index.html" TargetMode="External"/><Relationship Id="rId19" Type="http://schemas.openxmlformats.org/officeDocument/2006/relationships/hyperlink" Target="http://jgreenlamp.narod.ru/" TargetMode="External"/><Relationship Id="rId31" Type="http://schemas.openxmlformats.org/officeDocument/2006/relationships/hyperlink" Target="http://www.mioo.ru/podrazdinf-page.php?prjid=188&amp;id=5" TargetMode="External"/><Relationship Id="rId44" Type="http://schemas.openxmlformats.org/officeDocument/2006/relationships/hyperlink" Target="http://www.kulichki.com/centrolit/" TargetMode="External"/><Relationship Id="rId52" Type="http://schemas.openxmlformats.org/officeDocument/2006/relationships/hyperlink" Target="http://www.ponimanie.paideia.ru/proze.html" TargetMode="External"/><Relationship Id="rId60" Type="http://schemas.openxmlformats.org/officeDocument/2006/relationships/hyperlink" Target="http://www.svetozar.org/index/name/themes" TargetMode="External"/><Relationship Id="rId65" Type="http://schemas.openxmlformats.org/officeDocument/2006/relationships/hyperlink" Target="https://ru.wikipedia.org/wiki/%D0%98%D0%BD%D1%82%D0%B5%D1%80%D0%BD%D0%B5%D1%82" TargetMode="External"/><Relationship Id="rId4" Type="http://schemas.openxmlformats.org/officeDocument/2006/relationships/webSettings" Target="webSettings.xml"/><Relationship Id="rId9" Type="http://schemas.openxmlformats.org/officeDocument/2006/relationships/hyperlink" Target="http://www.litera.ru/" TargetMode="External"/><Relationship Id="rId14" Type="http://schemas.openxmlformats.org/officeDocument/2006/relationships/hyperlink" Target="http://lit.lseptember.ru/index.php" TargetMode="External"/><Relationship Id="rId22" Type="http://schemas.openxmlformats.org/officeDocument/2006/relationships/hyperlink" Target="http://www.speakrus.ru/dict/index.htm" TargetMode="External"/><Relationship Id="rId27" Type="http://schemas.openxmlformats.org/officeDocument/2006/relationships/hyperlink" Target="http://www.alledu/pedsovet.ru" TargetMode="External"/><Relationship Id="rId30" Type="http://schemas.openxmlformats.org/officeDocument/2006/relationships/hyperlink" Target="http://www.gramota.ru" TargetMode="External"/><Relationship Id="rId35" Type="http://schemas.openxmlformats.org/officeDocument/2006/relationships/hyperlink" Target="http://liber.rsuh.ru/Conf/Slovo/tupa.htm" TargetMode="External"/><Relationship Id="rId43" Type="http://schemas.openxmlformats.org/officeDocument/2006/relationships/hyperlink" Target="http://www.iro.yar.ru:8101/resource/distant/russian_la%20nguage/praktik/pavl-opt.htm" TargetMode="External"/><Relationship Id="rId48" Type="http://schemas.openxmlformats.org/officeDocument/2006/relationships/hyperlink" Target="http://festival.lseptember.ru/2003_2004/index.php?member=104261" TargetMode="External"/><Relationship Id="rId56" Type="http://schemas.openxmlformats.org/officeDocument/2006/relationships/hyperlink" Target="http://www.teencity.ru/doc/?issledov" TargetMode="External"/><Relationship Id="rId64" Type="http://schemas.openxmlformats.org/officeDocument/2006/relationships/hyperlink" Target="https://ru.wikipedia.org/wiki/%D0%92%D0%B5%D0%B1-%D0%BA%D0%BE%D0%BD%D1%84%D0%B5%D1%80%D0%B5%D0%BD%D1%86%D0%B8%D0%B8" TargetMode="External"/><Relationship Id="rId69" Type="http://schemas.openxmlformats.org/officeDocument/2006/relationships/hyperlink" Target="https://ru.wikipedia.org/wiki/%D0%91%D1%80%D0%B0%D1%83%D0%B7%D0%B5%D1%80" TargetMode="External"/><Relationship Id="rId8" Type="http://schemas.openxmlformats.org/officeDocument/2006/relationships/hyperlink" Target="http://www.fbit.ru/free/myth" TargetMode="External"/><Relationship Id="rId51" Type="http://schemas.openxmlformats.org/officeDocument/2006/relationships/hyperlink" Target="http://www.nerungri.edu.ru/muuo/ped-mast/ped/ll/2/dl9.htm" TargetMode="External"/><Relationship Id="rId3" Type="http://schemas.openxmlformats.org/officeDocument/2006/relationships/settings" Target="settings.xml"/><Relationship Id="rId12" Type="http://schemas.openxmlformats.org/officeDocument/2006/relationships/hyperlink" Target="http://www.deol.ru/walk/walkp3.htm" TargetMode="External"/><Relationship Id="rId17" Type="http://schemas.openxmlformats.org/officeDocument/2006/relationships/hyperlink" Target="http://www.ychitel.com/menu%2520to/metod/metod_l.html" TargetMode="External"/><Relationship Id="rId25" Type="http://schemas.openxmlformats.org/officeDocument/2006/relationships/hyperlink" Target="http://center.fio.ru/method/sub-ject.asp?id=10000928" TargetMode="External"/><Relationship Id="rId33" Type="http://schemas.openxmlformats.org/officeDocument/2006/relationships/hyperlink" Target="http://infolio.asf.ru/Philol/Bogdanova/1.html" TargetMode="External"/><Relationship Id="rId38" Type="http://schemas.openxmlformats.org/officeDocument/2006/relationships/hyperlink" Target="http://www.ruthenia.ru/" TargetMode="External"/><Relationship Id="rId46" Type="http://schemas.openxmlformats.org/officeDocument/2006/relationships/hyperlink" Target="http://www.ug.ru/ug_pril/gv/2000/03/griboedov.htm" TargetMode="External"/><Relationship Id="rId59" Type="http://schemas.openxmlformats.org/officeDocument/2006/relationships/hyperlink" Target="http://www.psyedu.ru/view.php?id=370&amp;a=da" TargetMode="External"/><Relationship Id="rId67" Type="http://schemas.openxmlformats.org/officeDocument/2006/relationships/hyperlink" Target="https://ru.wikipedia.org/wiki/%D0%9A%D0%BE%D0%BC%D0%BF%D1%8C%D1%8E%D1%82%D0%B5%D1%80" TargetMode="External"/><Relationship Id="rId20" Type="http://schemas.openxmlformats.org/officeDocument/2006/relationships/hyperlink" Target="http://www.gramma.ru/LIT/?id=3.0" TargetMode="External"/><Relationship Id="rId41" Type="http://schemas.openxmlformats.org/officeDocument/2006/relationships/hyperlink" Target="http://ict.edu.ru/vconf/index.php?a=vconf&amp;c=getForm%20&amp;r=thesisDesc&amp;d=light&amp;id_sec=73&amp;id_thesis=2506" TargetMode="External"/><Relationship Id="rId54" Type="http://schemas.openxmlformats.org/officeDocument/2006/relationships/hyperlink" Target="http://www.researcher.ru/methodics/gum_napravl/a_2od%20xm.html" TargetMode="External"/><Relationship Id="rId62" Type="http://schemas.openxmlformats.org/officeDocument/2006/relationships/hyperlink" Target="http://eurekanet.ru/lc-r/item-ipspub/grp-/obj-00741/meth-v.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5680</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оля</cp:lastModifiedBy>
  <cp:revision>9</cp:revision>
  <cp:lastPrinted>2014-08-29T13:19:00Z</cp:lastPrinted>
  <dcterms:created xsi:type="dcterms:W3CDTF">2014-03-31T12:14:00Z</dcterms:created>
  <dcterms:modified xsi:type="dcterms:W3CDTF">2014-10-12T07:15:00Z</dcterms:modified>
</cp:coreProperties>
</file>