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8C" w:rsidRPr="00283108" w:rsidRDefault="00835759" w:rsidP="00AF4A3D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08">
        <w:rPr>
          <w:rFonts w:ascii="Times New Roman" w:hAnsi="Times New Roman" w:cs="Times New Roman"/>
          <w:b/>
          <w:sz w:val="24"/>
          <w:szCs w:val="24"/>
        </w:rPr>
        <w:t>Применение современных образовательных технологий в образовательном процессе для развития творческой инициативы, мотивации учащихся с целью повышения качества обучения.</w:t>
      </w:r>
    </w:p>
    <w:p w:rsidR="00283108" w:rsidRPr="00283108" w:rsidRDefault="00283108" w:rsidP="00283108">
      <w:pPr>
        <w:pStyle w:val="a8"/>
        <w:spacing w:line="360" w:lineRule="auto"/>
        <w:ind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 xml:space="preserve">В связи с происходящими изменениями в российском образовании у меня, как учителя математики, </w:t>
      </w:r>
      <w:r w:rsidRPr="00283108">
        <w:rPr>
          <w:rFonts w:ascii="Times New Roman" w:hAnsi="Times New Roman" w:cs="Times New Roman"/>
          <w:bCs/>
          <w:sz w:val="24"/>
          <w:szCs w:val="24"/>
        </w:rPr>
        <w:t xml:space="preserve">появилась </w:t>
      </w:r>
      <w:r w:rsidRPr="00283108">
        <w:rPr>
          <w:rFonts w:ascii="Times New Roman" w:hAnsi="Times New Roman" w:cs="Times New Roman"/>
          <w:b/>
          <w:bCs/>
          <w:sz w:val="24"/>
          <w:szCs w:val="24"/>
        </w:rPr>
        <w:t xml:space="preserve">проблема необходимости повышения качества математического образования, приведение его в соответствие с </w:t>
      </w:r>
      <w:proofErr w:type="spellStart"/>
      <w:r w:rsidRPr="00283108">
        <w:rPr>
          <w:rFonts w:ascii="Times New Roman" w:hAnsi="Times New Roman" w:cs="Times New Roman"/>
          <w:b/>
          <w:bCs/>
          <w:sz w:val="24"/>
          <w:szCs w:val="24"/>
        </w:rPr>
        <w:t>компетентностно</w:t>
      </w:r>
      <w:proofErr w:type="spellEnd"/>
      <w:r w:rsidRPr="00283108">
        <w:rPr>
          <w:rFonts w:ascii="Times New Roman" w:hAnsi="Times New Roman" w:cs="Times New Roman"/>
          <w:b/>
          <w:bCs/>
          <w:sz w:val="24"/>
          <w:szCs w:val="24"/>
        </w:rPr>
        <w:t xml:space="preserve"> - ориентированным подходом и невозможностью решения этих проблем в формате традиционного подхода к организации образовательного процесса.</w:t>
      </w:r>
      <w:r w:rsidRPr="0028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108">
        <w:rPr>
          <w:rFonts w:ascii="Times New Roman" w:hAnsi="Times New Roman" w:cs="Times New Roman"/>
          <w:sz w:val="24"/>
          <w:szCs w:val="24"/>
        </w:rPr>
        <w:t>В этом вижу</w:t>
      </w:r>
      <w:r w:rsidRPr="00283108">
        <w:rPr>
          <w:rFonts w:ascii="Times New Roman" w:hAnsi="Times New Roman" w:cs="Times New Roman"/>
          <w:b/>
          <w:sz w:val="24"/>
          <w:szCs w:val="24"/>
        </w:rPr>
        <w:t xml:space="preserve"> актуальность и перспективность</w:t>
      </w:r>
      <w:r w:rsidRPr="00283108">
        <w:rPr>
          <w:rFonts w:ascii="Times New Roman" w:hAnsi="Times New Roman" w:cs="Times New Roman"/>
          <w:sz w:val="24"/>
          <w:szCs w:val="24"/>
        </w:rPr>
        <w:t xml:space="preserve"> применения на уроках математики современных образовательных технологий.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современных образовательных технологий обусловлено:</w:t>
      </w:r>
    </w:p>
    <w:p w:rsidR="00283108" w:rsidRPr="00283108" w:rsidRDefault="00283108" w:rsidP="00283108">
      <w:pPr>
        <w:numPr>
          <w:ilvl w:val="0"/>
          <w:numId w:val="4"/>
        </w:numPr>
        <w:spacing w:before="100" w:beforeAutospacing="1" w:after="100" w:afterAutospacing="1" w:line="36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Неумением  учащихся грамотно пользоваться источниками информации, оценивать её достоверность, соотносить новую информацию с полученными ранее знаниями;</w:t>
      </w:r>
    </w:p>
    <w:p w:rsidR="00283108" w:rsidRPr="00283108" w:rsidRDefault="00283108" w:rsidP="00283108">
      <w:pPr>
        <w:numPr>
          <w:ilvl w:val="0"/>
          <w:numId w:val="4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слабым  развитием  коммуникативных способностей учащихся;</w:t>
      </w:r>
    </w:p>
    <w:p w:rsidR="00283108" w:rsidRPr="00283108" w:rsidRDefault="00283108" w:rsidP="00283108">
      <w:pPr>
        <w:numPr>
          <w:ilvl w:val="0"/>
          <w:numId w:val="4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недостатком в разнообразии наглядности на уроке.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современных образовательных технологий позволяет мне повысить эффективность учебного процесса.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задача, как учителя, организовать учебную деятельность таким образом, чтобы полученные знания на уроке учащимися были результатом их собственных поисков. 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ab/>
        <w:t xml:space="preserve">Решение данной проблемы потребовало инвентаризации педагогического инструментария, поиска новых подходов. Изучение и анализ научно-методической литературы по данной проблеме, передовой педагогической практики позволили мне </w:t>
      </w:r>
      <w:r w:rsidRPr="00283108">
        <w:rPr>
          <w:rFonts w:ascii="Times New Roman" w:hAnsi="Times New Roman" w:cs="Times New Roman"/>
          <w:bCs/>
          <w:sz w:val="24"/>
          <w:szCs w:val="24"/>
        </w:rPr>
        <w:t xml:space="preserve">найти пути для </w:t>
      </w:r>
      <w:r w:rsidRPr="00283108">
        <w:rPr>
          <w:rFonts w:ascii="Times New Roman" w:hAnsi="Times New Roman" w:cs="Times New Roman"/>
          <w:b/>
          <w:bCs/>
          <w:sz w:val="24"/>
          <w:szCs w:val="24"/>
        </w:rPr>
        <w:t>доказательства гипотезы</w:t>
      </w:r>
      <w:r w:rsidRPr="0028310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83108">
        <w:rPr>
          <w:rFonts w:ascii="Times New Roman" w:hAnsi="Times New Roman" w:cs="Times New Roman"/>
          <w:sz w:val="24"/>
          <w:szCs w:val="24"/>
        </w:rPr>
        <w:t xml:space="preserve">повышение качества математического образования в школе возможно при использовании педагогических технологий, которые будут направлены </w:t>
      </w:r>
      <w:proofErr w:type="gramStart"/>
      <w:r w:rsidRPr="0028310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3108">
        <w:rPr>
          <w:rFonts w:ascii="Times New Roman" w:hAnsi="Times New Roman" w:cs="Times New Roman"/>
          <w:sz w:val="24"/>
          <w:szCs w:val="24"/>
        </w:rPr>
        <w:t>:</w:t>
      </w:r>
    </w:p>
    <w:p w:rsidR="00283108" w:rsidRPr="00283108" w:rsidRDefault="00283108" w:rsidP="00283108">
      <w:pPr>
        <w:widowControl w:val="0"/>
        <w:numPr>
          <w:ilvl w:val="0"/>
          <w:numId w:val="3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360" w:lineRule="auto"/>
        <w:ind w:left="0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>формирование умений, необходимых для изучения математики;</w:t>
      </w:r>
    </w:p>
    <w:p w:rsidR="00283108" w:rsidRPr="00283108" w:rsidRDefault="00283108" w:rsidP="00283108">
      <w:pPr>
        <w:widowControl w:val="0"/>
        <w:numPr>
          <w:ilvl w:val="0"/>
          <w:numId w:val="3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360" w:lineRule="auto"/>
        <w:ind w:left="0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>повышение мотивации к учебной деятельности;</w:t>
      </w:r>
    </w:p>
    <w:p w:rsidR="00283108" w:rsidRPr="00283108" w:rsidRDefault="00283108" w:rsidP="00283108">
      <w:pPr>
        <w:widowControl w:val="0"/>
        <w:numPr>
          <w:ilvl w:val="0"/>
          <w:numId w:val="3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360" w:lineRule="auto"/>
        <w:ind w:left="0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>развитие аналитического мышления;</w:t>
      </w:r>
    </w:p>
    <w:p w:rsidR="00283108" w:rsidRPr="00283108" w:rsidRDefault="00283108" w:rsidP="00283108">
      <w:pPr>
        <w:widowControl w:val="0"/>
        <w:numPr>
          <w:ilvl w:val="0"/>
          <w:numId w:val="3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360" w:lineRule="auto"/>
        <w:ind w:left="0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(УУД);</w:t>
      </w:r>
    </w:p>
    <w:p w:rsidR="00283108" w:rsidRPr="00283108" w:rsidRDefault="00283108" w:rsidP="00283108">
      <w:pPr>
        <w:widowControl w:val="0"/>
        <w:numPr>
          <w:ilvl w:val="0"/>
          <w:numId w:val="3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360" w:lineRule="auto"/>
        <w:ind w:left="0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>на активизацию познавательной деятельности, организацию её на основе уровневой дифференциации;</w:t>
      </w:r>
    </w:p>
    <w:p w:rsidR="00283108" w:rsidRPr="00283108" w:rsidRDefault="00283108" w:rsidP="00283108">
      <w:pPr>
        <w:widowControl w:val="0"/>
        <w:numPr>
          <w:ilvl w:val="0"/>
          <w:numId w:val="3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360" w:lineRule="auto"/>
        <w:ind w:left="0"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>сохранение и укрепление здоровья учащихся.</w:t>
      </w:r>
    </w:p>
    <w:p w:rsidR="00283108" w:rsidRPr="00283108" w:rsidRDefault="00283108" w:rsidP="002831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 xml:space="preserve">Реально достичь цели образования в новых социальных условиях и решить вышеперечисленные проблемы мне помогает комплексное использование следующих </w:t>
      </w:r>
      <w:r w:rsidRPr="00283108">
        <w:rPr>
          <w:rFonts w:ascii="Times New Roman" w:hAnsi="Times New Roman" w:cs="Times New Roman"/>
          <w:b/>
          <w:i/>
          <w:sz w:val="24"/>
          <w:szCs w:val="24"/>
        </w:rPr>
        <w:t>современных образовательных технологий</w:t>
      </w:r>
      <w:r w:rsidRPr="00283108">
        <w:rPr>
          <w:rFonts w:ascii="Times New Roman" w:hAnsi="Times New Roman" w:cs="Times New Roman"/>
          <w:sz w:val="24"/>
          <w:szCs w:val="24"/>
        </w:rPr>
        <w:t>:</w:t>
      </w:r>
    </w:p>
    <w:p w:rsidR="00283108" w:rsidRPr="00283108" w:rsidRDefault="00283108" w:rsidP="00283108">
      <w:pPr>
        <w:numPr>
          <w:ilvl w:val="0"/>
          <w:numId w:val="2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деятельностных</w:t>
      </w:r>
      <w:proofErr w:type="spellEnd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проблемно-поисковых</w:t>
      </w:r>
      <w:proofErr w:type="gramEnd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изучаемой теме и возрастным особенностям;</w:t>
      </w:r>
    </w:p>
    <w:p w:rsidR="00283108" w:rsidRPr="00283108" w:rsidRDefault="00283108" w:rsidP="00283108">
      <w:pPr>
        <w:numPr>
          <w:ilvl w:val="0"/>
          <w:numId w:val="2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компетентностно-ориентированных</w:t>
      </w:r>
      <w:proofErr w:type="spellEnd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3108" w:rsidRPr="00283108" w:rsidRDefault="00283108" w:rsidP="00283108">
      <w:pPr>
        <w:numPr>
          <w:ilvl w:val="0"/>
          <w:numId w:val="2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информационно-коммуникативных;</w:t>
      </w:r>
    </w:p>
    <w:p w:rsidR="00283108" w:rsidRPr="00283108" w:rsidRDefault="00283108" w:rsidP="00283108">
      <w:pPr>
        <w:numPr>
          <w:ilvl w:val="0"/>
          <w:numId w:val="2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08">
        <w:rPr>
          <w:rStyle w:val="apple-style-span"/>
          <w:rFonts w:ascii="Times New Roman" w:hAnsi="Times New Roman" w:cs="Times New Roman"/>
          <w:spacing w:val="13"/>
          <w:sz w:val="24"/>
          <w:szCs w:val="24"/>
        </w:rPr>
        <w:t>эмоционально-нравственных (формирование сферы эстетических и нравственных отношений - СЭН)</w:t>
      </w:r>
    </w:p>
    <w:p w:rsidR="00283108" w:rsidRPr="00283108" w:rsidRDefault="00283108" w:rsidP="00283108">
      <w:pPr>
        <w:numPr>
          <w:ilvl w:val="0"/>
          <w:numId w:val="2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83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 xml:space="preserve">Используемые мною технологии относятся </w:t>
      </w:r>
      <w:proofErr w:type="gramStart"/>
      <w:r w:rsidRPr="002831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3108">
        <w:rPr>
          <w:rFonts w:ascii="Times New Roman" w:hAnsi="Times New Roman" w:cs="Times New Roman"/>
          <w:sz w:val="24"/>
          <w:szCs w:val="24"/>
        </w:rPr>
        <w:t xml:space="preserve"> </w:t>
      </w:r>
      <w:r w:rsidRPr="00283108">
        <w:rPr>
          <w:rFonts w:ascii="Times New Roman" w:hAnsi="Times New Roman" w:cs="Times New Roman"/>
          <w:b/>
          <w:i/>
          <w:sz w:val="24"/>
          <w:szCs w:val="24"/>
        </w:rPr>
        <w:t xml:space="preserve">личностно ориентированным, предметным и </w:t>
      </w:r>
      <w:proofErr w:type="spellStart"/>
      <w:r w:rsidRPr="00283108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28310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83108">
        <w:rPr>
          <w:rFonts w:ascii="Times New Roman" w:hAnsi="Times New Roman" w:cs="Times New Roman"/>
          <w:sz w:val="24"/>
          <w:szCs w:val="24"/>
        </w:rPr>
        <w:t>Они обеспечивают образовательные потребности каждого ученика в соответствии с его индивидуальными особенностями, перевод обучения на субъективную основу с установкой на саморазвитие личности.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color w:val="000000"/>
          <w:sz w:val="24"/>
          <w:szCs w:val="24"/>
        </w:rPr>
        <w:t xml:space="preserve">С 2008 года я провожу исследовательскую работу по формированию </w:t>
      </w:r>
      <w:r w:rsidRPr="00283108">
        <w:rPr>
          <w:rFonts w:ascii="Times New Roman" w:hAnsi="Times New Roman" w:cs="Times New Roman"/>
          <w:sz w:val="24"/>
          <w:szCs w:val="24"/>
        </w:rPr>
        <w:t xml:space="preserve">экологической культуры школьников на уроках математики.  Организация деятельности по формированию экологической культуры является «мостиком», системно-логическим помощником, обеспечивающим реализацию таких целей образования, как развитие у школьников целостного восприятия реальности и способностей творческого оперирования знаниями. Эта работа находит своё место в тех образовательных технологиях, которые я применяю. </w:t>
      </w:r>
    </w:p>
    <w:p w:rsidR="00283108" w:rsidRPr="00283108" w:rsidRDefault="00283108" w:rsidP="00283108">
      <w:pPr>
        <w:autoSpaceDE w:val="0"/>
        <w:autoSpaceDN w:val="0"/>
        <w:adjustRightInd w:val="0"/>
        <w:spacing w:after="0" w:line="360" w:lineRule="auto"/>
        <w:ind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Технология проблемно – диалогического  обучения</w:t>
      </w: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моей работе связана с созданием на уроках</w:t>
      </w:r>
      <w:r w:rsidRPr="00283108">
        <w:rPr>
          <w:rFonts w:ascii="Times New Roman" w:hAnsi="Times New Roman" w:cs="Times New Roman"/>
          <w:color w:val="231F20"/>
          <w:sz w:val="24"/>
          <w:szCs w:val="24"/>
        </w:rPr>
        <w:t xml:space="preserve">  условий, обеспечивающих творческое усвоение знаний учениками посредством специально организованного диалога.</w:t>
      </w: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Стараюсь на уроках не давать информацию в готовом виде, а строю урок так, чтобы ученики "открывали" новое знание, смело высказывали свое мнение или предположение. Проблемно - диалоговый  урок обеспечивает более качественное усвоение знаний; развитие интеллекта и развитие творческих способностей личности; воспитание активной личности.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для таких  уроков служат задачи, составленные мной  для   </w:t>
      </w:r>
      <w:r w:rsidRPr="00283108">
        <w:rPr>
          <w:rFonts w:ascii="Times New Roman" w:hAnsi="Times New Roman" w:cs="Times New Roman"/>
          <w:sz w:val="24"/>
          <w:szCs w:val="24"/>
        </w:rPr>
        <w:t>создания «Сборника заданий по алгебре 7-9»</w:t>
      </w:r>
      <w:r w:rsidRPr="00283108">
        <w:rPr>
          <w:rStyle w:val="ab"/>
          <w:rFonts w:ascii="Times New Roman" w:hAnsi="Times New Roman"/>
          <w:sz w:val="24"/>
          <w:szCs w:val="24"/>
        </w:rPr>
        <w:footnoteReference w:id="1"/>
      </w:r>
      <w:r w:rsidRPr="00283108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283108">
        <w:rPr>
          <w:rStyle w:val="a6"/>
          <w:rFonts w:ascii="Times New Roman" w:hAnsi="Times New Roman" w:cs="Times New Roman"/>
          <w:sz w:val="24"/>
          <w:szCs w:val="24"/>
        </w:rPr>
        <w:t>проекта «Экологические капельки».</w:t>
      </w: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уроке создаётся атмосфера сотрудничества, совместного поиска ответа на проблемные вопросы. Приведу пример использования такой технологии на уроке алгебры в </w:t>
      </w:r>
      <w:r w:rsidRPr="00283108">
        <w:rPr>
          <w:rFonts w:ascii="Times New Roman" w:hAnsi="Times New Roman" w:cs="Times New Roman"/>
          <w:color w:val="000000"/>
          <w:sz w:val="24"/>
          <w:szCs w:val="24"/>
        </w:rPr>
        <w:t xml:space="preserve">7 классе, </w:t>
      </w: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«Свойства степени с </w:t>
      </w:r>
      <w:r w:rsidRPr="00283108">
        <w:rPr>
          <w:rFonts w:ascii="Times New Roman" w:hAnsi="Times New Roman" w:cs="Times New Roman"/>
          <w:sz w:val="24"/>
          <w:szCs w:val="24"/>
        </w:rPr>
        <w:t>натуральным</w:t>
      </w: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показателем». В начале урока, до объяснения нового материала предлагаю решить з</w:t>
      </w:r>
      <w:r w:rsidRPr="00283108">
        <w:rPr>
          <w:rFonts w:ascii="Times New Roman" w:hAnsi="Times New Roman" w:cs="Times New Roman"/>
          <w:b/>
          <w:sz w:val="24"/>
          <w:szCs w:val="24"/>
        </w:rPr>
        <w:t>адачу:</w:t>
      </w:r>
      <w:r w:rsidRPr="00283108">
        <w:rPr>
          <w:rFonts w:ascii="Times New Roman" w:hAnsi="Times New Roman" w:cs="Times New Roman"/>
          <w:sz w:val="24"/>
          <w:szCs w:val="24"/>
        </w:rPr>
        <w:t xml:space="preserve"> «В 1895 г. выбросы углекислого газа в атмосферу от сжигания нефти составили 3,7∙10</w:t>
      </w:r>
      <w:r w:rsidRPr="0028310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83108">
        <w:rPr>
          <w:rFonts w:ascii="Times New Roman" w:hAnsi="Times New Roman" w:cs="Times New Roman"/>
          <w:sz w:val="24"/>
          <w:szCs w:val="24"/>
        </w:rPr>
        <w:t xml:space="preserve"> т и ежегодно росли в 1,072 раза вплоть до 1973 г. </w:t>
      </w:r>
    </w:p>
    <w:p w:rsidR="00283108" w:rsidRPr="00283108" w:rsidRDefault="00283108" w:rsidP="00283108">
      <w:pPr>
        <w:pStyle w:val="a1"/>
        <w:numPr>
          <w:ilvl w:val="0"/>
          <w:numId w:val="7"/>
        </w:numPr>
        <w:spacing w:line="360" w:lineRule="auto"/>
        <w:ind w:left="0" w:right="141" w:firstLine="426"/>
        <w:contextualSpacing/>
        <w:rPr>
          <w:sz w:val="24"/>
          <w:szCs w:val="24"/>
        </w:rPr>
      </w:pPr>
      <w:r w:rsidRPr="00283108">
        <w:rPr>
          <w:sz w:val="24"/>
          <w:szCs w:val="24"/>
        </w:rPr>
        <w:t>Составьте выражение для нахождения величины «нефтяных» выбросов в 1900-м г., в 1905-м г., в 1950-м г., в 1973-м г.</w:t>
      </w:r>
    </w:p>
    <w:p w:rsidR="00283108" w:rsidRPr="00283108" w:rsidRDefault="00283108" w:rsidP="00283108">
      <w:pPr>
        <w:pStyle w:val="a1"/>
        <w:numPr>
          <w:ilvl w:val="0"/>
          <w:numId w:val="7"/>
        </w:numPr>
        <w:spacing w:line="360" w:lineRule="auto"/>
        <w:ind w:left="0" w:right="141" w:firstLine="426"/>
        <w:contextualSpacing/>
        <w:rPr>
          <w:sz w:val="24"/>
          <w:szCs w:val="24"/>
        </w:rPr>
      </w:pPr>
      <w:r w:rsidRPr="00283108">
        <w:rPr>
          <w:sz w:val="24"/>
          <w:szCs w:val="24"/>
        </w:rPr>
        <w:lastRenderedPageBreak/>
        <w:t>Во сколько раз выросло количество ежегодно сжигаемой нефти за 78 лет?</w:t>
      </w:r>
    </w:p>
    <w:p w:rsidR="00283108" w:rsidRPr="00283108" w:rsidRDefault="00283108" w:rsidP="00283108">
      <w:pPr>
        <w:pStyle w:val="a1"/>
        <w:numPr>
          <w:ilvl w:val="0"/>
          <w:numId w:val="7"/>
        </w:numPr>
        <w:spacing w:line="360" w:lineRule="auto"/>
        <w:ind w:left="0" w:right="141" w:firstLine="426"/>
        <w:contextualSpacing/>
        <w:rPr>
          <w:sz w:val="24"/>
          <w:szCs w:val="24"/>
        </w:rPr>
      </w:pPr>
      <w:r w:rsidRPr="00283108">
        <w:rPr>
          <w:sz w:val="24"/>
          <w:szCs w:val="24"/>
        </w:rPr>
        <w:t>Почему Д.И.Менделеев говорил, что «сжигать нефть – это все равно, что топить печь деньгами»?</w:t>
      </w:r>
    </w:p>
    <w:p w:rsidR="00283108" w:rsidRPr="00283108" w:rsidRDefault="00283108" w:rsidP="00283108">
      <w:pPr>
        <w:autoSpaceDE w:val="0"/>
        <w:autoSpaceDN w:val="0"/>
        <w:adjustRightInd w:val="0"/>
        <w:spacing w:after="0" w:line="360" w:lineRule="auto"/>
        <w:ind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108">
        <w:rPr>
          <w:rFonts w:ascii="Times New Roman" w:hAnsi="Times New Roman" w:cs="Times New Roman"/>
          <w:sz w:val="24"/>
          <w:szCs w:val="24"/>
        </w:rPr>
        <w:t xml:space="preserve">Задача содержит несколько вопросов, они направлены на </w:t>
      </w:r>
      <w:proofErr w:type="spellStart"/>
      <w:r w:rsidRPr="00283108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Pr="00283108">
        <w:rPr>
          <w:rFonts w:ascii="Times New Roman" w:hAnsi="Times New Roman" w:cs="Times New Roman"/>
          <w:sz w:val="24"/>
          <w:szCs w:val="24"/>
        </w:rPr>
        <w:t xml:space="preserve"> как эмоционально-образного, так и логического каналов восприятия информации,  иногда требуют аргументации собственной точки зрения, поиска необходимой информации, что позволяет выявить индивидуальные особенности мыслительной деятельности учащихся.</w:t>
      </w:r>
      <w:proofErr w:type="gramEnd"/>
      <w:r w:rsidRPr="00283108">
        <w:rPr>
          <w:rFonts w:ascii="Times New Roman" w:hAnsi="Times New Roman" w:cs="Times New Roman"/>
          <w:sz w:val="24"/>
          <w:szCs w:val="24"/>
        </w:rPr>
        <w:t xml:space="preserve"> </w:t>
      </w:r>
      <w:r w:rsidRPr="00283108">
        <w:rPr>
          <w:rFonts w:ascii="Times New Roman" w:hAnsi="Times New Roman" w:cs="Times New Roman"/>
          <w:color w:val="231F20"/>
          <w:sz w:val="24"/>
          <w:szCs w:val="24"/>
        </w:rPr>
        <w:t>На этапе поиска решения учитель побуждает учеников выдвинуть и проверить гипотезы, т.е. обеспечивает «открытие» знаний путем проб и ошибок.</w:t>
      </w:r>
      <w:r w:rsidRPr="00283108">
        <w:rPr>
          <w:rFonts w:ascii="Times New Roman" w:hAnsi="Times New Roman" w:cs="Times New Roman"/>
          <w:sz w:val="24"/>
          <w:szCs w:val="24"/>
        </w:rPr>
        <w:t xml:space="preserve"> На этом этапе можно применять метод «</w:t>
      </w:r>
      <w:r w:rsidRPr="00283108">
        <w:rPr>
          <w:rFonts w:ascii="Times New Roman" w:hAnsi="Times New Roman" w:cs="Times New Roman"/>
          <w:sz w:val="24"/>
          <w:szCs w:val="24"/>
          <w:u w:val="single"/>
        </w:rPr>
        <w:t>Мозговой штурм</w:t>
      </w:r>
      <w:r w:rsidRPr="00283108">
        <w:rPr>
          <w:rFonts w:ascii="Times New Roman" w:hAnsi="Times New Roman" w:cs="Times New Roman"/>
          <w:sz w:val="24"/>
          <w:szCs w:val="24"/>
        </w:rPr>
        <w:t>», позволяя учащимся высказывать как можно большее количество вариантов решения, в том числе самых фантастичных.</w:t>
      </w:r>
    </w:p>
    <w:p w:rsidR="00283108" w:rsidRPr="00283108" w:rsidRDefault="00283108" w:rsidP="00283108">
      <w:pPr>
        <w:pStyle w:val="a8"/>
        <w:spacing w:line="360" w:lineRule="auto"/>
        <w:ind w:right="141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 xml:space="preserve">Задачи, представленные в «Сборнике заданий по алгебре 7-9»,  способствуют развитию самостоятельности мышления, исследовательских умений, творческих способностей учащихся. </w:t>
      </w:r>
      <w:r w:rsidRPr="00283108">
        <w:rPr>
          <w:rFonts w:ascii="Times New Roman" w:hAnsi="Times New Roman" w:cs="Times New Roman"/>
          <w:color w:val="000000"/>
          <w:sz w:val="24"/>
          <w:szCs w:val="24"/>
        </w:rPr>
        <w:t xml:space="preserve">Считаю, что главная ценность этого вида обучения состоит в том, что ученики имеют возможность сравнивать, наблюдать, делать выводы. </w:t>
      </w:r>
    </w:p>
    <w:p w:rsidR="00283108" w:rsidRPr="00283108" w:rsidRDefault="00283108" w:rsidP="00283108">
      <w:pPr>
        <w:pStyle w:val="a8"/>
        <w:spacing w:line="360" w:lineRule="auto"/>
        <w:ind w:right="141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108">
        <w:rPr>
          <w:rFonts w:ascii="Times New Roman" w:hAnsi="Times New Roman" w:cs="Times New Roman"/>
          <w:color w:val="000000"/>
          <w:sz w:val="24"/>
          <w:szCs w:val="24"/>
        </w:rPr>
        <w:t xml:space="preserve">Синтез двух наук – математики и экологии позволяет реализовывать </w:t>
      </w:r>
      <w:proofErr w:type="spellStart"/>
      <w:r w:rsidRPr="002831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метапредметный</w:t>
      </w:r>
      <w:proofErr w:type="spellEnd"/>
      <w:r w:rsidRPr="00283108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обучению.</w:t>
      </w:r>
    </w:p>
    <w:p w:rsidR="00283108" w:rsidRPr="00283108" w:rsidRDefault="00283108" w:rsidP="00283108">
      <w:pPr>
        <w:pStyle w:val="a8"/>
        <w:spacing w:line="360" w:lineRule="auto"/>
        <w:ind w:right="141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108">
        <w:rPr>
          <w:rFonts w:ascii="Times New Roman" w:hAnsi="Times New Roman" w:cs="Times New Roman"/>
          <w:color w:val="000000"/>
          <w:sz w:val="24"/>
          <w:szCs w:val="24"/>
        </w:rPr>
        <w:t>Усилением прикладного, практического характера всего школьного образования является </w:t>
      </w:r>
      <w:proofErr w:type="spellStart"/>
      <w:r w:rsidRPr="002831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компетентностный</w:t>
      </w:r>
      <w:proofErr w:type="spellEnd"/>
      <w:r w:rsidRPr="002831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подход</w:t>
      </w:r>
      <w:r w:rsidRPr="0028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8310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Одной из технологий </w:t>
      </w:r>
      <w:proofErr w:type="spellStart"/>
      <w:r w:rsidRPr="00283108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компетентностно-оринтированного</w:t>
      </w:r>
      <w:proofErr w:type="spellEnd"/>
      <w:r w:rsidRPr="0028310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подхода, которую я применяю на своих уроках, является </w:t>
      </w:r>
      <w:r w:rsidRPr="002831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метод проектов</w:t>
      </w:r>
      <w:r w:rsidRPr="00283108">
        <w:rPr>
          <w:rFonts w:ascii="Times New Roman" w:hAnsi="Times New Roman" w:cs="Times New Roman"/>
          <w:color w:val="000000"/>
          <w:sz w:val="24"/>
          <w:szCs w:val="24"/>
          <w:u w:val="single"/>
        </w:rPr>
        <w:t>, который рассматриваю как специальную форму организации познавательной деятельности.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"Координатная плоскость" в 6-м классе, "</w:t>
      </w:r>
      <w:r w:rsidRPr="00283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Математика +экология</w:t>
      </w: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10-м классе, "Многоугольники" в 9 классе, "Сечения многогранников" в 10 классе,  были использованы на уроках  для расширения кругозора по математике, для мотивации углубленного изучения отдельных разделов геометрии. Ценным в подобной работе является сам процесс: сбор и систематизация информации, попытка самостоятельно разобраться в незнакомом вопросе.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3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Информационно-коммуникативные технологии.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на уроках математики мне позволяет:</w:t>
      </w:r>
    </w:p>
    <w:p w:rsidR="00283108" w:rsidRPr="00283108" w:rsidRDefault="00283108" w:rsidP="00283108">
      <w:pPr>
        <w:numPr>
          <w:ilvl w:val="0"/>
          <w:numId w:val="5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учащихся;</w:t>
      </w:r>
    </w:p>
    <w:p w:rsidR="00283108" w:rsidRPr="00283108" w:rsidRDefault="00283108" w:rsidP="00283108">
      <w:pPr>
        <w:numPr>
          <w:ilvl w:val="0"/>
          <w:numId w:val="5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индивидуализировать процесс обучения за счёт возможности создания и использования </w:t>
      </w:r>
      <w:proofErr w:type="spellStart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заданий, усвоение учащимися учебного материала в индивидуальном плане, с использованием удобного способа восприятия информации;</w:t>
      </w:r>
    </w:p>
    <w:p w:rsidR="00283108" w:rsidRPr="00283108" w:rsidRDefault="00283108" w:rsidP="00283108">
      <w:pPr>
        <w:numPr>
          <w:ilvl w:val="0"/>
          <w:numId w:val="5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процесс обучения более интересным, ярким, увлекательным за счёт богатства </w:t>
      </w:r>
      <w:proofErr w:type="spellStart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возможностей;</w:t>
      </w:r>
    </w:p>
    <w:p w:rsidR="00283108" w:rsidRPr="00283108" w:rsidRDefault="00283108" w:rsidP="00283108">
      <w:pPr>
        <w:numPr>
          <w:ilvl w:val="0"/>
          <w:numId w:val="5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раскрепостить учеников при ответе на вопросы, т.к. компьютер позволяет фиксировать результаты, корректно и без эмоций реагируют на ошибки;</w:t>
      </w:r>
    </w:p>
    <w:p w:rsidR="00283108" w:rsidRPr="00283108" w:rsidRDefault="00283108" w:rsidP="00283108">
      <w:pPr>
        <w:numPr>
          <w:ilvl w:val="0"/>
          <w:numId w:val="5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самоконтроля;</w:t>
      </w:r>
    </w:p>
    <w:p w:rsidR="00283108" w:rsidRPr="00283108" w:rsidRDefault="00283108" w:rsidP="00283108">
      <w:pPr>
        <w:numPr>
          <w:ilvl w:val="0"/>
          <w:numId w:val="5"/>
        </w:numPr>
        <w:spacing w:before="100" w:beforeAutospacing="1" w:after="100" w:afterAutospacing="1" w:line="360" w:lineRule="auto"/>
        <w:ind w:left="0"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учебно-исследовательскую деятельность учащихся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проявляют большой интерес к теме, когда при объяснении нового материала применяются презентации. Даже пассивные учащиеся с огромным желанием включаются в работу.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моей методической копилке собран большой объём презентаций для разных классов  по математике, алгебре и геометрии, которыми я пользуюсь на уроках или посылаю ученикам по электронной почте для просмотра дома, выполнения домашних заданий, а так же тем учащимся, которые по болезни пропустили занятия.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Style w:val="30"/>
          <w:rFonts w:ascii="Times New Roman" w:hAnsi="Times New Roman" w:cs="Times New Roman"/>
          <w:color w:val="333333"/>
          <w:sz w:val="24"/>
          <w:szCs w:val="24"/>
        </w:rPr>
      </w:pPr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proofErr w:type="gramStart"/>
      <w:r w:rsidRPr="0028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интернет-коммуникаций</w:t>
      </w:r>
      <w:proofErr w:type="spellEnd"/>
      <w:proofErr w:type="gramEnd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одно из направлений</w:t>
      </w:r>
      <w:r w:rsidRPr="00283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3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информационно-коммуникативных технологий, позволяющее реализовать </w:t>
      </w:r>
      <w:bookmarkStart w:id="0" w:name="Дистанционное_образование"/>
      <w:r w:rsidRPr="00283108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дистанционное образование</w:t>
      </w:r>
      <w:bookmarkEnd w:id="0"/>
      <w:r w:rsidRPr="0028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Данную форму работу мы с учениками  осваиваем, работая во время карантина. На моём сайте учащиеся получают задания, затем присылают решения на почтовый ящик</w:t>
      </w:r>
      <w:r w:rsidRPr="00283108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283108">
        <w:rPr>
          <w:rStyle w:val="30"/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83108" w:rsidRPr="00283108" w:rsidRDefault="00283108" w:rsidP="00283108">
      <w:pPr>
        <w:spacing w:before="100" w:beforeAutospacing="1" w:after="100" w:afterAutospacing="1" w:line="360" w:lineRule="auto"/>
        <w:ind w:right="141" w:firstLine="426"/>
        <w:contextualSpacing/>
        <w:jc w:val="both"/>
        <w:rPr>
          <w:rStyle w:val="apple-style-span"/>
          <w:rFonts w:ascii="Times New Roman" w:hAnsi="Times New Roman" w:cs="Times New Roman"/>
          <w:b/>
          <w:spacing w:val="13"/>
          <w:sz w:val="24"/>
          <w:szCs w:val="24"/>
          <w:u w:val="single"/>
        </w:rPr>
      </w:pPr>
      <w:r w:rsidRPr="00283108">
        <w:rPr>
          <w:rStyle w:val="apple-style-span"/>
          <w:rFonts w:ascii="Times New Roman" w:hAnsi="Times New Roman" w:cs="Times New Roman"/>
          <w:b/>
          <w:spacing w:val="13"/>
          <w:sz w:val="24"/>
          <w:szCs w:val="24"/>
          <w:u w:val="single"/>
        </w:rPr>
        <w:t>Эмоционально-нравственные технологии.</w:t>
      </w:r>
    </w:p>
    <w:p w:rsidR="00283108" w:rsidRPr="00283108" w:rsidRDefault="00283108" w:rsidP="00283108">
      <w:pPr>
        <w:spacing w:line="360" w:lineRule="auto"/>
        <w:ind w:right="141"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108">
        <w:rPr>
          <w:rStyle w:val="apple-style-span"/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83108">
        <w:rPr>
          <w:rFonts w:ascii="Times New Roman" w:hAnsi="Times New Roman" w:cs="Times New Roman"/>
          <w:sz w:val="24"/>
          <w:szCs w:val="24"/>
        </w:rPr>
        <w:t>Воспитательная цель при обучении математике – воспитание ценностей личного отношения к изучаемым знаниям и извлечение учениками нравственных ценностей из их содержания. Цель ориентирует на то, что проявляет и востребует субъектные основы личности – сознание, смысл, ценности, переживания, личностный опыт и т.д. Поэтому воспитание в процессе обучения  я рассматриваю как обучение принципам жизни. Воспитание в процессе обучения рассматривается как совместная деятельность учителя и ученика, направленная на развитие способностей придавать и порождать смысл знаниям.</w:t>
      </w:r>
    </w:p>
    <w:p w:rsidR="00283108" w:rsidRPr="00283108" w:rsidRDefault="00283108" w:rsidP="00283108">
      <w:pPr>
        <w:pStyle w:val="a8"/>
        <w:spacing w:line="360" w:lineRule="auto"/>
        <w:ind w:right="141" w:firstLine="426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83108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Здоровьесберегающие</w:t>
      </w:r>
      <w:proofErr w:type="spellEnd"/>
      <w:r w:rsidRPr="002831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технологии</w:t>
      </w:r>
    </w:p>
    <w:p w:rsidR="00283108" w:rsidRPr="00283108" w:rsidRDefault="00283108" w:rsidP="00283108">
      <w:pPr>
        <w:pStyle w:val="a8"/>
        <w:spacing w:line="360" w:lineRule="auto"/>
        <w:ind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108">
        <w:rPr>
          <w:rFonts w:ascii="Times New Roman" w:hAnsi="Times New Roman" w:cs="Times New Roman"/>
          <w:sz w:val="24"/>
          <w:szCs w:val="24"/>
        </w:rPr>
        <w:t>При подготовке и проведении урока учитываю: дозировку учебной нагрузки; построение урока с учетом динамичности учащихся, их работоспособности; соблюдение гигиенических требований (свежий воздух, хорошая освещенность, чистота); благоприятный эмоциональный настрой; профилактика стрессов (работа в парах, группах, стимулирование учащихся); оздоровительные моменты и смена видов деятельности на уроке, помогающие преодолеть усталость, уныние, неудовлетворительность;</w:t>
      </w:r>
      <w:proofErr w:type="gramEnd"/>
      <w:r w:rsidRPr="00283108">
        <w:rPr>
          <w:rFonts w:ascii="Times New Roman" w:hAnsi="Times New Roman" w:cs="Times New Roman"/>
          <w:sz w:val="24"/>
          <w:szCs w:val="24"/>
        </w:rPr>
        <w:t xml:space="preserve"> соблюдаю организацию учебного труда (подготовка доски, четкие записи на доске, применение ИКТ).</w:t>
      </w:r>
    </w:p>
    <w:p w:rsidR="00283108" w:rsidRPr="00283108" w:rsidRDefault="00283108" w:rsidP="00283108">
      <w:pPr>
        <w:pStyle w:val="a8"/>
        <w:spacing w:line="360" w:lineRule="auto"/>
        <w:ind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деятельность, определять время подачи сложного учебного материала, нормативно применять ТСО, что дает положительные результаты в обучении. </w:t>
      </w:r>
    </w:p>
    <w:p w:rsidR="00283108" w:rsidRPr="00283108" w:rsidRDefault="00283108" w:rsidP="00283108">
      <w:pPr>
        <w:spacing w:after="0" w:line="360" w:lineRule="auto"/>
        <w:ind w:right="141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108" w:rsidRPr="00283108" w:rsidRDefault="00283108" w:rsidP="00283108">
      <w:pPr>
        <w:spacing w:after="0" w:line="360" w:lineRule="auto"/>
        <w:ind w:right="141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3108"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</w:t>
      </w:r>
      <w:r w:rsidRPr="002831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применения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современных образовательных технологий</w:t>
      </w:r>
    </w:p>
    <w:p w:rsidR="00283108" w:rsidRPr="00283108" w:rsidRDefault="00283108" w:rsidP="00283108">
      <w:pPr>
        <w:pStyle w:val="a8"/>
        <w:spacing w:line="360" w:lineRule="auto"/>
        <w:ind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i/>
          <w:sz w:val="24"/>
          <w:szCs w:val="24"/>
        </w:rPr>
        <w:t>Использование вышеперечисленных современных образовательных технологий позволяет мне повысить эффективность учебного процесса, помогает достигать лучшего результата в обучении математике, повышает познавательный интерес к предмету</w:t>
      </w:r>
      <w:r w:rsidRPr="00283108">
        <w:rPr>
          <w:rFonts w:ascii="Times New Roman" w:hAnsi="Times New Roman" w:cs="Times New Roman"/>
          <w:sz w:val="24"/>
          <w:szCs w:val="24"/>
        </w:rPr>
        <w:t>.</w:t>
      </w:r>
    </w:p>
    <w:p w:rsidR="00283108" w:rsidRPr="00283108" w:rsidRDefault="00283108" w:rsidP="00283108">
      <w:pPr>
        <w:pStyle w:val="a8"/>
        <w:spacing w:line="360" w:lineRule="auto"/>
        <w:ind w:right="1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08">
        <w:rPr>
          <w:rFonts w:ascii="Times New Roman" w:hAnsi="Times New Roman" w:cs="Times New Roman"/>
          <w:sz w:val="24"/>
          <w:szCs w:val="24"/>
        </w:rPr>
        <w:t xml:space="preserve">Системная работа по использованию мною современных педагогических технологий и их элементов в образовательном процессе приводит к тому, что </w:t>
      </w:r>
      <w:r w:rsidRPr="00283108">
        <w:rPr>
          <w:rFonts w:ascii="Times New Roman" w:hAnsi="Times New Roman" w:cs="Times New Roman"/>
          <w:b/>
          <w:sz w:val="24"/>
          <w:szCs w:val="24"/>
        </w:rPr>
        <w:t>успеваемость по математике в классах 100%</w:t>
      </w:r>
      <w:r w:rsidRPr="00283108">
        <w:rPr>
          <w:rFonts w:ascii="Times New Roman" w:hAnsi="Times New Roman" w:cs="Times New Roman"/>
          <w:sz w:val="24"/>
          <w:szCs w:val="24"/>
        </w:rPr>
        <w:t xml:space="preserve">, учащиеся принимают активное участие в предметных неделях, участвуют в олимпиадах, у слабых учащихся снижается порог тревожности. </w:t>
      </w:r>
      <w:r>
        <w:rPr>
          <w:rFonts w:ascii="Times New Roman" w:hAnsi="Times New Roman" w:cs="Times New Roman"/>
          <w:sz w:val="24"/>
          <w:szCs w:val="24"/>
        </w:rPr>
        <w:t>Отсутствие неуспевающих и хорошие результаты ЕГЭ и ГИА в классах, где я преподаю математику,</w:t>
      </w:r>
      <w:r w:rsidRPr="00283108">
        <w:rPr>
          <w:rFonts w:ascii="Times New Roman" w:hAnsi="Times New Roman" w:cs="Times New Roman"/>
          <w:sz w:val="24"/>
          <w:szCs w:val="24"/>
        </w:rPr>
        <w:t xml:space="preserve"> является наглядным показателем </w:t>
      </w:r>
      <w:r w:rsidRPr="00283108">
        <w:rPr>
          <w:rFonts w:ascii="Times New Roman" w:hAnsi="Times New Roman" w:cs="Times New Roman"/>
          <w:sz w:val="24"/>
          <w:szCs w:val="24"/>
          <w:u w:val="single"/>
        </w:rPr>
        <w:t>формирования позитивного отношения учащихся к предмету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процессу получения знаний в целом</w:t>
      </w:r>
      <w:r w:rsidRPr="00283108">
        <w:rPr>
          <w:rFonts w:ascii="Times New Roman" w:hAnsi="Times New Roman" w:cs="Times New Roman"/>
          <w:sz w:val="24"/>
          <w:szCs w:val="24"/>
        </w:rPr>
        <w:t>.</w:t>
      </w:r>
    </w:p>
    <w:p w:rsidR="00835759" w:rsidRPr="00283108" w:rsidRDefault="00835759" w:rsidP="00283108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35759" w:rsidRPr="00283108" w:rsidSect="00AF4A3D">
      <w:headerReference w:type="default" r:id="rId8"/>
      <w:footerReference w:type="default" r:id="rId9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C3" w:rsidRDefault="00D518C3" w:rsidP="00283108">
      <w:pPr>
        <w:spacing w:after="0" w:line="240" w:lineRule="auto"/>
      </w:pPr>
      <w:r>
        <w:separator/>
      </w:r>
    </w:p>
  </w:endnote>
  <w:endnote w:type="continuationSeparator" w:id="0">
    <w:p w:rsidR="00D518C3" w:rsidRDefault="00D518C3" w:rsidP="0028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6002"/>
      <w:docPartObj>
        <w:docPartGallery w:val="Page Numbers (Bottom of Page)"/>
        <w:docPartUnique/>
      </w:docPartObj>
    </w:sdtPr>
    <w:sdtContent>
      <w:p w:rsidR="00AF4A3D" w:rsidRDefault="00AF4A3D">
        <w:pPr>
          <w:pStyle w:val="af1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4A3D" w:rsidRDefault="00AF4A3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C3" w:rsidRDefault="00D518C3" w:rsidP="00283108">
      <w:pPr>
        <w:spacing w:after="0" w:line="240" w:lineRule="auto"/>
      </w:pPr>
      <w:r>
        <w:separator/>
      </w:r>
    </w:p>
  </w:footnote>
  <w:footnote w:type="continuationSeparator" w:id="0">
    <w:p w:rsidR="00D518C3" w:rsidRDefault="00D518C3" w:rsidP="00283108">
      <w:pPr>
        <w:spacing w:after="0" w:line="240" w:lineRule="auto"/>
      </w:pPr>
      <w:r>
        <w:continuationSeparator/>
      </w:r>
    </w:p>
  </w:footnote>
  <w:footnote w:id="1">
    <w:p w:rsidR="00283108" w:rsidRPr="00283108" w:rsidRDefault="00283108" w:rsidP="00283108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proofErr w:type="spellStart"/>
      <w:r w:rsidRPr="00283108">
        <w:rPr>
          <w:rFonts w:ascii="Times New Roman" w:hAnsi="Times New Roman" w:cs="Times New Roman"/>
          <w:sz w:val="18"/>
          <w:szCs w:val="18"/>
        </w:rPr>
        <w:t>Лебедянцев</w:t>
      </w:r>
      <w:proofErr w:type="spellEnd"/>
      <w:r w:rsidRPr="00283108">
        <w:rPr>
          <w:rFonts w:ascii="Times New Roman" w:hAnsi="Times New Roman" w:cs="Times New Roman"/>
          <w:sz w:val="18"/>
          <w:szCs w:val="18"/>
        </w:rPr>
        <w:t xml:space="preserve"> С.В., Нефёдова Н.Х., </w:t>
      </w:r>
      <w:proofErr w:type="spellStart"/>
      <w:r w:rsidRPr="00283108">
        <w:rPr>
          <w:rFonts w:ascii="Times New Roman" w:hAnsi="Times New Roman" w:cs="Times New Roman"/>
          <w:sz w:val="18"/>
          <w:szCs w:val="18"/>
        </w:rPr>
        <w:t>Симак</w:t>
      </w:r>
      <w:proofErr w:type="spellEnd"/>
      <w:r w:rsidRPr="00283108">
        <w:rPr>
          <w:rFonts w:ascii="Times New Roman" w:hAnsi="Times New Roman" w:cs="Times New Roman"/>
          <w:sz w:val="18"/>
          <w:szCs w:val="18"/>
        </w:rPr>
        <w:t xml:space="preserve"> С.В. Сборник заданий для 7-9 классов общеобразовательных учреждений «Алгебра 7-9». М.; Издательство: Международный социально – экологический союз, 2010. – 108 </w:t>
      </w:r>
      <w:proofErr w:type="gramStart"/>
      <w:r w:rsidRPr="00283108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283108">
        <w:rPr>
          <w:rFonts w:ascii="Times New Roman" w:hAnsi="Times New Roman" w:cs="Times New Roman"/>
          <w:sz w:val="18"/>
          <w:szCs w:val="18"/>
        </w:rPr>
        <w:t>.</w:t>
      </w:r>
    </w:p>
    <w:p w:rsidR="00283108" w:rsidRDefault="00283108" w:rsidP="00283108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3D" w:rsidRPr="00AF4A3D" w:rsidRDefault="00AF4A3D">
    <w:pPr>
      <w:pStyle w:val="af"/>
      <w:rPr>
        <w:sz w:val="18"/>
        <w:szCs w:val="18"/>
      </w:rPr>
    </w:pPr>
    <w:r>
      <w:t xml:space="preserve">                                                                                                                      </w:t>
    </w:r>
    <w:r w:rsidRPr="00AF4A3D">
      <w:rPr>
        <w:sz w:val="18"/>
        <w:szCs w:val="18"/>
      </w:rPr>
      <w:t xml:space="preserve">Нефедова </w:t>
    </w:r>
    <w:proofErr w:type="spellStart"/>
    <w:r w:rsidRPr="00AF4A3D">
      <w:rPr>
        <w:sz w:val="18"/>
        <w:szCs w:val="18"/>
      </w:rPr>
      <w:t>Нурия</w:t>
    </w:r>
    <w:proofErr w:type="spellEnd"/>
    <w:r w:rsidRPr="00AF4A3D">
      <w:rPr>
        <w:sz w:val="18"/>
        <w:szCs w:val="18"/>
      </w:rPr>
      <w:t xml:space="preserve"> </w:t>
    </w:r>
    <w:proofErr w:type="spellStart"/>
    <w:r w:rsidRPr="00AF4A3D">
      <w:rPr>
        <w:sz w:val="18"/>
        <w:szCs w:val="18"/>
      </w:rPr>
      <w:t>Хаджиевна</w:t>
    </w:r>
    <w:proofErr w:type="spellEnd"/>
    <w:r w:rsidRPr="00AF4A3D">
      <w:rPr>
        <w:sz w:val="18"/>
        <w:szCs w:val="18"/>
      </w:rPr>
      <w:t>, учитель математики СГОАН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436"/>
    <w:multiLevelType w:val="multilevel"/>
    <w:tmpl w:val="63CE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705C95"/>
    <w:multiLevelType w:val="multilevel"/>
    <w:tmpl w:val="474A6DC2"/>
    <w:lvl w:ilvl="0">
      <w:start w:val="1"/>
      <w:numFmt w:val="decimal"/>
      <w:pStyle w:val="a"/>
      <w:suff w:val="space"/>
      <w:lvlText w:val="%1."/>
      <w:lvlJc w:val="left"/>
      <w:pPr>
        <w:ind w:left="3792" w:hanging="432"/>
      </w:pPr>
      <w:rPr>
        <w:rFonts w:hint="default"/>
      </w:rPr>
    </w:lvl>
    <w:lvl w:ilvl="1">
      <w:start w:val="1"/>
      <w:numFmt w:val="decimal"/>
      <w:pStyle w:val="a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1"/>
      <w:suff w:val="space"/>
      <w:lvlText w:val="%1.%2.%3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3004847"/>
    <w:multiLevelType w:val="multilevel"/>
    <w:tmpl w:val="3886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245650"/>
    <w:multiLevelType w:val="hybridMultilevel"/>
    <w:tmpl w:val="EBF25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54B57"/>
    <w:multiLevelType w:val="multilevel"/>
    <w:tmpl w:val="1986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030C9C"/>
    <w:multiLevelType w:val="hybridMultilevel"/>
    <w:tmpl w:val="F90AB6A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>
    <w:nsid w:val="7F925A7A"/>
    <w:multiLevelType w:val="hybridMultilevel"/>
    <w:tmpl w:val="A4D2B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B2"/>
    <w:rsid w:val="00030D5E"/>
    <w:rsid w:val="00262A8C"/>
    <w:rsid w:val="00283108"/>
    <w:rsid w:val="007636B2"/>
    <w:rsid w:val="00835759"/>
    <w:rsid w:val="00945000"/>
    <w:rsid w:val="00AF4A3D"/>
    <w:rsid w:val="00D24A16"/>
    <w:rsid w:val="00D518C3"/>
    <w:rsid w:val="00E02A8F"/>
    <w:rsid w:val="00E4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2A8F"/>
  </w:style>
  <w:style w:type="paragraph" w:styleId="1">
    <w:name w:val="heading 1"/>
    <w:basedOn w:val="a2"/>
    <w:next w:val="a2"/>
    <w:link w:val="10"/>
    <w:qFormat/>
    <w:rsid w:val="00E02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E02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E02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unhideWhenUsed/>
    <w:qFormat/>
    <w:rsid w:val="00E02A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02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E02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E02A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uiPriority w:val="9"/>
    <w:rsid w:val="00E02A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3"/>
    <w:uiPriority w:val="22"/>
    <w:qFormat/>
    <w:rsid w:val="00E02A8F"/>
    <w:rPr>
      <w:b/>
      <w:bCs/>
    </w:rPr>
  </w:style>
  <w:style w:type="character" w:styleId="a7">
    <w:name w:val="Emphasis"/>
    <w:basedOn w:val="a3"/>
    <w:uiPriority w:val="20"/>
    <w:qFormat/>
    <w:rsid w:val="00E02A8F"/>
    <w:rPr>
      <w:i/>
      <w:iCs/>
    </w:rPr>
  </w:style>
  <w:style w:type="paragraph" w:styleId="a8">
    <w:name w:val="No Spacing"/>
    <w:link w:val="a9"/>
    <w:uiPriority w:val="1"/>
    <w:qFormat/>
    <w:rsid w:val="00E02A8F"/>
    <w:pPr>
      <w:spacing w:after="0" w:line="240" w:lineRule="auto"/>
    </w:pPr>
  </w:style>
  <w:style w:type="character" w:styleId="aa">
    <w:name w:val="Hyperlink"/>
    <w:basedOn w:val="a3"/>
    <w:uiPriority w:val="99"/>
    <w:unhideWhenUsed/>
    <w:rsid w:val="00835759"/>
    <w:rPr>
      <w:color w:val="0000FF" w:themeColor="hyperlink"/>
      <w:u w:val="single"/>
    </w:rPr>
  </w:style>
  <w:style w:type="character" w:customStyle="1" w:styleId="apple-style-span">
    <w:name w:val="apple-style-span"/>
    <w:basedOn w:val="a3"/>
    <w:rsid w:val="00835759"/>
  </w:style>
  <w:style w:type="character" w:styleId="ab">
    <w:name w:val="footnote reference"/>
    <w:basedOn w:val="a3"/>
    <w:uiPriority w:val="99"/>
    <w:semiHidden/>
    <w:rsid w:val="00283108"/>
    <w:rPr>
      <w:rFonts w:cs="Times New Roman"/>
      <w:vertAlign w:val="superscript"/>
    </w:rPr>
  </w:style>
  <w:style w:type="character" w:customStyle="1" w:styleId="a9">
    <w:name w:val="Без интервала Знак"/>
    <w:basedOn w:val="a3"/>
    <w:link w:val="a8"/>
    <w:uiPriority w:val="1"/>
    <w:rsid w:val="00283108"/>
  </w:style>
  <w:style w:type="paragraph" w:styleId="ac">
    <w:name w:val="footnote text"/>
    <w:basedOn w:val="a2"/>
    <w:link w:val="ad"/>
    <w:uiPriority w:val="99"/>
    <w:semiHidden/>
    <w:unhideWhenUsed/>
    <w:rsid w:val="0028310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3"/>
    <w:link w:val="ac"/>
    <w:uiPriority w:val="99"/>
    <w:semiHidden/>
    <w:rsid w:val="00283108"/>
    <w:rPr>
      <w:sz w:val="20"/>
      <w:szCs w:val="20"/>
    </w:rPr>
  </w:style>
  <w:style w:type="paragraph" w:customStyle="1" w:styleId="a">
    <w:name w:val="Ал Физ Тема"/>
    <w:basedOn w:val="3"/>
    <w:rsid w:val="00283108"/>
    <w:pPr>
      <w:keepLines w:val="0"/>
      <w:numPr>
        <w:numId w:val="6"/>
      </w:numPr>
      <w:spacing w:before="120" w:after="6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0">
    <w:name w:val="Ал Физ Задача"/>
    <w:basedOn w:val="a2"/>
    <w:rsid w:val="00283108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1">
    <w:name w:val="Ал Физ пЗадача"/>
    <w:basedOn w:val="a2"/>
    <w:link w:val="ae"/>
    <w:rsid w:val="00283108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Ал Физ пЗадача Знак"/>
    <w:basedOn w:val="a3"/>
    <w:link w:val="a1"/>
    <w:rsid w:val="00283108"/>
    <w:rPr>
      <w:rFonts w:ascii="Times New Roman" w:eastAsia="Times New Roman" w:hAnsi="Times New Roman" w:cs="Times New Roman"/>
      <w:lang w:eastAsia="ru-RU"/>
    </w:rPr>
  </w:style>
  <w:style w:type="character" w:customStyle="1" w:styleId="submenu-table">
    <w:name w:val="submenu-table"/>
    <w:basedOn w:val="a3"/>
    <w:rsid w:val="00283108"/>
  </w:style>
  <w:style w:type="paragraph" w:styleId="af">
    <w:name w:val="header"/>
    <w:basedOn w:val="a2"/>
    <w:link w:val="af0"/>
    <w:uiPriority w:val="99"/>
    <w:unhideWhenUsed/>
    <w:rsid w:val="00AF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AF4A3D"/>
  </w:style>
  <w:style w:type="paragraph" w:styleId="af1">
    <w:name w:val="footer"/>
    <w:basedOn w:val="a2"/>
    <w:link w:val="af2"/>
    <w:uiPriority w:val="99"/>
    <w:unhideWhenUsed/>
    <w:rsid w:val="00AF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AF4A3D"/>
  </w:style>
  <w:style w:type="paragraph" w:styleId="af3">
    <w:name w:val="Balloon Text"/>
    <w:basedOn w:val="a2"/>
    <w:link w:val="af4"/>
    <w:uiPriority w:val="99"/>
    <w:semiHidden/>
    <w:unhideWhenUsed/>
    <w:rsid w:val="00AF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AF4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F4BB4"/>
    <w:rsid w:val="003E5033"/>
    <w:rsid w:val="007F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A3EA6B82774F34B77A742538799080">
    <w:name w:val="F4A3EA6B82774F34B77A742538799080"/>
    <w:rsid w:val="007F4B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BAA02-DAC4-4296-B8A2-0F3587BF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2014-11-30T18:07:00Z</dcterms:created>
  <dcterms:modified xsi:type="dcterms:W3CDTF">2014-11-30T18:44:00Z</dcterms:modified>
</cp:coreProperties>
</file>