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2B" w:rsidRPr="00153293" w:rsidRDefault="0026552B" w:rsidP="0026552B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52B" w:rsidRPr="00153293" w:rsidRDefault="0026552B" w:rsidP="0026552B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293">
        <w:rPr>
          <w:rFonts w:ascii="Times New Roman" w:hAnsi="Times New Roman" w:cs="Times New Roman"/>
          <w:bCs/>
          <w:sz w:val="24"/>
          <w:szCs w:val="24"/>
        </w:rPr>
        <w:t>Департамент образования г. Москвы</w:t>
      </w:r>
    </w:p>
    <w:p w:rsidR="0026552B" w:rsidRPr="00153293" w:rsidRDefault="0026552B" w:rsidP="0026552B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293">
        <w:rPr>
          <w:rFonts w:ascii="Times New Roman" w:hAnsi="Times New Roman" w:cs="Times New Roman"/>
          <w:bCs/>
          <w:sz w:val="24"/>
          <w:szCs w:val="24"/>
        </w:rPr>
        <w:t>Южный Административный Округ г. Москва</w:t>
      </w:r>
    </w:p>
    <w:p w:rsidR="0026552B" w:rsidRPr="00153293" w:rsidRDefault="0026552B" w:rsidP="0026552B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293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Образовательное Учреждение лицей № 1451</w:t>
      </w:r>
    </w:p>
    <w:p w:rsidR="0026552B" w:rsidRPr="00153293" w:rsidRDefault="0026552B" w:rsidP="0026552B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293">
        <w:rPr>
          <w:rFonts w:ascii="Times New Roman" w:hAnsi="Times New Roman" w:cs="Times New Roman"/>
          <w:bCs/>
          <w:sz w:val="24"/>
          <w:szCs w:val="24"/>
        </w:rPr>
        <w:t>Объединение «Керамика»</w:t>
      </w:r>
    </w:p>
    <w:p w:rsidR="003E3D69" w:rsidRPr="00153293" w:rsidRDefault="0026552B" w:rsidP="0026552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293">
        <w:rPr>
          <w:rFonts w:ascii="Times New Roman" w:hAnsi="Times New Roman" w:cs="Times New Roman"/>
          <w:bCs/>
          <w:sz w:val="24"/>
          <w:szCs w:val="24"/>
        </w:rPr>
        <w:t>Педагог ДО Лаписова Наталия Васильевна</w:t>
      </w:r>
    </w:p>
    <w:p w:rsidR="0026552B" w:rsidRPr="00153293" w:rsidRDefault="0026552B" w:rsidP="0026552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5329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153293">
        <w:rPr>
          <w:rFonts w:ascii="Times New Roman" w:hAnsi="Times New Roman" w:cs="Times New Roman"/>
          <w:bCs/>
          <w:sz w:val="24"/>
          <w:szCs w:val="24"/>
        </w:rPr>
        <w:t>: Раскрытие опыта по изучению темы «Гончарные формы России» путем создания коллективной работы учащихся панно «В гостях у гончара» и коллекции отдельных миниатюрных изделий, предназначенных для оформления кабинета наглядными пособиями.</w:t>
      </w:r>
    </w:p>
    <w:p w:rsidR="0026552B" w:rsidRPr="00153293" w:rsidRDefault="0026552B" w:rsidP="0026552B">
      <w:pPr>
        <w:pStyle w:val="3"/>
        <w:rPr>
          <w:bCs/>
          <w:sz w:val="24"/>
        </w:rPr>
      </w:pPr>
      <w:r w:rsidRPr="00153293">
        <w:rPr>
          <w:bCs/>
          <w:sz w:val="24"/>
        </w:rPr>
        <w:t xml:space="preserve">К образовательной </w:t>
      </w:r>
      <w:r w:rsidR="003E3D69" w:rsidRPr="00153293">
        <w:rPr>
          <w:bCs/>
          <w:sz w:val="24"/>
        </w:rPr>
        <w:t>программе «</w:t>
      </w:r>
      <w:r w:rsidRPr="00153293">
        <w:rPr>
          <w:bCs/>
          <w:sz w:val="24"/>
        </w:rPr>
        <w:t>Керамика»</w:t>
      </w:r>
    </w:p>
    <w:p w:rsidR="0026552B" w:rsidRPr="00153293" w:rsidRDefault="0026552B" w:rsidP="0026552B">
      <w:pPr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>Возраст детей с 3 по 7 классы</w:t>
      </w:r>
    </w:p>
    <w:p w:rsidR="0026552B" w:rsidRPr="00153293" w:rsidRDefault="0026552B" w:rsidP="0026552B">
      <w:pPr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b/>
          <w:sz w:val="24"/>
          <w:szCs w:val="24"/>
        </w:rPr>
        <w:t xml:space="preserve">     Краткая аннотация</w:t>
      </w:r>
      <w:r w:rsidRPr="00153293">
        <w:rPr>
          <w:rFonts w:ascii="Times New Roman" w:hAnsi="Times New Roman" w:cs="Times New Roman"/>
          <w:sz w:val="24"/>
          <w:szCs w:val="24"/>
        </w:rPr>
        <w:t>:</w:t>
      </w:r>
    </w:p>
    <w:p w:rsidR="0026552B" w:rsidRPr="00153293" w:rsidRDefault="0026552B" w:rsidP="0026552B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 методическая продукция может быть полезна для педагогов ДО, занимающихся керамикой и изобразительным искусством, в организации коллективной деятельности учащихся.</w:t>
      </w:r>
      <w:r w:rsidRPr="00153293">
        <w:rPr>
          <w:rFonts w:ascii="Times New Roman" w:hAnsi="Times New Roman" w:cs="Times New Roman"/>
          <w:sz w:val="24"/>
          <w:szCs w:val="24"/>
        </w:rPr>
        <w:t xml:space="preserve"> </w:t>
      </w:r>
      <w:r w:rsidRPr="001532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Панно «В гостях у гончара» выполнено с целью изучения гончарных форм России и крестьянского быта. Воспитание чувства патриотизма, формирование художественной культуры и нравственно-эстетической отзывчивости на прекрасное и безобразное в жизни путем приобщения из к практическому освоению керамических технологий.</w:t>
      </w:r>
    </w:p>
    <w:p w:rsidR="0026552B" w:rsidRPr="00153293" w:rsidRDefault="0026552B" w:rsidP="0026552B">
      <w:pPr>
        <w:pStyle w:val="2"/>
      </w:pPr>
      <w:r w:rsidRPr="00153293">
        <w:rPr>
          <w:b/>
          <w:color w:val="000000" w:themeColor="text1"/>
        </w:rPr>
        <w:t xml:space="preserve">Актуальность     </w:t>
      </w:r>
      <w:r w:rsidRPr="00153293">
        <w:rPr>
          <w:color w:val="000000" w:themeColor="text1"/>
        </w:rPr>
        <w:t xml:space="preserve">методической разработки: </w:t>
      </w:r>
      <w:r w:rsidRPr="00153293">
        <w:t xml:space="preserve">в этой работе показаны возможности использования метода коллективной творческой деятельности учащихся. Особенно важно, </w:t>
      </w:r>
      <w:r w:rsidR="003E3D69" w:rsidRPr="00153293">
        <w:t>что результат</w:t>
      </w:r>
      <w:r w:rsidRPr="00153293">
        <w:t xml:space="preserve"> творческой работы учащихся, практически значимый. Поэтому приобщение детей к этому виду творчества обогащает их внутренний мир и формирует зоркость души ребенка.  Изучение истоков гончарного ремесла по принципу …</w:t>
      </w:r>
    </w:p>
    <w:p w:rsidR="0026552B" w:rsidRPr="00153293" w:rsidRDefault="0026552B" w:rsidP="0026552B">
      <w:pPr>
        <w:pStyle w:val="2"/>
        <w:rPr>
          <w:rFonts w:eastAsiaTheme="minorEastAsia"/>
          <w:color w:val="000000" w:themeColor="text1"/>
        </w:rPr>
      </w:pPr>
      <w:r w:rsidRPr="00153293">
        <w:rPr>
          <w:b/>
          <w:color w:val="000000" w:themeColor="text1"/>
        </w:rPr>
        <w:t>Цель данной работы: 1.</w:t>
      </w:r>
      <w:r w:rsidRPr="00153293">
        <w:rPr>
          <w:rFonts w:eastAsiaTheme="minorEastAsia"/>
          <w:color w:val="000000" w:themeColor="text1"/>
        </w:rPr>
        <w:t xml:space="preserve">Показать значимость коллективного творчества в эстетическом воспитании учащихся. </w:t>
      </w:r>
      <w:r w:rsidRPr="00153293">
        <w:rPr>
          <w:rFonts w:eastAsiaTheme="minorEastAsia"/>
          <w:b/>
          <w:color w:val="000000" w:themeColor="text1"/>
        </w:rPr>
        <w:t>2</w:t>
      </w:r>
      <w:r w:rsidRPr="00153293">
        <w:rPr>
          <w:rFonts w:eastAsiaTheme="minorEastAsia"/>
          <w:color w:val="000000" w:themeColor="text1"/>
        </w:rPr>
        <w:t>. Помочь учителям и педагогам дополнительного образования организовать коллективную деятельность учащихся на занятиях ДО и во внеклассной работе.</w:t>
      </w:r>
    </w:p>
    <w:p w:rsidR="0026552B" w:rsidRPr="00153293" w:rsidRDefault="0026552B" w:rsidP="0026552B">
      <w:pPr>
        <w:pStyle w:val="2"/>
      </w:pPr>
      <w:r w:rsidRPr="00153293">
        <w:rPr>
          <w:b/>
          <w:color w:val="000000" w:themeColor="text1"/>
        </w:rPr>
        <w:t xml:space="preserve">  </w:t>
      </w:r>
      <w:r w:rsidRPr="00153293">
        <w:t xml:space="preserve">Посредством организации коллективной творческой </w:t>
      </w:r>
      <w:r w:rsidR="003E3D69" w:rsidRPr="00153293">
        <w:t>деятельности решаются</w:t>
      </w:r>
      <w:r w:rsidRPr="00153293">
        <w:t xml:space="preserve"> следующие задачи:</w:t>
      </w:r>
    </w:p>
    <w:p w:rsidR="0026552B" w:rsidRPr="00153293" w:rsidRDefault="0026552B" w:rsidP="0026552B">
      <w:pPr>
        <w:pStyle w:val="2"/>
      </w:pPr>
      <w:r w:rsidRPr="00153293">
        <w:t xml:space="preserve"> 1. </w:t>
      </w:r>
      <w:r w:rsidR="003E3D69" w:rsidRPr="00153293">
        <w:t>Развитие эмоциональной</w:t>
      </w:r>
      <w:r w:rsidRPr="00153293">
        <w:t xml:space="preserve"> отзывчивости и </w:t>
      </w:r>
      <w:r w:rsidR="003E3D69" w:rsidRPr="00153293">
        <w:t>взаимопомощи во</w:t>
      </w:r>
      <w:r w:rsidRPr="00153293">
        <w:t xml:space="preserve"> время работ коллективного творчества.  </w:t>
      </w:r>
    </w:p>
    <w:p w:rsidR="0026552B" w:rsidRPr="00153293" w:rsidRDefault="0026552B" w:rsidP="0026552B">
      <w:pPr>
        <w:pStyle w:val="2"/>
      </w:pPr>
      <w:r w:rsidRPr="00153293">
        <w:t xml:space="preserve"> 2.Формирование основ эстетического восприятия.</w:t>
      </w:r>
    </w:p>
    <w:p w:rsidR="0026552B" w:rsidRPr="00153293" w:rsidRDefault="0026552B" w:rsidP="0026552B">
      <w:pPr>
        <w:pStyle w:val="2"/>
      </w:pPr>
      <w:r w:rsidRPr="00153293">
        <w:t xml:space="preserve"> 3.Развитие активности, самостоятельности и творческой инициативы.</w:t>
      </w:r>
    </w:p>
    <w:p w:rsidR="0026552B" w:rsidRPr="00153293" w:rsidRDefault="0026552B" w:rsidP="0026552B">
      <w:pPr>
        <w:pStyle w:val="2"/>
      </w:pPr>
      <w:r w:rsidRPr="00153293">
        <w:t xml:space="preserve"> 4.Развитие у детей способности к восприятию прекрасного в себе самом, в другом человеке и в окружающем мире.</w:t>
      </w:r>
    </w:p>
    <w:p w:rsidR="0026552B" w:rsidRPr="00153293" w:rsidRDefault="0026552B" w:rsidP="0026552B">
      <w:pPr>
        <w:pStyle w:val="2"/>
      </w:pPr>
      <w:r w:rsidRPr="00153293">
        <w:lastRenderedPageBreak/>
        <w:t xml:space="preserve"> 5.Способствовать развитию познавательной и творческой активности детей в изобразительном и декоративном, художественном творчестве, активизировать самостоятельный творческий поиск в решении художественных задач.</w:t>
      </w:r>
    </w:p>
    <w:p w:rsidR="0026552B" w:rsidRPr="00153293" w:rsidRDefault="0026552B" w:rsidP="0026552B">
      <w:pPr>
        <w:pStyle w:val="2"/>
      </w:pPr>
    </w:p>
    <w:p w:rsidR="0026552B" w:rsidRPr="00153293" w:rsidRDefault="0026552B" w:rsidP="0026552B">
      <w:pPr>
        <w:pStyle w:val="2"/>
        <w:ind w:left="0" w:firstLine="0"/>
        <w:rPr>
          <w:b/>
        </w:rPr>
      </w:pPr>
      <w:r w:rsidRPr="00153293">
        <w:t xml:space="preserve">                                                  </w:t>
      </w:r>
      <w:r w:rsidRPr="00153293">
        <w:rPr>
          <w:b/>
        </w:rPr>
        <w:t>Основная часть.</w:t>
      </w:r>
    </w:p>
    <w:p w:rsidR="0026552B" w:rsidRPr="00153293" w:rsidRDefault="0026552B" w:rsidP="0026552B">
      <w:pPr>
        <w:pStyle w:val="2"/>
        <w:ind w:left="0" w:firstLine="0"/>
        <w:rPr>
          <w:b/>
        </w:rPr>
      </w:pPr>
      <w:r w:rsidRPr="00153293">
        <w:rPr>
          <w:b/>
        </w:rPr>
        <w:t xml:space="preserve">                                                             -2-</w:t>
      </w:r>
    </w:p>
    <w:p w:rsidR="0026552B" w:rsidRPr="00153293" w:rsidRDefault="0026552B" w:rsidP="0026552B">
      <w:pPr>
        <w:pStyle w:val="2"/>
        <w:ind w:left="0" w:firstLine="0"/>
        <w:rPr>
          <w:b/>
        </w:rPr>
      </w:pPr>
    </w:p>
    <w:p w:rsidR="0026552B" w:rsidRPr="00153293" w:rsidRDefault="0026552B" w:rsidP="0026552B">
      <w:pPr>
        <w:pStyle w:val="2"/>
        <w:ind w:left="0" w:firstLine="0"/>
        <w:rPr>
          <w:b/>
        </w:rPr>
      </w:pPr>
    </w:p>
    <w:p w:rsidR="0026552B" w:rsidRPr="00153293" w:rsidRDefault="0026552B" w:rsidP="0026552B">
      <w:pPr>
        <w:pStyle w:val="2"/>
        <w:rPr>
          <w:b/>
        </w:rPr>
      </w:pPr>
      <w:r w:rsidRPr="00153293">
        <w:rPr>
          <w:b/>
        </w:rPr>
        <w:t xml:space="preserve">Результатом </w:t>
      </w:r>
      <w:r w:rsidR="003E3D69" w:rsidRPr="00153293">
        <w:rPr>
          <w:b/>
        </w:rPr>
        <w:t>использования данной</w:t>
      </w:r>
      <w:r w:rsidRPr="00153293">
        <w:rPr>
          <w:b/>
        </w:rPr>
        <w:t xml:space="preserve"> разработки я считаю повышение мотивации </w:t>
      </w:r>
      <w:r w:rsidR="003E3D69" w:rsidRPr="00153293">
        <w:rPr>
          <w:b/>
        </w:rPr>
        <w:t>учащихся к</w:t>
      </w:r>
      <w:r w:rsidRPr="00153293">
        <w:rPr>
          <w:b/>
        </w:rPr>
        <w:t xml:space="preserve"> изучению декоративно-прикладного искусства и к собственному художественному творчеству.</w:t>
      </w:r>
    </w:p>
    <w:p w:rsidR="00153293" w:rsidRPr="00153293" w:rsidRDefault="00153293" w:rsidP="00153293">
      <w:pPr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153293">
        <w:rPr>
          <w:rFonts w:ascii="Times New Roman" w:hAnsi="Times New Roman" w:cs="Times New Roman"/>
          <w:b/>
          <w:sz w:val="24"/>
          <w:szCs w:val="24"/>
        </w:rPr>
        <w:t xml:space="preserve">       Содержание: </w:t>
      </w:r>
      <w:r w:rsidRPr="00153293">
        <w:rPr>
          <w:rFonts w:ascii="Times New Roman" w:hAnsi="Times New Roman" w:cs="Times New Roman"/>
          <w:b/>
          <w:bCs/>
          <w:sz w:val="24"/>
          <w:szCs w:val="24"/>
        </w:rPr>
        <w:t>совместно-взаимодействующая</w:t>
      </w:r>
      <w:r w:rsidRPr="00153293">
        <w:rPr>
          <w:rFonts w:ascii="Times New Roman" w:hAnsi="Times New Roman" w:cs="Times New Roman"/>
          <w:sz w:val="24"/>
          <w:szCs w:val="24"/>
        </w:rPr>
        <w:t xml:space="preserve"> форма является наиболее слож</w:t>
      </w:r>
      <w:r w:rsidRPr="00153293">
        <w:rPr>
          <w:rFonts w:ascii="Times New Roman" w:hAnsi="Times New Roman" w:cs="Times New Roman"/>
          <w:sz w:val="24"/>
          <w:szCs w:val="24"/>
        </w:rPr>
        <w:softHyphen/>
        <w:t>ной в организации коллективной деятельности учащихся на занятии изобразительного искусства. Сложность заключается в том, что эта форма организации, предполагает или одновременную совместную работу всех участников коллективного творчества (работа на одной плоскости), или постоянное согласование действия всех участников коллективной деятельности. Эту форму часто называ</w:t>
      </w:r>
      <w:r w:rsidRPr="00153293">
        <w:rPr>
          <w:rFonts w:ascii="Times New Roman" w:hAnsi="Times New Roman" w:cs="Times New Roman"/>
          <w:sz w:val="24"/>
          <w:szCs w:val="24"/>
        </w:rPr>
        <w:softHyphen/>
        <w:t xml:space="preserve">ют формой сотрудничества или сотворчества. </w:t>
      </w:r>
      <w:r w:rsidRPr="0015329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Образовательная среда организуется в учебном процессе по технологии </w:t>
      </w:r>
      <w:proofErr w:type="spellStart"/>
      <w:r w:rsidRPr="00153293">
        <w:rPr>
          <w:rFonts w:ascii="Times New Roman" w:hAnsi="Times New Roman" w:cs="Times New Roman"/>
          <w:bCs/>
          <w:spacing w:val="4"/>
          <w:sz w:val="24"/>
          <w:szCs w:val="24"/>
        </w:rPr>
        <w:t>деятельностного</w:t>
      </w:r>
      <w:proofErr w:type="spellEnd"/>
      <w:r w:rsidRPr="0015329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метода.</w:t>
      </w:r>
    </w:p>
    <w:p w:rsidR="00153293" w:rsidRPr="00153293" w:rsidRDefault="00153293" w:rsidP="00153293">
      <w:pPr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     Работа выполняется поэтапно. 1.Раскатывается пласт глины толщиной    1см. 2.Предварительный эскиз, делается детьми и учителем по пожеланиям детей; не все умеют нарисовать, а объяснить - стараются. 3.Дети самостоятельно переносят рисунок на пласт глины. От занятия до занятия заготовка сохраняется от высыхания.  4.Параллельно изучаются гончарные формы путем лепки небольших по размеру посудин разного назначения. 5.Я</w:t>
      </w:r>
      <w:r w:rsidRPr="00153293">
        <w:rPr>
          <w:rFonts w:ascii="Times New Roman" w:hAnsi="Times New Roman" w:cs="Times New Roman"/>
          <w:sz w:val="24"/>
          <w:szCs w:val="24"/>
        </w:rPr>
        <w:t xml:space="preserve"> показываю приемы лепки формы посуды. </w:t>
      </w:r>
      <w:r w:rsidRPr="0015329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Учащиеся знакомятся с информацией для работы: </w:t>
      </w:r>
      <w:r w:rsidRPr="00153293">
        <w:rPr>
          <w:rFonts w:ascii="Times New Roman" w:hAnsi="Times New Roman" w:cs="Times New Roman"/>
          <w:sz w:val="24"/>
          <w:szCs w:val="24"/>
        </w:rPr>
        <w:t>особенности использования гончарной посуды, быт крестьян.  Показ слайдов, иллюстраций, рисунков,</w:t>
      </w:r>
      <w:r w:rsidRPr="0015329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других деталей, анализ и уточнение композиции при лепке панно. 6.</w:t>
      </w:r>
      <w:r w:rsidRPr="00153293">
        <w:rPr>
          <w:rFonts w:ascii="Times New Roman" w:hAnsi="Times New Roman" w:cs="Times New Roman"/>
          <w:sz w:val="24"/>
          <w:szCs w:val="24"/>
        </w:rPr>
        <w:t xml:space="preserve">Сложность заключается в том, что одни начинают работу, а другие ее продолжают, вносят свои изменения и таким образом развиваются коммуникативные умения на этом этапе работы. Другие учащиеся на занятии лепят отдельные формы для дальнейшего их размещения на панно. Гончарные формы вылепливают сплошными или пустотелыми, в зависимости от мастерства, учащегося. Почти все формы будут использованы в композиции. 7.Лепка рельефа в композиции, фигуры гончара за работой. 8.Лепка рельефной посуды на панно. 8.Завершение лепки панно, обработка поверхности влажной губкой. 9.Разделения на отдельные фрагменты всего рельефного панно требует технология. Большие куски может разорвать в обжиге. Каждый фрагмент обрабатывается для подготовки к утильному обжигу (утильный обжиг проводится на 900 градусов. 10.Поверхность заглаживается влажной поролоновой губкой. Все участники коллективной работы собираются за таким несложным, но требующим аккуратности и терпения делом. Завершен этап создания формы. 11.Три-пять дней сушки на воздухе. 12.Все фрагменты изделия дети раскладывают на отдельном чистом листе ватмана и обводят карандашом и нумеруют соответственно. Ставится номер на силуэте фрагмента и процарапывается ножичком такой же номер на фрагменте. 13.Утильный обжиг. 14.Роспись изделия </w:t>
      </w:r>
      <w:proofErr w:type="spellStart"/>
      <w:r w:rsidRPr="00153293">
        <w:rPr>
          <w:rFonts w:ascii="Times New Roman" w:hAnsi="Times New Roman" w:cs="Times New Roman"/>
          <w:sz w:val="24"/>
          <w:szCs w:val="24"/>
        </w:rPr>
        <w:t>подглазурными</w:t>
      </w:r>
      <w:proofErr w:type="spellEnd"/>
      <w:r w:rsidRPr="00153293">
        <w:rPr>
          <w:rFonts w:ascii="Times New Roman" w:hAnsi="Times New Roman" w:cs="Times New Roman"/>
          <w:sz w:val="24"/>
          <w:szCs w:val="24"/>
        </w:rPr>
        <w:t xml:space="preserve"> пигментами выполняется кистями по эскизу. </w:t>
      </w:r>
      <w:r w:rsidRPr="00153293">
        <w:rPr>
          <w:rFonts w:ascii="Times New Roman" w:hAnsi="Times New Roman" w:cs="Times New Roman"/>
          <w:sz w:val="24"/>
          <w:szCs w:val="24"/>
        </w:rPr>
        <w:lastRenderedPageBreak/>
        <w:t xml:space="preserve">15.Политой (глазурный) обжиг проводится при температуре 1200 градусов Цельсия. Обжиги проводит учитель, без участия учащихся. По размерам, определяемым после обжига (происходит усадка), заказывают раму с фанерным окном и по схеме собирают изделие. Монтируется работа при помощи клея для кафельной плитки. 16.Наклеивает панно в раму учитель, соблюдая меры предосторожности. Работа готова. 17.Проводится анализ, обобщение и эстетическая оценка </w:t>
      </w:r>
      <w:proofErr w:type="spellStart"/>
      <w:r w:rsidRPr="00153293">
        <w:rPr>
          <w:rFonts w:ascii="Times New Roman" w:hAnsi="Times New Roman" w:cs="Times New Roman"/>
          <w:sz w:val="24"/>
          <w:szCs w:val="24"/>
        </w:rPr>
        <w:t>изделия.На</w:t>
      </w:r>
      <w:proofErr w:type="spellEnd"/>
      <w:r w:rsidRPr="00153293">
        <w:rPr>
          <w:rFonts w:ascii="Times New Roman" w:hAnsi="Times New Roman" w:cs="Times New Roman"/>
          <w:sz w:val="24"/>
          <w:szCs w:val="24"/>
        </w:rPr>
        <w:t xml:space="preserve"> этапе лепки и росписи работы, учитель и более опытные учащиеся тактично контролируют процесс создания, чтобы не допустить остановки работы и взаимного недовольства.</w:t>
      </w:r>
    </w:p>
    <w:p w:rsidR="00153293" w:rsidRPr="00153293" w:rsidRDefault="00153293" w:rsidP="0026552B">
      <w:pPr>
        <w:pStyle w:val="2"/>
        <w:rPr>
          <w:b/>
        </w:rPr>
      </w:pPr>
    </w:p>
    <w:p w:rsidR="0026552B" w:rsidRPr="00153293" w:rsidRDefault="0026552B" w:rsidP="0026552B">
      <w:pPr>
        <w:pStyle w:val="2"/>
        <w:rPr>
          <w:b/>
        </w:rPr>
      </w:pPr>
      <w:r w:rsidRPr="00153293">
        <w:t xml:space="preserve">В конце 80-х Б.М. </w:t>
      </w:r>
      <w:proofErr w:type="spellStart"/>
      <w:r w:rsidRPr="00153293">
        <w:t>Неменский</w:t>
      </w:r>
      <w:proofErr w:type="spellEnd"/>
      <w:r w:rsidRPr="00153293">
        <w:t xml:space="preserve"> в своей книге «Мудрость красоты» дал высокую оценку методу коллективных работ, отметив, что при использовании этого метода ученики приобретают не только опыт коллективного творчества, но еще и опыт понимания места и роли искусства в жизни.  В настоящее время, коллективное творчество рассматривается как равноправное взаимодействие учащихся, направленное на реализацию творческого потенциала.</w:t>
      </w:r>
      <w:r w:rsidRPr="00153293">
        <w:rPr>
          <w:bCs/>
          <w:spacing w:val="4"/>
        </w:rPr>
        <w:t xml:space="preserve"> Организация образовательной среды в учебном процессе по технологии </w:t>
      </w:r>
      <w:proofErr w:type="spellStart"/>
      <w:r w:rsidRPr="00153293">
        <w:rPr>
          <w:bCs/>
          <w:spacing w:val="4"/>
        </w:rPr>
        <w:t>деятельностного</w:t>
      </w:r>
      <w:proofErr w:type="spellEnd"/>
      <w:r w:rsidRPr="00153293">
        <w:rPr>
          <w:bCs/>
          <w:spacing w:val="4"/>
        </w:rPr>
        <w:t xml:space="preserve"> метода </w:t>
      </w:r>
      <w:r w:rsidRPr="00153293">
        <w:rPr>
          <w:bCs/>
          <w:spacing w:val="-4"/>
        </w:rPr>
        <w:t xml:space="preserve">обеспечивается </w:t>
      </w:r>
      <w:r w:rsidRPr="00153293">
        <w:rPr>
          <w:spacing w:val="-4"/>
        </w:rPr>
        <w:t>системой</w:t>
      </w:r>
      <w:r w:rsidRPr="00153293">
        <w:rPr>
          <w:bCs/>
          <w:spacing w:val="-4"/>
        </w:rPr>
        <w:t xml:space="preserve"> дидактических принципов</w:t>
      </w:r>
      <w:r w:rsidRPr="00153293">
        <w:rPr>
          <w:spacing w:val="-4"/>
        </w:rPr>
        <w:t>, построенных так</w:t>
      </w:r>
      <w:r w:rsidRPr="00153293">
        <w:t xml:space="preserve">же теоретическим способом, а именно: </w:t>
      </w: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>1</w:t>
      </w:r>
      <w:r w:rsidRPr="00153293">
        <w:rPr>
          <w:rFonts w:ascii="Times New Roman" w:hAnsi="Times New Roman" w:cs="Times New Roman"/>
          <w:spacing w:val="-4"/>
          <w:sz w:val="24"/>
          <w:szCs w:val="24"/>
        </w:rPr>
        <w:t xml:space="preserve">) Принцип деятельности 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</w:t>
      </w:r>
      <w:r w:rsidRPr="00153293">
        <w:rPr>
          <w:rFonts w:ascii="Times New Roman" w:hAnsi="Times New Roman" w:cs="Times New Roman"/>
          <w:sz w:val="24"/>
          <w:szCs w:val="24"/>
        </w:rPr>
        <w:t>активно участвует в их совершенствовании, что способствует ус</w:t>
      </w:r>
      <w:r w:rsidRPr="00153293">
        <w:rPr>
          <w:rFonts w:ascii="Times New Roman" w:hAnsi="Times New Roman" w:cs="Times New Roman"/>
          <w:spacing w:val="-4"/>
          <w:sz w:val="24"/>
          <w:szCs w:val="24"/>
        </w:rPr>
        <w:t xml:space="preserve">пешному формированию его общекультурных и </w:t>
      </w:r>
      <w:proofErr w:type="spellStart"/>
      <w:r w:rsidRPr="00153293">
        <w:rPr>
          <w:rFonts w:ascii="Times New Roman" w:hAnsi="Times New Roman" w:cs="Times New Roman"/>
          <w:spacing w:val="-4"/>
          <w:sz w:val="24"/>
          <w:szCs w:val="24"/>
        </w:rPr>
        <w:t>деятельностных</w:t>
      </w:r>
      <w:proofErr w:type="spellEnd"/>
      <w:r w:rsidRPr="00153293">
        <w:rPr>
          <w:rFonts w:ascii="Times New Roman" w:hAnsi="Times New Roman" w:cs="Times New Roman"/>
          <w:spacing w:val="-4"/>
          <w:sz w:val="24"/>
          <w:szCs w:val="24"/>
        </w:rPr>
        <w:t xml:space="preserve"> способностей и </w:t>
      </w:r>
      <w:proofErr w:type="spellStart"/>
      <w:r w:rsidRPr="00153293">
        <w:rPr>
          <w:rFonts w:ascii="Times New Roman" w:hAnsi="Times New Roman" w:cs="Times New Roman"/>
          <w:spacing w:val="-4"/>
          <w:sz w:val="24"/>
          <w:szCs w:val="24"/>
        </w:rPr>
        <w:t>общеучебных</w:t>
      </w:r>
      <w:proofErr w:type="spellEnd"/>
      <w:r w:rsidRPr="00153293">
        <w:rPr>
          <w:rFonts w:ascii="Times New Roman" w:hAnsi="Times New Roman" w:cs="Times New Roman"/>
          <w:spacing w:val="-4"/>
          <w:sz w:val="24"/>
          <w:szCs w:val="24"/>
        </w:rPr>
        <w:t xml:space="preserve"> умений.</w:t>
      </w:r>
    </w:p>
    <w:p w:rsidR="0026552B" w:rsidRPr="00153293" w:rsidRDefault="0026552B" w:rsidP="0026552B">
      <w:pPr>
        <w:tabs>
          <w:tab w:val="left" w:pos="9163"/>
        </w:tabs>
        <w:spacing w:after="1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>2) Принцип непрерывности – означает преемственность между всеми этапами обучения на уровне технологии, содержания и методики с уче</w:t>
      </w:r>
      <w:r w:rsidRPr="00153293">
        <w:rPr>
          <w:rFonts w:ascii="Times New Roman" w:hAnsi="Times New Roman" w:cs="Times New Roman"/>
          <w:spacing w:val="4"/>
          <w:sz w:val="24"/>
          <w:szCs w:val="24"/>
        </w:rPr>
        <w:t>том воз</w:t>
      </w:r>
      <w:r w:rsidRPr="00153293">
        <w:rPr>
          <w:rFonts w:ascii="Times New Roman" w:hAnsi="Times New Roman" w:cs="Times New Roman"/>
          <w:sz w:val="24"/>
          <w:szCs w:val="24"/>
        </w:rPr>
        <w:t>растных психологических особенностей развития детей.</w:t>
      </w: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 xml:space="preserve">3) Принцип целостности – предполагает формирование у учащихся </w:t>
      </w:r>
      <w:r w:rsidRPr="00153293">
        <w:rPr>
          <w:rFonts w:ascii="Times New Roman" w:hAnsi="Times New Roman" w:cs="Times New Roman"/>
          <w:spacing w:val="8"/>
          <w:sz w:val="24"/>
          <w:szCs w:val="24"/>
        </w:rPr>
        <w:t>обобщенного системного представления о мире (природе, обществе, са</w:t>
      </w:r>
      <w:r w:rsidRPr="00153293">
        <w:rPr>
          <w:rFonts w:ascii="Times New Roman" w:hAnsi="Times New Roman" w:cs="Times New Roman"/>
          <w:sz w:val="24"/>
          <w:szCs w:val="24"/>
        </w:rPr>
        <w:t>мом себе, социокультурном мире и мире деятельности).</w:t>
      </w: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 xml:space="preserve">4) Принцип </w:t>
      </w:r>
      <w:proofErr w:type="spellStart"/>
      <w:r w:rsidRPr="00153293">
        <w:rPr>
          <w:rFonts w:ascii="Times New Roman" w:hAnsi="Times New Roman" w:cs="Times New Roman"/>
          <w:sz w:val="24"/>
          <w:szCs w:val="24"/>
        </w:rPr>
        <w:t>мимнимакса</w:t>
      </w:r>
      <w:proofErr w:type="spellEnd"/>
      <w:r w:rsidRPr="00153293">
        <w:rPr>
          <w:rFonts w:ascii="Times New Roman" w:hAnsi="Times New Roman" w:cs="Times New Roman"/>
          <w:sz w:val="24"/>
          <w:szCs w:val="24"/>
        </w:rPr>
        <w:t xml:space="preserve"> – заключается в следующем: школа должна предложить ученику возможность освоения содержания образования (в том числе и УУД) на максимальном уровне (определяемом зоной ближайшего развития возрастной группы) и обеспечить при этом его усвоение на уровне социально </w:t>
      </w:r>
      <w:r w:rsidRPr="00153293">
        <w:rPr>
          <w:rFonts w:ascii="Times New Roman" w:hAnsi="Times New Roman" w:cs="Times New Roman"/>
          <w:spacing w:val="4"/>
          <w:sz w:val="24"/>
          <w:szCs w:val="24"/>
        </w:rPr>
        <w:t>безопасного минимума (государственного образовательного стандарта</w:t>
      </w:r>
      <w:r w:rsidRPr="001532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 xml:space="preserve">5) Принцип психологической комфортности – предполагает снятие всех </w:t>
      </w:r>
      <w:proofErr w:type="spellStart"/>
      <w:r w:rsidRPr="00153293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153293">
        <w:rPr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школе и на уроках доброжелательной атмосферы, ориентированной на реализацию </w:t>
      </w: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-3-</w:t>
      </w: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26552B" w:rsidRPr="00153293" w:rsidRDefault="0026552B" w:rsidP="0026552B">
      <w:pPr>
        <w:tabs>
          <w:tab w:val="left" w:pos="9163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>идей педагогики сотрудничества, развитие диалоговых форм общения.</w:t>
      </w:r>
    </w:p>
    <w:p w:rsidR="0026552B" w:rsidRPr="00153293" w:rsidRDefault="0026552B" w:rsidP="0026552B">
      <w:pPr>
        <w:tabs>
          <w:tab w:val="left" w:pos="9163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pacing w:val="-4"/>
          <w:sz w:val="24"/>
          <w:szCs w:val="24"/>
        </w:rPr>
        <w:t>6) Принцип вариативности – предполагает формирование у учащихся</w:t>
      </w:r>
      <w:r w:rsidRPr="0015329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3293">
        <w:rPr>
          <w:rFonts w:ascii="Times New Roman" w:hAnsi="Times New Roman" w:cs="Times New Roman"/>
          <w:sz w:val="24"/>
          <w:szCs w:val="24"/>
        </w:rPr>
        <w:t>способностей к систематическому перебору вариантов и адекватному принятию решений в ситуациях выбора.</w:t>
      </w:r>
    </w:p>
    <w:p w:rsidR="0026552B" w:rsidRPr="00153293" w:rsidRDefault="0026552B" w:rsidP="0026552B">
      <w:pPr>
        <w:tabs>
          <w:tab w:val="left" w:pos="9163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lastRenderedPageBreak/>
        <w:t xml:space="preserve">7) Принцип творчества – означает максимальную ориентацию на </w:t>
      </w:r>
      <w:r w:rsidRPr="00153293">
        <w:rPr>
          <w:rFonts w:ascii="Times New Roman" w:hAnsi="Times New Roman" w:cs="Times New Roman"/>
          <w:spacing w:val="4"/>
          <w:sz w:val="24"/>
          <w:szCs w:val="24"/>
        </w:rPr>
        <w:t>творческое начало в образовательном процессе, приобретение учащимся соб</w:t>
      </w:r>
      <w:r w:rsidRPr="00153293">
        <w:rPr>
          <w:rFonts w:ascii="Times New Roman" w:hAnsi="Times New Roman" w:cs="Times New Roman"/>
          <w:sz w:val="24"/>
          <w:szCs w:val="24"/>
        </w:rPr>
        <w:t>ственного опыта творческой деятельности.</w:t>
      </w:r>
    </w:p>
    <w:p w:rsidR="0026552B" w:rsidRPr="00153293" w:rsidRDefault="0026552B" w:rsidP="0026552B">
      <w:pPr>
        <w:tabs>
          <w:tab w:val="left" w:pos="9163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3293">
        <w:rPr>
          <w:rFonts w:ascii="Times New Roman" w:eastAsia="Times New Roman" w:hAnsi="Times New Roman" w:cs="Times New Roman"/>
          <w:sz w:val="24"/>
          <w:szCs w:val="24"/>
        </w:rPr>
        <w:t>В настоящее время проблема формирования культуры общения – одна из наиболее актуальных проблем воспитания подрастающего поколения. Именно коллективное творчество позволяет передать практический опыт    посредством культуры самого общения, которое осуществляется при помощи следующих функций: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       1.Информационная – обмен познавательной информацией.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       2.Контактная – готовность к приему и передаче информации.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        3.Координационная - согласование действий и взаимодействие.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        4.Перцептивная – восприятие и понимание друг друга.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        5.Развивающая – изменение личностных качеств участников   деятельности.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      Проведение коллективных работ предполагает нравственную потребность в другом человеке. В качестве </w:t>
      </w:r>
      <w:r w:rsidR="003E3D69" w:rsidRPr="00153293">
        <w:rPr>
          <w:rFonts w:ascii="Times New Roman" w:eastAsia="Times New Roman" w:hAnsi="Times New Roman" w:cs="Times New Roman"/>
          <w:sz w:val="24"/>
          <w:szCs w:val="24"/>
        </w:rPr>
        <w:t>критериев,</w:t>
      </w: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способствующих развитию коллективного творчества, выступают следующие показатели: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  -общность интересов и осознанность цели работы каждым участником коллективной деятельности;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- наличие условий самовыражения и самореализации каждого; 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- составление групп на основе добровольности и взаимных симпатий;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- доверие и взаимопомощь, между членами группы;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- сочетание ролевого и личностного взаимодействия.</w:t>
      </w:r>
    </w:p>
    <w:p w:rsidR="0026552B" w:rsidRPr="00153293" w:rsidRDefault="0026552B" w:rsidP="002655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>-4-</w:t>
      </w:r>
      <w:r w:rsidRPr="00153293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26552B" w:rsidRPr="00153293" w:rsidRDefault="0026552B" w:rsidP="002655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552B" w:rsidRPr="00153293" w:rsidRDefault="0026552B" w:rsidP="00265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 Коллективные формы работы могут быть разных видов: работа по группам,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ставит, и решать общие задачи, понимать друг друга, с уважением и интересом относиться к работе товарища, а общий положительный результат дает стимул </w:t>
      </w:r>
      <w:r w:rsidRPr="00153293">
        <w:rPr>
          <w:rFonts w:ascii="Times New Roman" w:eastAsia="Times New Roman" w:hAnsi="Times New Roman" w:cs="Times New Roman"/>
          <w:sz w:val="24"/>
          <w:szCs w:val="24"/>
        </w:rPr>
        <w:lastRenderedPageBreak/>
        <w:t>для дальнейшего творчества и уверенность в своих силах. Чаще всего такая работа- это подведение итога какой-то большой темы и возможность более полного и многогранного ее раскрытия, когда усилия каждого сложенные вместе, дают яркую и целостную картину. Необходимо постоянно уделять внимание и выделять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             На уроках изобразительного искусства известны три классификации коллективных форм изобразительной деятельности.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             Автор первой классификации – М.Н. </w:t>
      </w:r>
      <w:proofErr w:type="spellStart"/>
      <w:r w:rsidRPr="00153293">
        <w:rPr>
          <w:rFonts w:ascii="Times New Roman" w:eastAsia="Times New Roman" w:hAnsi="Times New Roman" w:cs="Times New Roman"/>
          <w:sz w:val="24"/>
          <w:szCs w:val="24"/>
        </w:rPr>
        <w:t>Турро</w:t>
      </w:r>
      <w:proofErr w:type="spellEnd"/>
      <w:r w:rsidRPr="00153293">
        <w:rPr>
          <w:rFonts w:ascii="Times New Roman" w:eastAsia="Times New Roman" w:hAnsi="Times New Roman" w:cs="Times New Roman"/>
          <w:sz w:val="24"/>
          <w:szCs w:val="24"/>
        </w:rPr>
        <w:t>, исследовавший еще в 70-е гг. образовательные и воспитательные возможности коллективных работ по изобразительному искусству в начальных классах. Он выделил три основных формы коллективной изобразительной деятельности: фронтальная, комплексная, коллективно-производственная.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             Фронтальная форма, при которой коллективная работа представляет собой соединение индивидуальных рисунков учащихся, сделанных с учетом поставленной учителем задачи или со знанием замысла общей композиции. Процесс совместной работы наблюдается лишь в конце урока, когда индивидуально выполненные части, элементы композиции собираются в единое целое.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             Комплексная форма предполагает выполнение коллективной работы на одной плоскости, когда каждый учащийся делает свою часть задания, имея представление об общем результате и согласовывая свою деятельность с тем, что делают другие.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>              Коллективно-производственная форма, при которой деятельность детей строится по принципу конвейера, когда каждый делает только одну определенную деталь.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          В ходе экспериментальной работы над содержанием программы </w:t>
      </w: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26552B" w:rsidRPr="00153293" w:rsidRDefault="0026552B" w:rsidP="002655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«Изобразительное искусство и художественный труд под руководством Б.М. </w:t>
      </w:r>
      <w:proofErr w:type="spellStart"/>
      <w:r w:rsidRPr="00153293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153293">
        <w:rPr>
          <w:rFonts w:ascii="Times New Roman" w:eastAsia="Times New Roman" w:hAnsi="Times New Roman" w:cs="Times New Roman"/>
          <w:sz w:val="24"/>
          <w:szCs w:val="24"/>
        </w:rPr>
        <w:t xml:space="preserve"> учителями-экспериментаторами были систематизированы виды коллективной деятельности по признаку количества участников процесса совместного труда: парного, группового, коллективного. Такая классификация по количественному составу участников совместной деятельности, к сожалению, раскрывает лишь методику организации коллективной работы, но не специфику взаимодействия учащихся в процессе выполнения коллективной композиции.</w:t>
      </w:r>
    </w:p>
    <w:p w:rsidR="0026552B" w:rsidRPr="00153293" w:rsidRDefault="0026552B" w:rsidP="002655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52B" w:rsidRPr="00153293" w:rsidRDefault="0026552B" w:rsidP="002655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52B" w:rsidRPr="00153293" w:rsidRDefault="0026552B" w:rsidP="00265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29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024ECE" wp14:editId="3C9618B7">
            <wp:extent cx="3809365" cy="2475230"/>
            <wp:effectExtent l="19050" t="0" r="63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552B" w:rsidRPr="00153293" w:rsidRDefault="0026552B" w:rsidP="002655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2D0E" w:rsidRPr="00153293" w:rsidRDefault="00B52D0E">
      <w:pPr>
        <w:rPr>
          <w:rFonts w:ascii="Times New Roman" w:hAnsi="Times New Roman" w:cs="Times New Roman"/>
          <w:sz w:val="24"/>
          <w:szCs w:val="24"/>
        </w:rPr>
      </w:pPr>
    </w:p>
    <w:sectPr w:rsidR="00B52D0E" w:rsidRPr="001532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D2"/>
    <w:rsid w:val="00153293"/>
    <w:rsid w:val="0026552B"/>
    <w:rsid w:val="003E3D69"/>
    <w:rsid w:val="004003D2"/>
    <w:rsid w:val="00754E56"/>
    <w:rsid w:val="00B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8EAB-8279-4458-B138-9E738C6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2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655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55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6552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552B"/>
    <w:rPr>
      <w:rFonts w:eastAsiaTheme="minorEastAsia"/>
      <w:lang w:eastAsia="ru-RU"/>
    </w:rPr>
  </w:style>
  <w:style w:type="paragraph" w:styleId="2">
    <w:name w:val="Body Text First Indent 2"/>
    <w:basedOn w:val="a3"/>
    <w:link w:val="20"/>
    <w:rsid w:val="0026552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4"/>
    <w:link w:val="2"/>
    <w:rsid w:val="00265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2014-10-23T07:37:00Z</dcterms:created>
  <dcterms:modified xsi:type="dcterms:W3CDTF">2014-10-23T07:37:00Z</dcterms:modified>
</cp:coreProperties>
</file>