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F9" w:rsidRDefault="00167AF9" w:rsidP="003873C9">
      <w:pPr>
        <w:rPr>
          <w:b/>
        </w:rPr>
      </w:pPr>
    </w:p>
    <w:p w:rsidR="00167AF9" w:rsidRDefault="00167AF9" w:rsidP="003873C9">
      <w:pPr>
        <w:rPr>
          <w:b/>
        </w:rPr>
      </w:pPr>
    </w:p>
    <w:p w:rsidR="00167AF9" w:rsidRDefault="00167AF9" w:rsidP="003873C9">
      <w:pPr>
        <w:rPr>
          <w:b/>
        </w:rPr>
      </w:pPr>
    </w:p>
    <w:p w:rsidR="00167AF9" w:rsidRDefault="00167AF9" w:rsidP="003873C9">
      <w:pPr>
        <w:rPr>
          <w:b/>
        </w:rPr>
      </w:pPr>
    </w:p>
    <w:p w:rsidR="00167AF9" w:rsidRDefault="00167AF9" w:rsidP="003873C9">
      <w:pPr>
        <w:rPr>
          <w:b/>
        </w:rPr>
      </w:pPr>
    </w:p>
    <w:p w:rsidR="00B32596" w:rsidRDefault="00B32596" w:rsidP="00B32596">
      <w:pPr>
        <w:pStyle w:val="1"/>
      </w:pPr>
    </w:p>
    <w:p w:rsidR="00167AF9" w:rsidRDefault="00167AF9" w:rsidP="003873C9">
      <w:pPr>
        <w:rPr>
          <w:b/>
        </w:rPr>
      </w:pPr>
    </w:p>
    <w:p w:rsidR="00167AF9" w:rsidRDefault="00652833" w:rsidP="003873C9">
      <w:pPr>
        <w:rPr>
          <w:b/>
        </w:rPr>
      </w:pPr>
      <w:r w:rsidRPr="00652833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0pt" fillcolor="#06c" strokecolor="#9cf" strokeweight="1.5pt">
            <v:shadow on="t" color="#900"/>
            <v:textpath style="font-family:&quot;Impact&quot;;v-text-kern:t" trim="t" fitpath="t" string="ВНЕДРЕНИЕ ИНФОРМАЦИОННЫХ ТЕХНОЛОГИЙ&#10; В ПРОЦЕССЕ ОБУЧЕНИЯ&#10; ИСТОРИИИ И ОБЩЕСТВОЗНАНИЯ"/>
          </v:shape>
        </w:pict>
      </w:r>
    </w:p>
    <w:p w:rsidR="00167AF9" w:rsidRPr="00B32596" w:rsidRDefault="00167AF9" w:rsidP="003873C9"/>
    <w:p w:rsidR="00167AF9" w:rsidRDefault="00167AF9" w:rsidP="003873C9">
      <w:pPr>
        <w:rPr>
          <w:b/>
        </w:rPr>
      </w:pPr>
    </w:p>
    <w:p w:rsidR="00167AF9" w:rsidRDefault="00167AF9" w:rsidP="003873C9">
      <w:pPr>
        <w:rPr>
          <w:b/>
        </w:rPr>
      </w:pPr>
    </w:p>
    <w:p w:rsidR="00167AF9" w:rsidRDefault="00167AF9" w:rsidP="003873C9">
      <w:pPr>
        <w:rPr>
          <w:b/>
        </w:rPr>
      </w:pPr>
    </w:p>
    <w:p w:rsidR="00167AF9" w:rsidRDefault="00167AF9" w:rsidP="003873C9">
      <w:pPr>
        <w:rPr>
          <w:b/>
        </w:rPr>
      </w:pPr>
    </w:p>
    <w:p w:rsidR="00167AF9" w:rsidRDefault="00167AF9" w:rsidP="003873C9">
      <w:pPr>
        <w:rPr>
          <w:b/>
        </w:rPr>
      </w:pPr>
    </w:p>
    <w:p w:rsidR="00167AF9" w:rsidRDefault="00167AF9" w:rsidP="003873C9">
      <w:pPr>
        <w:rPr>
          <w:b/>
        </w:rPr>
      </w:pPr>
    </w:p>
    <w:p w:rsidR="00167AF9" w:rsidRDefault="00167AF9" w:rsidP="003873C9">
      <w:pPr>
        <w:rPr>
          <w:b/>
        </w:rPr>
      </w:pPr>
    </w:p>
    <w:p w:rsidR="00167AF9" w:rsidRPr="00B32596" w:rsidRDefault="00167AF9" w:rsidP="00B32596">
      <w:pPr>
        <w:jc w:val="right"/>
        <w:rPr>
          <w:sz w:val="28"/>
          <w:szCs w:val="28"/>
        </w:rPr>
      </w:pPr>
    </w:p>
    <w:p w:rsidR="00B32596" w:rsidRDefault="00B32596" w:rsidP="00B32596">
      <w:pPr>
        <w:spacing w:line="240" w:lineRule="auto"/>
        <w:jc w:val="right"/>
        <w:rPr>
          <w:sz w:val="28"/>
          <w:szCs w:val="28"/>
        </w:rPr>
      </w:pPr>
      <w:r w:rsidRPr="00B32596">
        <w:rPr>
          <w:sz w:val="28"/>
          <w:szCs w:val="28"/>
        </w:rPr>
        <w:t>Кириллова Ирина Петровна</w:t>
      </w:r>
    </w:p>
    <w:p w:rsidR="00B32596" w:rsidRDefault="00B32596" w:rsidP="00B32596">
      <w:pPr>
        <w:spacing w:line="240" w:lineRule="auto"/>
        <w:jc w:val="right"/>
        <w:rPr>
          <w:sz w:val="28"/>
          <w:szCs w:val="28"/>
        </w:rPr>
      </w:pPr>
      <w:r w:rsidRPr="00B32596">
        <w:rPr>
          <w:sz w:val="28"/>
          <w:szCs w:val="28"/>
        </w:rPr>
        <w:t xml:space="preserve"> учитель истории</w:t>
      </w:r>
    </w:p>
    <w:p w:rsidR="00167AF9" w:rsidRDefault="00B32596" w:rsidP="00B32596">
      <w:pPr>
        <w:spacing w:line="240" w:lineRule="auto"/>
        <w:jc w:val="right"/>
        <w:rPr>
          <w:b/>
        </w:rPr>
      </w:pPr>
      <w:r w:rsidRPr="00B32596">
        <w:rPr>
          <w:sz w:val="28"/>
          <w:szCs w:val="28"/>
        </w:rPr>
        <w:t xml:space="preserve"> ГБОУ ООШ с.Шпановка</w:t>
      </w:r>
    </w:p>
    <w:p w:rsidR="00F34093" w:rsidRDefault="00F34093" w:rsidP="00167AF9"/>
    <w:p w:rsidR="00B32596" w:rsidRPr="00995D3F" w:rsidRDefault="00B32596" w:rsidP="00167AF9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167AF9" w:rsidRPr="00995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«Истинная компьютерная грамотность означает не только</w:t>
      </w:r>
      <w:r w:rsidR="00A06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7AF9" w:rsidRPr="00995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умение использовать компьютер и компьютерные идеи,но и знание, когда это следует делать»</w:t>
      </w:r>
      <w:r w:rsidR="00F34093" w:rsidRPr="00995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995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7AF9" w:rsidRPr="00995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Сеймур Пайперт</w:t>
      </w:r>
      <w:r w:rsidR="00167AF9" w:rsidRPr="00995D3F">
        <w:rPr>
          <w:rFonts w:ascii="Times New Roman" w:hAnsi="Times New Roman" w:cs="Times New Roman"/>
          <w:sz w:val="28"/>
          <w:szCs w:val="28"/>
        </w:rPr>
        <w:t xml:space="preserve"> </w:t>
      </w:r>
      <w:r w:rsidR="00F34093" w:rsidRPr="00995D3F">
        <w:rPr>
          <w:rFonts w:ascii="Times New Roman" w:hAnsi="Times New Roman" w:cs="Times New Roman"/>
          <w:sz w:val="28"/>
          <w:szCs w:val="28"/>
        </w:rPr>
        <w:t>*</w:t>
      </w:r>
    </w:p>
    <w:p w:rsidR="00490AAD" w:rsidRPr="00995D3F" w:rsidRDefault="00A06A26" w:rsidP="0038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73C9" w:rsidRPr="00995D3F">
        <w:rPr>
          <w:rFonts w:ascii="Times New Roman" w:hAnsi="Times New Roman" w:cs="Times New Roman"/>
          <w:sz w:val="28"/>
          <w:szCs w:val="28"/>
        </w:rPr>
        <w:t xml:space="preserve">овременный учитель обязан и даже вынужден искать эффективные методы и технологии в преподавании учебных предметов, потому что современное общество требует от образования подготовленных учащихся , которые должны уметь самостоятельно находить информацию, анализировать, обобщать и передавать её другим, осваивать новые технологии. Большую роль в этом может сыграть активное применение ИКТ в учебном процессе, поскольку, как показывает практика: - использование ИКТ способствует повышению интереса и качества знаний учащихся, уровню воспитанности, общему и специальному развитию детей, а также позволяет более оптимально расходовать средства и время педагогов и детей для достижения устойчивых положительных результатов обучения, воспитания и развития; - использование ИКТ позволяет добиваться стабильности результатов учебно- воспитательного процесса; с применением ИКТ появилась возможность организовывать новые формы, методы обучения и воспитания. </w:t>
      </w:r>
      <w:r w:rsidR="00490AAD" w:rsidRPr="00995D3F">
        <w:rPr>
          <w:rFonts w:ascii="Times New Roman" w:hAnsi="Times New Roman" w:cs="Times New Roman"/>
          <w:sz w:val="28"/>
          <w:szCs w:val="28"/>
        </w:rPr>
        <w:t>Использование ИКТ на уроках истории и обществознания является одним из важных средств формирования информационных компетенций учащихся</w:t>
      </w:r>
      <w:r w:rsidR="00490AAD" w:rsidRPr="00995D3F">
        <w:rPr>
          <w:rFonts w:ascii="Times New Roman" w:hAnsi="Times New Roman" w:cs="Times New Roman"/>
          <w:color w:val="003366"/>
          <w:sz w:val="28"/>
          <w:szCs w:val="28"/>
        </w:rPr>
        <w:t>.</w:t>
      </w:r>
      <w:r w:rsidR="00490AAD" w:rsidRPr="00995D3F">
        <w:rPr>
          <w:rFonts w:ascii="Times New Roman" w:hAnsi="Times New Roman" w:cs="Times New Roman"/>
          <w:sz w:val="28"/>
          <w:szCs w:val="28"/>
        </w:rPr>
        <w:t xml:space="preserve"> На таких уроках они не получают информацию в «чистом виде» от учителя, а учатся ее добывать, анализировать, осуществлять отбор, что и является составляющими частями информационной компетентности. 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Перспективы использования информационных технологий на уроках очень разнообразны и безграничны. Конечно, существует масса технологий, которые выполняют свою миссию и на сегодняшний день, но ИК технологии - это наше будущее и будущее подрастающего поколения. Они будут видоизменяться: расширяться, углубляться, модернизироваться, но останутся в школах навсегда. В настоящее время расширение информационного пространства - основная тенденция общественного развития, которая соответствует социальному заказу. Поэтому нужна постоянная модернизация и поиск более эффективных методов работы в образовании. </w:t>
      </w:r>
      <w:r w:rsidR="00F34093" w:rsidRPr="00995D3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34093" w:rsidRPr="00995D3F" w:rsidRDefault="00F34093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*(Seymour Papert; род. 1 марта 1928, Претория, Южная Африка) — выдающийся математик, программист, психолог и педагог. Один из основоположников теории искусственного интеллекта, создатель языка Logo (1968)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lastRenderedPageBreak/>
        <w:t xml:space="preserve">Как учитель - предметник  я стараюсь использовать ИКТ в своей педагогической деятельности, при этом руководствуясь следующими нормативными документами и материалами: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Концепция проекта федерального закона "Об образовании в РФ". В этом документе говорится о том, что необходимо ":создание условий для ведения экспериментальной и инновационной деятельности в сфере образования, связанной с внедрением в образовательную практику новых технологий, форм и методов обучения и направленной на более полную реализацию права на образование:".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"Наша новая школа", в которой говорится следующее: ":В школе будет обеспечено изучение не только достижений прошлого, но и технологий, которые пригодятся в будущем:". ":Чуткие, внимательные и восприимчивые к интересам школьников, открытые ко всему новому учителя - ключевая особенность школы будущего:". </w:t>
      </w:r>
    </w:p>
    <w:p w:rsidR="00490AAD" w:rsidRPr="00995D3F" w:rsidRDefault="003873C9" w:rsidP="00490A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"Концепция модернизации российского образования на период до 2010 года". В этом документе говорится о том, что ":В условиях приоритетной поддержки образования со стороны государства система образования должна обеспечить эффективное использование своих ресурсов - человеческих, информационных, материальных:"</w:t>
      </w:r>
    </w:p>
    <w:p w:rsidR="00490AAD" w:rsidRPr="00995D3F" w:rsidRDefault="003873C9" w:rsidP="00490AAD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. </w:t>
      </w:r>
      <w:r w:rsidR="00490AAD" w:rsidRPr="00995D3F">
        <w:rPr>
          <w:rFonts w:ascii="Times New Roman" w:hAnsi="Times New Roman" w:cs="Times New Roman"/>
          <w:sz w:val="28"/>
          <w:szCs w:val="28"/>
        </w:rPr>
        <w:t xml:space="preserve">В настоящее время главной задачей учителей-предметников, в том числе учителей истории, становится обеспечение условий для широкой межпредметной интеграции и индивидуализации обучения. Использование ИКТ на уроках – достаточно новое для школы явление, способствующее выполнению поставленной задачи. Используя   ИКТ в преподавании истории и обществознания я пришла к выводу что здесь есть как свои плюсы так и минусы. </w:t>
      </w:r>
      <w:r w:rsidR="00490AAD" w:rsidRPr="00995D3F">
        <w:rPr>
          <w:rFonts w:ascii="Times New Roman" w:hAnsi="Times New Roman" w:cs="Times New Roman"/>
          <w:color w:val="333333"/>
          <w:sz w:val="28"/>
          <w:szCs w:val="28"/>
        </w:rPr>
        <w:t xml:space="preserve">Начнём с </w:t>
      </w:r>
      <w:r w:rsidR="00490AAD" w:rsidRPr="00995D3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плюсов. </w:t>
      </w:r>
    </w:p>
    <w:p w:rsidR="00490AAD" w:rsidRPr="00995D3F" w:rsidRDefault="00490AAD" w:rsidP="00490AA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995D3F">
        <w:rPr>
          <w:rFonts w:ascii="Times New Roman" w:hAnsi="Times New Roman" w:cs="Times New Roman"/>
          <w:color w:val="333333"/>
          <w:sz w:val="28"/>
          <w:szCs w:val="28"/>
        </w:rPr>
        <w:t>-Во-первых, в сегодняшних условиях применение компьютера позволяет значительно расширить границы урока. Создаётся новая система работы с иллюстративным материалом, возможность его сведения к единому формату,</w:t>
      </w:r>
    </w:p>
    <w:p w:rsidR="00490AAD" w:rsidRPr="00995D3F" w:rsidRDefault="00490AAD" w:rsidP="00490AA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995D3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Во вторых появляются новые варианты использования, казалось бы, традиционных форм. </w:t>
      </w:r>
    </w:p>
    <w:p w:rsidR="00490AAD" w:rsidRPr="00995D3F" w:rsidRDefault="00490AAD" w:rsidP="00490AA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995D3F">
        <w:rPr>
          <w:rFonts w:ascii="Times New Roman" w:hAnsi="Times New Roman" w:cs="Times New Roman"/>
          <w:color w:val="333333"/>
          <w:sz w:val="28"/>
          <w:szCs w:val="28"/>
        </w:rPr>
        <w:t>Третий плюс – это работа самих учащихся. Мои ученики сами активно работают в данном направлении, они создают авторские презентации, защищают свои э рефераты и исследовательские работы с использованием компьютера. Современные программы по истории и обществознанию наряду с анализом и интерпретацией  исторических событий, ставят и задачи поиска, систематизации и использования необходимой информации, в том числе в сети Интернет. Материалы к биографиям исторических личностей, а также многие тексты документов, законов, фотографий событий, произведения художников и композиторов старшеклассники находят в данной сети. Таким образом, мы на уроках имеем возможность работать, не испытывая трудностей из-за отсутствия исторических карт, хрестоматий, иллюстраций, портретов и т. д., тогда как ещё несколько лет назад эта проблема стояла весьма остро.</w:t>
      </w:r>
    </w:p>
    <w:p w:rsidR="00490AAD" w:rsidRPr="00995D3F" w:rsidRDefault="00490AAD" w:rsidP="00490AA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995D3F">
        <w:rPr>
          <w:rFonts w:ascii="Times New Roman" w:hAnsi="Times New Roman" w:cs="Times New Roman"/>
          <w:color w:val="333333"/>
          <w:sz w:val="28"/>
          <w:szCs w:val="28"/>
        </w:rPr>
        <w:t>Четвёртый плюс - облегчение физической нагрузки педагога. Вместо кипы журналов и книг с маленькими, не всегда чёткими и потому не всем видными иллюстрациями, вместо магнитофона и кассет учитель приходит на урок с диском или флеш -картой.</w:t>
      </w:r>
    </w:p>
    <w:p w:rsidR="00490AAD" w:rsidRPr="00995D3F" w:rsidRDefault="00490AAD" w:rsidP="00490AA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995D3F">
        <w:rPr>
          <w:rFonts w:ascii="Times New Roman" w:hAnsi="Times New Roman" w:cs="Times New Roman"/>
          <w:color w:val="333333"/>
          <w:sz w:val="28"/>
          <w:szCs w:val="28"/>
        </w:rPr>
        <w:t>Пятым достоинством ИКТ я считаю то, что грамотный педагог, создавая урок в рамках данной системы, начинает видеть занятие по-другому, начинает творить, развиваться, а умелое использование анимации приводит к созданию эксклюзивных методических приёмов.</w:t>
      </w:r>
    </w:p>
    <w:p w:rsidR="00490AAD" w:rsidRPr="00995D3F" w:rsidRDefault="00490AAD" w:rsidP="00490AA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95D3F">
        <w:rPr>
          <w:rFonts w:ascii="Times New Roman" w:hAnsi="Times New Roman" w:cs="Times New Roman"/>
          <w:color w:val="333333"/>
          <w:sz w:val="28"/>
          <w:szCs w:val="28"/>
        </w:rPr>
        <w:t xml:space="preserve">Но, как практикующий учитель, не могу не отметить </w:t>
      </w:r>
      <w:r w:rsidRPr="00995D3F">
        <w:rPr>
          <w:rFonts w:ascii="Times New Roman" w:hAnsi="Times New Roman" w:cs="Times New Roman"/>
          <w:b/>
          <w:color w:val="333333"/>
          <w:sz w:val="28"/>
          <w:szCs w:val="28"/>
        </w:rPr>
        <w:t>минусы</w:t>
      </w:r>
      <w:r w:rsidRPr="00995D3F">
        <w:rPr>
          <w:rFonts w:ascii="Times New Roman" w:hAnsi="Times New Roman" w:cs="Times New Roman"/>
          <w:color w:val="333333"/>
          <w:sz w:val="28"/>
          <w:szCs w:val="28"/>
        </w:rPr>
        <w:t xml:space="preserve"> данного педагогического направления.</w:t>
      </w:r>
    </w:p>
    <w:p w:rsidR="00490AAD" w:rsidRPr="00995D3F" w:rsidRDefault="00490AAD" w:rsidP="00490AA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995D3F">
        <w:rPr>
          <w:rFonts w:ascii="Times New Roman" w:hAnsi="Times New Roman" w:cs="Times New Roman"/>
          <w:color w:val="333333"/>
          <w:sz w:val="28"/>
          <w:szCs w:val="28"/>
        </w:rPr>
        <w:t>Во-первых, техника может отказать, погаснет свет, не включится вовремя музыка, не сработает анимация в связи с разницей офисных программ; поэтому не факт, что не пригодится запасной, классический вариант с доской, магнитофоном и т. д.</w:t>
      </w:r>
    </w:p>
    <w:p w:rsidR="00490AAD" w:rsidRPr="00995D3F" w:rsidRDefault="00490AAD" w:rsidP="00490AA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995D3F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Во-вторых, качество оборудования не всегда соответствует задаче урока. Школы не могут позволить себе дорогие проекторы. Если для урока геометрии, математики цвет объекта не важен, то на истории  и обществознании очень.</w:t>
      </w:r>
    </w:p>
    <w:p w:rsidR="00490AAD" w:rsidRPr="00995D3F" w:rsidRDefault="00490AAD" w:rsidP="00490AA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995D3F">
        <w:rPr>
          <w:rFonts w:ascii="Times New Roman" w:hAnsi="Times New Roman" w:cs="Times New Roman"/>
          <w:color w:val="333333"/>
          <w:sz w:val="28"/>
          <w:szCs w:val="28"/>
        </w:rPr>
        <w:t>В-третьих, погубить урок может и презентация, в основе которой лишь прописанные вопросы и картинки к ним, таких сейчас много.</w:t>
      </w:r>
    </w:p>
    <w:p w:rsidR="003873C9" w:rsidRPr="00995D3F" w:rsidRDefault="00490AAD" w:rsidP="003873C9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color w:val="333333"/>
          <w:sz w:val="28"/>
          <w:szCs w:val="28"/>
        </w:rPr>
        <w:t>Четвёртый минус вытекает из вышесказанного. На данный момент нет методического пособия по использованию ИКТ на уроках, не выявлены основные приёмы и методы работы в данном направлении, и учителю приходится интуитивно их находить. Трудно и оценивать такие уроки, ведь применить к ним классические схемы анализа трудно, а новых форм нет.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В данный момент у меня сформировался опыт по внедрению ИК технологий в свою практическую деятельность, т.к. в нашей школе произошло существенное укрепление материальной базы в плане информационно-компьютерного оснащения. В школе появились , новые компьютеры, Интернет. "Использование ИКТ" стало ведущей методической темой почти всех методических структур. Все это послужило толчком для использования мною информационных технологий в процессе обучения. Использовать ИКТ так часто, как того хотела, я не имела возможности, потому что в моём кабинете не компьютера. Но при необходимости обращаюсь в кабинет информатики и там провожу свои уроки.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Компьютер дает учителю новые возможности, позволяя вместе с учеником получать удовольствие от увлекательного процесса познания, не только силой воображения раздвигая стены школьного кабинета, но с помощью новейших технологий позволяет погрузиться в яркий красочный мир. Повысить положительную мотивацию обучения, ведь в настоящее время существует большое количество энциклопедических мультимедийных программ демонстрационного характера.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персонального компьютера и информационных технологий на уроках приводит к целому ряду положительных результатов: </w:t>
      </w:r>
    </w:p>
    <w:p w:rsidR="003873C9" w:rsidRPr="00995D3F" w:rsidRDefault="00E55EDA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-</w:t>
      </w:r>
      <w:r w:rsidR="003873C9" w:rsidRPr="00995D3F">
        <w:rPr>
          <w:rFonts w:ascii="Times New Roman" w:hAnsi="Times New Roman" w:cs="Times New Roman"/>
          <w:sz w:val="28"/>
          <w:szCs w:val="28"/>
        </w:rPr>
        <w:t>Повышение положительной мотивации к предметам</w:t>
      </w:r>
    </w:p>
    <w:p w:rsidR="003873C9" w:rsidRPr="00995D3F" w:rsidRDefault="00E55EDA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73C9" w:rsidRPr="00995D3F">
        <w:rPr>
          <w:rFonts w:ascii="Times New Roman" w:hAnsi="Times New Roman" w:cs="Times New Roman"/>
          <w:sz w:val="28"/>
          <w:szCs w:val="28"/>
        </w:rPr>
        <w:t>Использование наглядности на уроке.</w:t>
      </w:r>
    </w:p>
    <w:p w:rsidR="003873C9" w:rsidRPr="00995D3F" w:rsidRDefault="00E55EDA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-</w:t>
      </w:r>
      <w:r w:rsidR="003873C9" w:rsidRPr="00995D3F">
        <w:rPr>
          <w:rFonts w:ascii="Times New Roman" w:hAnsi="Times New Roman" w:cs="Times New Roman"/>
          <w:sz w:val="28"/>
          <w:szCs w:val="28"/>
        </w:rPr>
        <w:t>Повышение производительности труда.</w:t>
      </w:r>
    </w:p>
    <w:p w:rsidR="003873C9" w:rsidRPr="00995D3F" w:rsidRDefault="00E55EDA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-</w:t>
      </w:r>
      <w:r w:rsidR="003873C9" w:rsidRPr="00995D3F">
        <w:rPr>
          <w:rFonts w:ascii="Times New Roman" w:hAnsi="Times New Roman" w:cs="Times New Roman"/>
          <w:sz w:val="28"/>
          <w:szCs w:val="28"/>
        </w:rPr>
        <w:t>Установление межпредметных связей с информатикой.</w:t>
      </w:r>
    </w:p>
    <w:p w:rsidR="003873C9" w:rsidRPr="00995D3F" w:rsidRDefault="00E55EDA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-</w:t>
      </w:r>
      <w:r w:rsidR="003873C9" w:rsidRPr="00995D3F">
        <w:rPr>
          <w:rFonts w:ascii="Times New Roman" w:hAnsi="Times New Roman" w:cs="Times New Roman"/>
          <w:sz w:val="28"/>
          <w:szCs w:val="28"/>
        </w:rPr>
        <w:t>Учитель способствует организации проектной деятельности учащихся.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Учитель, создающий, или использующий информационные технологии, вынужден обращать огромное внимание подачи учебного материала. Что положительным образом сказывается на уровне знаний учащихся.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В работе есть свои минусы, т.к. трудоёмкость данного опыта для меня, как для пользователя, заключается в следующем: </w:t>
      </w:r>
    </w:p>
    <w:p w:rsidR="003873C9" w:rsidRPr="00995D3F" w:rsidRDefault="00E55EDA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-</w:t>
      </w:r>
      <w:r w:rsidR="003873C9" w:rsidRPr="00995D3F">
        <w:rPr>
          <w:rFonts w:ascii="Times New Roman" w:hAnsi="Times New Roman" w:cs="Times New Roman"/>
          <w:sz w:val="28"/>
          <w:szCs w:val="28"/>
        </w:rPr>
        <w:t>В классе нет компьютера.</w:t>
      </w:r>
    </w:p>
    <w:p w:rsidR="003873C9" w:rsidRPr="00995D3F" w:rsidRDefault="00E55EDA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-</w:t>
      </w:r>
      <w:r w:rsidR="003873C9" w:rsidRPr="00995D3F">
        <w:rPr>
          <w:rFonts w:ascii="Times New Roman" w:hAnsi="Times New Roman" w:cs="Times New Roman"/>
          <w:sz w:val="28"/>
          <w:szCs w:val="28"/>
        </w:rPr>
        <w:t xml:space="preserve">Не у всех учащихся есть дома компьютер, что может отрицательно влиять на самостоятельную работу детей. Ответственные ученики в этом случае вынуждены работать на компьютере в школе или обращаются за помощью к своим друзьям, что требует больше времени. </w:t>
      </w:r>
    </w:p>
    <w:p w:rsidR="003873C9" w:rsidRPr="00995D3F" w:rsidRDefault="00E55EDA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-</w:t>
      </w:r>
      <w:r w:rsidR="003873C9" w:rsidRPr="00995D3F">
        <w:rPr>
          <w:rFonts w:ascii="Times New Roman" w:hAnsi="Times New Roman" w:cs="Times New Roman"/>
          <w:sz w:val="28"/>
          <w:szCs w:val="28"/>
        </w:rPr>
        <w:t xml:space="preserve">В отдельных моментах трудность составляет недостаточная компьютерная грамотность учителя. </w:t>
      </w:r>
    </w:p>
    <w:p w:rsidR="003873C9" w:rsidRPr="00995D3F" w:rsidRDefault="00E55EDA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-</w:t>
      </w:r>
      <w:r w:rsidR="003873C9" w:rsidRPr="00995D3F">
        <w:rPr>
          <w:rFonts w:ascii="Times New Roman" w:hAnsi="Times New Roman" w:cs="Times New Roman"/>
          <w:sz w:val="28"/>
          <w:szCs w:val="28"/>
        </w:rPr>
        <w:t xml:space="preserve">На составление презентаций уходит много времени. </w:t>
      </w:r>
    </w:p>
    <w:p w:rsidR="003873C9" w:rsidRPr="00995D3F" w:rsidRDefault="00E55EDA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-</w:t>
      </w:r>
      <w:r w:rsidR="003873C9" w:rsidRPr="00995D3F">
        <w:rPr>
          <w:rFonts w:ascii="Times New Roman" w:hAnsi="Times New Roman" w:cs="Times New Roman"/>
          <w:sz w:val="28"/>
          <w:szCs w:val="28"/>
        </w:rPr>
        <w:t xml:space="preserve">Заимствовать презентации в полном объеме у своих коллег или в Интернете не всегда возможно, т.к. они не всегда полностью соответствуют целям и задачам моего урока, учебным возможностям моего класса. Презентацию предварительно необходимо просмотреть, убрать ненужное, что-то добавить, проверить, чтоб она работала на школьном компьютере. Все это требует дополнительных временных затрат.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Когда учителя активнее начинают использовать информационные технологии в процессе обучения, они нередко забывают, что эффективным в этом случае является только деятельностный подход.  При подготовке к уроку с использованием ИКТ учитель должен обязательно ответить на вопрос: чем эффективнее будет использование этой технологии (демонстрация, видеоряд, программа и т. д.) в сравнении с традиционным, опробованным подходом, без ИКТ. Если использование ИКТ позволит сократить время на усвоение материала, научит ребенка самого делать выводы, даст возможность продемонстрировать то, что трудно описать </w:t>
      </w:r>
      <w:r w:rsidRPr="00995D3F">
        <w:rPr>
          <w:rFonts w:ascii="Times New Roman" w:hAnsi="Times New Roman" w:cs="Times New Roman"/>
          <w:sz w:val="28"/>
          <w:szCs w:val="28"/>
        </w:rPr>
        <w:lastRenderedPageBreak/>
        <w:t xml:space="preserve">словами, сделает процесс обучения интересным - это более эффективный подход, его следует использовать.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Главным в работе педагога является результат - хорошие знания ученика, которые могут быть получены в том числе и путем правильного подбора форм и методов обучения. Не стоит проводить уроки с применением ЦОР постоянно, но в то же время ученики должны чувствовать, что такие уроки проводятся в системе. Также стоит помнить о том, что техника есть техника и, к сожалению, бывает так, что в самый ответственный момент компьютер "зависает", электричество отключают, мышка не работает и т.д. Поэтому в голове у учителя на такой случай всегда должен быть "план Б", "путь к отступлению" к обычным и привычным средствам обучения: доска, мел, и до боли знакомая и родная старенькая карта, которая, как лучший друг, никогда не подведёт.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В процессе обучения истории и обществознанию я использую цифровые образовательные ресурсы, в частности, компьютерные учебники, которые у меня есть теперь уже в большом количестве: </w:t>
      </w:r>
    </w:p>
    <w:p w:rsidR="003873C9" w:rsidRPr="00995D3F" w:rsidRDefault="00E55EDA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1.</w:t>
      </w:r>
      <w:r w:rsidR="003873C9" w:rsidRPr="00995D3F">
        <w:rPr>
          <w:rFonts w:ascii="Times New Roman" w:hAnsi="Times New Roman" w:cs="Times New Roman"/>
          <w:sz w:val="28"/>
          <w:szCs w:val="28"/>
        </w:rPr>
        <w:t xml:space="preserve">Всеобщая История , учебное электронное издание. История Древнего мира (V класс). </w:t>
      </w:r>
      <w:r w:rsidRPr="00995D3F">
        <w:rPr>
          <w:rFonts w:ascii="Times New Roman" w:hAnsi="Times New Roman" w:cs="Times New Roman"/>
          <w:sz w:val="28"/>
          <w:szCs w:val="28"/>
        </w:rPr>
        <w:t>2.</w:t>
      </w:r>
      <w:r w:rsidR="003873C9" w:rsidRPr="00995D3F">
        <w:rPr>
          <w:rFonts w:ascii="Times New Roman" w:hAnsi="Times New Roman" w:cs="Times New Roman"/>
          <w:sz w:val="28"/>
          <w:szCs w:val="28"/>
        </w:rPr>
        <w:t xml:space="preserve">Всеобщая История , учебное электронное издание. История Средних веков (VI класс). </w:t>
      </w:r>
      <w:r w:rsidRPr="00995D3F">
        <w:rPr>
          <w:rFonts w:ascii="Times New Roman" w:hAnsi="Times New Roman" w:cs="Times New Roman"/>
          <w:sz w:val="28"/>
          <w:szCs w:val="28"/>
        </w:rPr>
        <w:t>3.</w:t>
      </w:r>
      <w:r w:rsidR="003873C9" w:rsidRPr="00995D3F">
        <w:rPr>
          <w:rFonts w:ascii="Times New Roman" w:hAnsi="Times New Roman" w:cs="Times New Roman"/>
          <w:sz w:val="28"/>
          <w:szCs w:val="28"/>
        </w:rPr>
        <w:t xml:space="preserve">Всеобщая История , учебное электронное издание. Новая история (7- 8 классы) </w:t>
      </w:r>
      <w:r w:rsidRPr="00995D3F">
        <w:rPr>
          <w:rFonts w:ascii="Times New Roman" w:hAnsi="Times New Roman" w:cs="Times New Roman"/>
          <w:sz w:val="28"/>
          <w:szCs w:val="28"/>
        </w:rPr>
        <w:t>4.</w:t>
      </w:r>
      <w:r w:rsidR="003873C9" w:rsidRPr="00995D3F">
        <w:rPr>
          <w:rFonts w:ascii="Times New Roman" w:hAnsi="Times New Roman" w:cs="Times New Roman"/>
          <w:sz w:val="28"/>
          <w:szCs w:val="28"/>
        </w:rPr>
        <w:t xml:space="preserve">История России XIX века (VIII класс). </w:t>
      </w:r>
      <w:r w:rsidRPr="00995D3F">
        <w:rPr>
          <w:rFonts w:ascii="Times New Roman" w:hAnsi="Times New Roman" w:cs="Times New Roman"/>
          <w:sz w:val="28"/>
          <w:szCs w:val="28"/>
        </w:rPr>
        <w:t>5.</w:t>
      </w:r>
      <w:r w:rsidR="003873C9" w:rsidRPr="00995D3F">
        <w:rPr>
          <w:rFonts w:ascii="Times New Roman" w:hAnsi="Times New Roman" w:cs="Times New Roman"/>
          <w:sz w:val="28"/>
          <w:szCs w:val="28"/>
        </w:rPr>
        <w:t>История России XX век.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Компьютерные учебники позволяют облегчить усвоение обширного материала за счёт комплексного воздействия видеоряда и звука (музыка, шумы, дикторский текст), а также посредством чисто компьютерных возможностей: диалога с учеником, автоматизированного контроля усвоения пройденного материала. Учебники снабжены обширным справочным материалом: персоналиями, подробной хронологией, терминологическим словарем, анимированными картами, иллюстрациями (редкие фотографии, плакаты, картины, рисунки, схемы, диаграммы); кинохрониками, документами, уникальными фонограммами (речи политических деятелей, наиболее популярные песни разных лет и т.д.). Они являются одновременно учебником, рабочей тетрадью, атласом, хрестоматией, справочником и учебным видеофильмом. Кроме того, данные программы содержат удобную полнотекстовую поисковую систему, позволяющую использовать её в качестве энциклопедии. Очень важно то, что они сделаны именно для тех </w:t>
      </w:r>
      <w:r w:rsidRPr="00995D3F">
        <w:rPr>
          <w:rFonts w:ascii="Times New Roman" w:hAnsi="Times New Roman" w:cs="Times New Roman"/>
          <w:sz w:val="28"/>
          <w:szCs w:val="28"/>
        </w:rPr>
        <w:lastRenderedPageBreak/>
        <w:t>учебников, по которым я работаю. Темы учебника полностью совпадают с материалом на диске, что существенно облегчает работу по моему предмету. Очень удобно изучать, повторять и закреплять учебный материал по истории России, так как он содержит сведения обо всех основных событиях истории, подборку интерактивных карт, презентаций, схем, иллюстраций и контрольно-проверочных тестов.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Преимущества компьютерных учебников заключается в следующем: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Яркое, иллюстративное изложение изучаемого материала делает учебный процесс разнообразным, нескучным.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Учебный материал излагается в доступной форме.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Анимированные схемы и презентации помогают лучше разобраться в большом объёме исторической информации, изучить отдельные аспекты истории в наглядной форме, что способствует и лучшему запоминанию.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Интерактивные карты иллюстрируют новый материал и позволяют зримо увидеть исторические и географические особенности стран.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Подборка интерактивных тестов даёт возможность проверить знания учащихся на основе объективной автоматизированной оценки.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 Кроме того, большую ценность представляет работа с персоналиями, документами, историческими источниками. На школьных олимпиадах есть вопросы, включающие сведения о государственных, общественных и культурных деятелях. Этот материал не всегда есть в нужном объеме даже в районной библиотеке. Данная проблема решается в этом случае очень просто: электронный учебник предоставляет нам фотографии, портреты, картины, архитектурные сооружения, музыкальные произведения и т.д. Работать с источником, извлекать из него информацию, анализировать его приходится не только на олимпиадах, но и при подготовке к ЕГЭ. Четыре задания блока "С" направлены именно на это. Причем, на уроке отпадает необходимость обеспечивать документом индивидуально каждого ученика, достаточно вывести его на экран. Уроки истории играют огромную роль в патриотическом воспитании учащихся. И здесь на помощь снова приходят ИКТ. Они позволяют заинтересовать, вовлечь в учебный процесс даже самого слабого ученика. Просматривая фильмы о Великой Отечественной войне ребята с большим интересом воспринимают информацию и отвечают на поставленные вопросы учителя.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lastRenderedPageBreak/>
        <w:t xml:space="preserve">Очень полезно использовать на уроках в процессе объяснения и закрепления нового материала презентации. Презентация составляется в той форме, которая кажется учителю наиболее эффективной, есть возможность составить ее дифференцированно для каждого класса с учетом его особенностей. Их можно накапливать, постепенно дорабатывать и в итоге собрать банк по всем основным темам. В старших классах дети с удовольствием сами участвуют в этом процессе, составляя презентации по пройденным темам, демонстрируя их классу. Многие учителя, научившись создавать электронные презентации, начинают их применять достаточно часто. Наблюдается следующий факт: презентации, перегруженные наглядно-иллюстративным материалом, снижают эффективность его усвоения. Таким образом, мы видим, что наряду с многочисленными преимуществами использование информационных технологий в процессе обучения может иметь противоречия и своего рода недостатки, если не учитывать их особенности и требования к использованию. Однако не следует забывать и о значении для учащегося общения с учителем Учитель всегда должен помнить о том, что центром внимания на уроке является не сама презентация, как бы красиво она не была выполнена и показана, а формы и методы обучения предмету с использованием той самой презентации.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В моём распоряжении имеются презентации, заимствованные у коллег и собственные. 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способно существенно углубить содержание материала, а применение нетрадиционных методик обучения может оказать заметное влияние на формирование практических умений и навыков учащихся в освоении исторического и обществоведческого материала, более глубокую заинтересованность предметами.</w:t>
      </w:r>
    </w:p>
    <w:p w:rsidR="003873C9" w:rsidRPr="00995D3F" w:rsidRDefault="003873C9" w:rsidP="003873C9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В заключение хотелось бы сказать, что современный педагог просто обязан уметь работать с современными средствами обучения хотя бы ради того, чтобы обеспечить одно из главнейших прав - право на качественное образование. Сегодня учитель, действующий в рамках традиционной технологии - "мел и доска", существенно уступает своим коллегам, ведущим занятия с использованием информационных технологий.</w:t>
      </w: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В ПОМОЩЬ УЧИТЕЛЮ ИСТОРИИ</w:t>
      </w:r>
    </w:p>
    <w:p w:rsidR="005D6179" w:rsidRPr="00995D3F" w:rsidRDefault="005D6179" w:rsidP="005D6179">
      <w:pPr>
        <w:spacing w:line="240" w:lineRule="auto"/>
        <w:ind w:left="284" w:right="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  Сайт Государственной публичной исторической библиотеки </w:t>
      </w:r>
      <w:hyperlink r:id="rId8" w:history="1"/>
      <w:hyperlink r:id="rId9" w:tgtFrame="_blank" w:history="1"/>
      <w:hyperlink r:id="rId10" w:tgtFrame="_blank" w:history="1"/>
      <w:hyperlink r:id="rId11" w:tgtFrame="_blank" w:history="1"/>
      <w:hyperlink r:id="rId12" w:tgtFrame="_blank" w:history="1"/>
      <w:hyperlink r:id="rId13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http://www.shpl.ru</w:t>
        </w:r>
      </w:hyperlink>
    </w:p>
    <w:p w:rsidR="005D6179" w:rsidRPr="00995D3F" w:rsidRDefault="005D6179" w:rsidP="005D6179">
      <w:pPr>
        <w:spacing w:line="240" w:lineRule="auto"/>
        <w:ind w:left="284" w:right="84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Style w:val="ved-name1"/>
          <w:rFonts w:ascii="Times New Roman" w:hAnsi="Times New Roman" w:cs="Times New Roman"/>
          <w:sz w:val="28"/>
          <w:szCs w:val="28"/>
        </w:rPr>
        <w:t xml:space="preserve"> Сайт Исторического факультета МГУ </w:t>
      </w:r>
      <w:hyperlink r:id="rId14" w:history="1"/>
      <w:hyperlink r:id="rId15" w:tgtFrame="_blank" w:history="1"/>
      <w:hyperlink r:id="rId16" w:tgtFrame="_blank" w:history="1"/>
      <w:hyperlink r:id="rId17" w:tgtFrame="_blank" w:history="1"/>
      <w:hyperlink r:id="rId18" w:tgtFrame="_blank" w:history="1"/>
      <w:hyperlink r:id="rId19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http://www.hist.msu.ru/</w:t>
        </w:r>
      </w:hyperlink>
      <w:r w:rsidRPr="00995D3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D6179" w:rsidRPr="00995D3F" w:rsidRDefault="005D6179" w:rsidP="005D6179">
      <w:pPr>
        <w:spacing w:line="240" w:lineRule="auto"/>
        <w:ind w:left="284" w:right="84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Библиотека  электронных ресурсов </w:t>
      </w:r>
      <w:hyperlink r:id="rId20" w:history="1"/>
      <w:hyperlink r:id="rId21" w:tgtFrame="_blank" w:history="1"/>
      <w:hyperlink r:id="rId22" w:tgtFrame="_blank" w:history="1"/>
      <w:hyperlink r:id="rId23" w:tgtFrame="_blank" w:history="1"/>
      <w:hyperlink r:id="rId24" w:tgtFrame="_blank" w:history="1"/>
      <w:hyperlink r:id="rId25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http://www.hist.msu.ru/ER/index.html</w:t>
        </w:r>
      </w:hyperlink>
      <w:r w:rsidRPr="0099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79" w:rsidRPr="00995D3F" w:rsidRDefault="005D6179" w:rsidP="005D6179">
      <w:pPr>
        <w:spacing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  Большую библиотеку античной литературы можно найти по адресу       </w:t>
      </w:r>
      <w:hyperlink r:id="rId26" w:history="1"/>
      <w:hyperlink r:id="rId27" w:tgtFrame="_blank" w:history="1"/>
      <w:hyperlink r:id="rId28" w:tgtFrame="_blank" w:history="1"/>
      <w:hyperlink r:id="rId29" w:tgtFrame="_blank" w:history="1"/>
      <w:hyperlink r:id="rId30" w:tgtFrame="_blank" w:history="1"/>
      <w:hyperlink r:id="rId31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http://cyrill.newmail.ru/index2.html</w:t>
        </w:r>
      </w:hyperlink>
      <w:r w:rsidRPr="0099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79" w:rsidRPr="00995D3F" w:rsidRDefault="005D6179" w:rsidP="005D6179">
      <w:pPr>
        <w:spacing w:line="240" w:lineRule="auto"/>
        <w:ind w:left="284" w:right="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Сайт по истории древней Месопотамии </w:t>
      </w:r>
      <w:hyperlink r:id="rId32" w:history="1"/>
      <w:hyperlink r:id="rId33" w:tgtFrame="_blank" w:history="1"/>
      <w:hyperlink r:id="rId34" w:tgtFrame="_blank" w:history="1"/>
      <w:hyperlink r:id="rId35" w:tgtFrame="_blank" w:history="1"/>
      <w:hyperlink r:id="rId36" w:tgtFrame="_blank" w:history="1"/>
      <w:hyperlink r:id="rId37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http://members.tripod.com/~sesna/oldeast/</w:t>
        </w:r>
      </w:hyperlink>
      <w:r w:rsidRPr="00995D3F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5D6179" w:rsidRPr="00995D3F" w:rsidRDefault="005D6179" w:rsidP="005D6179">
      <w:pPr>
        <w:spacing w:line="240" w:lineRule="auto"/>
        <w:ind w:left="284" w:right="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 Сайт о Древнеримской цивилизации </w:t>
      </w:r>
      <w:hyperlink r:id="rId38" w:history="1"/>
      <w:hyperlink r:id="rId39" w:tgtFrame="_blank" w:history="1"/>
      <w:hyperlink r:id="rId40" w:tgtFrame="_blank" w:history="1"/>
      <w:hyperlink r:id="rId41" w:tgtFrame="_blank" w:history="1"/>
      <w:hyperlink r:id="rId42" w:tgtFrame="_blank" w:history="1"/>
      <w:hyperlink r:id="rId43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http://rome.webzone.ru/</w:t>
        </w:r>
      </w:hyperlink>
      <w:r w:rsidRPr="00995D3F">
        <w:rPr>
          <w:rFonts w:ascii="Times New Roman" w:hAnsi="Times New Roman" w:cs="Times New Roman"/>
          <w:sz w:val="28"/>
          <w:szCs w:val="28"/>
        </w:rPr>
        <w:t xml:space="preserve"> и Древнеегипетской цивилизации </w:t>
      </w:r>
      <w:hyperlink r:id="rId44" w:history="1"/>
      <w:hyperlink r:id="rId45" w:tgtFrame="_blank" w:history="1"/>
      <w:hyperlink r:id="rId46" w:tgtFrame="_blank" w:history="1"/>
      <w:hyperlink r:id="rId47" w:tgtFrame="_blank" w:history="1"/>
      <w:hyperlink r:id="rId48" w:tgtFrame="_blank" w:history="1"/>
      <w:hyperlink r:id="rId49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http://www.kemet.ru/</w:t>
        </w:r>
      </w:hyperlink>
      <w:r w:rsidRPr="0099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79" w:rsidRPr="00995D3F" w:rsidRDefault="005D6179" w:rsidP="005D6179">
      <w:pPr>
        <w:spacing w:line="240" w:lineRule="auto"/>
        <w:ind w:left="284" w:right="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lastRenderedPageBreak/>
        <w:t xml:space="preserve">   «Из архивов русской революции» </w:t>
      </w:r>
      <w:hyperlink r:id="rId50" w:history="1"/>
      <w:hyperlink r:id="rId51" w:tgtFrame="_blank" w:history="1"/>
      <w:hyperlink r:id="rId52" w:tgtFrame="_blank" w:history="1"/>
      <w:hyperlink r:id="rId53" w:tgtFrame="_blank" w:history="1"/>
      <w:hyperlink r:id="rId54" w:tgtFrame="_blank" w:history="1"/>
      <w:hyperlink r:id="rId55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http://www.magister.msk.ru/library/revolt/revolt.htm</w:t>
        </w:r>
      </w:hyperlink>
      <w:r w:rsidRPr="00995D3F">
        <w:rPr>
          <w:rFonts w:ascii="Times New Roman" w:hAnsi="Times New Roman" w:cs="Times New Roman"/>
          <w:sz w:val="28"/>
          <w:szCs w:val="28"/>
        </w:rPr>
        <w:t xml:space="preserve"> , на котором открыты для доступа произведения  руководителей революционного  и «белого» движений.</w:t>
      </w:r>
    </w:p>
    <w:p w:rsidR="005D6179" w:rsidRPr="00995D3F" w:rsidRDefault="005D6179" w:rsidP="005D6179">
      <w:pPr>
        <w:spacing w:line="240" w:lineRule="auto"/>
        <w:ind w:left="284" w:right="84"/>
        <w:jc w:val="both"/>
        <w:rPr>
          <w:rStyle w:val="ved-name1"/>
          <w:rFonts w:ascii="Times New Roman" w:hAnsi="Times New Roman" w:cs="Times New Roman"/>
          <w:sz w:val="28"/>
          <w:szCs w:val="28"/>
        </w:rPr>
      </w:pPr>
      <w:r w:rsidRPr="00995D3F">
        <w:rPr>
          <w:rStyle w:val="ved-name1"/>
          <w:rFonts w:ascii="Times New Roman" w:hAnsi="Times New Roman" w:cs="Times New Roman"/>
          <w:sz w:val="28"/>
          <w:szCs w:val="28"/>
        </w:rPr>
        <w:t xml:space="preserve"> Сайт издательства «1 сентября» </w:t>
      </w:r>
      <w:hyperlink r:id="rId56" w:history="1"/>
      <w:hyperlink r:id="rId57" w:tgtFrame="_blank" w:history="1"/>
      <w:hyperlink r:id="rId58" w:tgtFrame="_blank" w:history="1"/>
      <w:hyperlink r:id="rId59" w:tgtFrame="_blank" w:history="1"/>
      <w:hyperlink r:id="rId60" w:tgtFrame="_blank" w:history="1"/>
      <w:hyperlink r:id="rId61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http://www.1september.ru/ru/</w:t>
        </w:r>
      </w:hyperlink>
      <w:r w:rsidRPr="00995D3F">
        <w:rPr>
          <w:rFonts w:ascii="Times New Roman" w:hAnsi="Times New Roman" w:cs="Times New Roman"/>
          <w:sz w:val="28"/>
          <w:szCs w:val="28"/>
        </w:rPr>
        <w:t xml:space="preserve"> -</w:t>
      </w:r>
      <w:r w:rsidRPr="00995D3F">
        <w:rPr>
          <w:rStyle w:val="ved-name1"/>
          <w:rFonts w:ascii="Times New Roman" w:hAnsi="Times New Roman" w:cs="Times New Roman"/>
          <w:sz w:val="28"/>
          <w:szCs w:val="28"/>
        </w:rPr>
        <w:t xml:space="preserve">  и его раздел «история», который содержит электронную версию газеты «История» с архивом за 1999 – 2003 гг. </w:t>
      </w:r>
      <w:hyperlink r:id="rId62" w:history="1"/>
      <w:hyperlink r:id="rId63" w:tgtFrame="_blank" w:history="1"/>
      <w:hyperlink r:id="rId64" w:tgtFrame="_blank" w:history="1"/>
      <w:hyperlink r:id="rId65" w:tgtFrame="_blank" w:history="1"/>
      <w:hyperlink r:id="rId66" w:tgtFrame="_blank" w:history="1"/>
      <w:hyperlink r:id="rId67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http://his.1september.ru/index.php</w:t>
        </w:r>
      </w:hyperlink>
      <w:r w:rsidRPr="00995D3F">
        <w:rPr>
          <w:rStyle w:val="ved-name1"/>
          <w:rFonts w:ascii="Times New Roman" w:hAnsi="Times New Roman" w:cs="Times New Roman"/>
          <w:sz w:val="28"/>
          <w:szCs w:val="28"/>
        </w:rPr>
        <w:t xml:space="preserve"> </w:t>
      </w:r>
    </w:p>
    <w:p w:rsidR="005D6179" w:rsidRPr="00995D3F" w:rsidRDefault="005D6179" w:rsidP="005D6179">
      <w:pPr>
        <w:spacing w:line="240" w:lineRule="auto"/>
        <w:ind w:left="284" w:right="84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Style w:val="ved-name1"/>
          <w:rFonts w:ascii="Times New Roman" w:hAnsi="Times New Roman" w:cs="Times New Roman"/>
          <w:sz w:val="28"/>
          <w:szCs w:val="28"/>
        </w:rPr>
        <w:t xml:space="preserve"> Сайт «Я иду на урок истории» </w:t>
      </w:r>
      <w:hyperlink r:id="rId68" w:history="1"/>
      <w:hyperlink r:id="rId69" w:tgtFrame="_blank" w:history="1"/>
      <w:hyperlink r:id="rId70" w:tgtFrame="_blank" w:history="1"/>
      <w:hyperlink r:id="rId71" w:tgtFrame="_blank" w:history="1"/>
      <w:hyperlink r:id="rId72" w:tgtFrame="_blank" w:history="1"/>
      <w:hyperlink r:id="rId73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http://his.1september.ru/urok/</w:t>
        </w:r>
      </w:hyperlink>
      <w:r w:rsidRPr="00995D3F">
        <w:rPr>
          <w:rStyle w:val="ved-name1"/>
          <w:rFonts w:ascii="Times New Roman" w:hAnsi="Times New Roman" w:cs="Times New Roman"/>
          <w:sz w:val="28"/>
          <w:szCs w:val="28"/>
        </w:rPr>
        <w:t xml:space="preserve"> . На этих сайтах содержится большое количество сценариев уроков, олимпиад, исторических вечеров, разработок тестов и контрольных работ и др.</w:t>
      </w:r>
    </w:p>
    <w:p w:rsidR="005D6179" w:rsidRPr="00995D3F" w:rsidRDefault="005D6179" w:rsidP="005D6179">
      <w:pPr>
        <w:spacing w:line="240" w:lineRule="auto"/>
        <w:ind w:left="284" w:right="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Style w:val="ved-name1"/>
          <w:rFonts w:ascii="Times New Roman" w:hAnsi="Times New Roman" w:cs="Times New Roman"/>
          <w:sz w:val="28"/>
          <w:szCs w:val="28"/>
        </w:rPr>
        <w:t xml:space="preserve">Любопытные методические разработки и характеристика современных методов обучения содержатся на сайте «Методическая копилка по истории» </w:t>
      </w:r>
      <w:hyperlink r:id="rId74" w:history="1"/>
      <w:hyperlink r:id="rId75" w:tgtFrame="_blank" w:history="1"/>
      <w:hyperlink r:id="rId76" w:tgtFrame="_blank" w:history="1"/>
      <w:hyperlink r:id="rId77" w:tgtFrame="_blank" w:history="1"/>
      <w:hyperlink r:id="rId78" w:tgtFrame="_blank" w:history="1"/>
      <w:hyperlink r:id="rId79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http://www.altai.fio.ru/projects/group2/potok30/site/index.htm</w:t>
        </w:r>
      </w:hyperlink>
      <w:r w:rsidRPr="00995D3F">
        <w:rPr>
          <w:rStyle w:val="ved-name1"/>
          <w:rFonts w:ascii="Times New Roman" w:hAnsi="Times New Roman" w:cs="Times New Roman"/>
          <w:sz w:val="28"/>
          <w:szCs w:val="28"/>
        </w:rPr>
        <w:t>, созданным Алтайским отделением Федерации интернет- образования.</w:t>
      </w:r>
    </w:p>
    <w:p w:rsidR="005D6179" w:rsidRPr="00995D3F" w:rsidRDefault="005D6179" w:rsidP="005D6179">
      <w:pPr>
        <w:spacing w:line="240" w:lineRule="auto"/>
        <w:ind w:left="284" w:right="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Учитель истории может найти в сети большие возможности для методической поддержки процесса обучения в старшей школе на сайте российской Федерации интернет-образования, а точнее его в его разделе СОМ (Сетевое объединение методистов), который расположен по адресу </w:t>
      </w:r>
      <w:hyperlink r:id="rId80" w:history="1"/>
      <w:hyperlink r:id="rId81" w:tgtFrame="_blank" w:history="1"/>
      <w:hyperlink r:id="rId82" w:tgtFrame="_blank" w:history="1"/>
      <w:hyperlink r:id="rId83" w:tgtFrame="_blank" w:history="1"/>
      <w:hyperlink r:id="rId84" w:tgtFrame="_blank" w:history="1"/>
      <w:hyperlink r:id="rId85" w:tgtFrame="_blank" w:history="1"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http://center.fio.ru/som/</w:t>
        </w:r>
      </w:hyperlink>
      <w:r w:rsidRPr="00995D3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D6179" w:rsidRPr="00995D3F" w:rsidRDefault="005D6179" w:rsidP="005D6179">
      <w:pPr>
        <w:spacing w:line="240" w:lineRule="auto"/>
        <w:ind w:left="284" w:right="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 xml:space="preserve"> «Хронос – всемирная история в Интернете»  </w:t>
      </w:r>
      <w:hyperlink r:id="rId86" w:history="1">
        <w:r w:rsidRPr="00995D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hronos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km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Pr="00995D3F">
        <w:rPr>
          <w:rFonts w:ascii="Times New Roman" w:hAnsi="Times New Roman" w:cs="Times New Roman"/>
          <w:sz w:val="28"/>
          <w:szCs w:val="28"/>
        </w:rPr>
        <w:t xml:space="preserve"> . Этот сайт содержит многоуровневую систему хронологических таблиц, описывающих события всемирной истории в различных регионах мира. «Клио - софт» </w:t>
      </w:r>
      <w:hyperlink r:id="rId87" w:history="1">
        <w:r w:rsidRPr="00995D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history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95D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95D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6179" w:rsidRPr="00995D3F" w:rsidRDefault="005D6179" w:rsidP="005D6179">
      <w:pPr>
        <w:spacing w:line="240" w:lineRule="auto"/>
        <w:ind w:left="284" w:right="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sz w:val="28"/>
          <w:szCs w:val="28"/>
        </w:rPr>
        <w:t> </w:t>
      </w:r>
    </w:p>
    <w:p w:rsidR="005D6179" w:rsidRPr="00995D3F" w:rsidRDefault="005D6179" w:rsidP="005D6179">
      <w:pPr>
        <w:spacing w:line="240" w:lineRule="auto"/>
        <w:ind w:left="284" w:right="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D6179" w:rsidRPr="00995D3F" w:rsidRDefault="005D6179" w:rsidP="005D6179">
      <w:pPr>
        <w:spacing w:line="240" w:lineRule="auto"/>
        <w:ind w:left="284" w:right="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A6711" w:rsidRPr="00995D3F" w:rsidRDefault="009A6711">
      <w:pPr>
        <w:rPr>
          <w:rFonts w:ascii="Times New Roman" w:hAnsi="Times New Roman" w:cs="Times New Roman"/>
          <w:sz w:val="28"/>
          <w:szCs w:val="28"/>
        </w:rPr>
      </w:pPr>
    </w:p>
    <w:sectPr w:rsidR="009A6711" w:rsidRPr="00995D3F" w:rsidSect="00DC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C9E" w:rsidRDefault="00945C9E" w:rsidP="00F34093">
      <w:pPr>
        <w:spacing w:after="0" w:line="240" w:lineRule="auto"/>
      </w:pPr>
      <w:r>
        <w:separator/>
      </w:r>
    </w:p>
  </w:endnote>
  <w:endnote w:type="continuationSeparator" w:id="1">
    <w:p w:rsidR="00945C9E" w:rsidRDefault="00945C9E" w:rsidP="00F3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C9E" w:rsidRDefault="00945C9E" w:rsidP="00F34093">
      <w:pPr>
        <w:spacing w:after="0" w:line="240" w:lineRule="auto"/>
      </w:pPr>
      <w:r>
        <w:separator/>
      </w:r>
    </w:p>
  </w:footnote>
  <w:footnote w:type="continuationSeparator" w:id="1">
    <w:p w:rsidR="00945C9E" w:rsidRDefault="00945C9E" w:rsidP="00F3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4479C"/>
    <w:multiLevelType w:val="hybridMultilevel"/>
    <w:tmpl w:val="E88E3B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3C9"/>
    <w:rsid w:val="00167AF9"/>
    <w:rsid w:val="00171A17"/>
    <w:rsid w:val="003873C9"/>
    <w:rsid w:val="00490AAD"/>
    <w:rsid w:val="00550C9F"/>
    <w:rsid w:val="005D6179"/>
    <w:rsid w:val="00652833"/>
    <w:rsid w:val="00880CA7"/>
    <w:rsid w:val="008A701C"/>
    <w:rsid w:val="00941B42"/>
    <w:rsid w:val="009441E6"/>
    <w:rsid w:val="00945C9E"/>
    <w:rsid w:val="00995D3F"/>
    <w:rsid w:val="009A6711"/>
    <w:rsid w:val="00A06A26"/>
    <w:rsid w:val="00B064C6"/>
    <w:rsid w:val="00B32596"/>
    <w:rsid w:val="00C553AC"/>
    <w:rsid w:val="00DC5ACC"/>
    <w:rsid w:val="00E55EDA"/>
    <w:rsid w:val="00F05C3D"/>
    <w:rsid w:val="00F34093"/>
    <w:rsid w:val="00FF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CC"/>
  </w:style>
  <w:style w:type="paragraph" w:styleId="1">
    <w:name w:val="heading 1"/>
    <w:basedOn w:val="a"/>
    <w:next w:val="a"/>
    <w:link w:val="10"/>
    <w:uiPriority w:val="9"/>
    <w:qFormat/>
    <w:rsid w:val="00B32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5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2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semiHidden/>
    <w:unhideWhenUsed/>
    <w:rsid w:val="00F3409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3409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3409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3409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40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4093"/>
    <w:rPr>
      <w:vertAlign w:val="superscript"/>
    </w:rPr>
  </w:style>
  <w:style w:type="character" w:styleId="aa">
    <w:name w:val="Hyperlink"/>
    <w:basedOn w:val="a0"/>
    <w:rsid w:val="005D6179"/>
    <w:rPr>
      <w:color w:val="0000FF"/>
      <w:u w:val="single"/>
    </w:rPr>
  </w:style>
  <w:style w:type="character" w:customStyle="1" w:styleId="ved-name1">
    <w:name w:val="ved-name1"/>
    <w:basedOn w:val="a0"/>
    <w:rsid w:val="005D6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hpl.ru" TargetMode="External"/><Relationship Id="rId18" Type="http://schemas.openxmlformats.org/officeDocument/2006/relationships/hyperlink" Target="http://www.hist.msu.ru/" TargetMode="External"/><Relationship Id="rId26" Type="http://schemas.openxmlformats.org/officeDocument/2006/relationships/hyperlink" Target="http://cyrill.newmail.ru/index2.html" TargetMode="External"/><Relationship Id="rId39" Type="http://schemas.openxmlformats.org/officeDocument/2006/relationships/hyperlink" Target="http://rome.webzone.ru/" TargetMode="External"/><Relationship Id="rId21" Type="http://schemas.openxmlformats.org/officeDocument/2006/relationships/hyperlink" Target="http://www.hist.msu.ru/ER/index.html" TargetMode="External"/><Relationship Id="rId34" Type="http://schemas.openxmlformats.org/officeDocument/2006/relationships/hyperlink" Target="http://members.tripod.com/~sesna/oldeast/" TargetMode="External"/><Relationship Id="rId42" Type="http://schemas.openxmlformats.org/officeDocument/2006/relationships/hyperlink" Target="http://rome.webzone.ru/" TargetMode="External"/><Relationship Id="rId47" Type="http://schemas.openxmlformats.org/officeDocument/2006/relationships/hyperlink" Target="http://www.kemet.ru/" TargetMode="External"/><Relationship Id="rId50" Type="http://schemas.openxmlformats.org/officeDocument/2006/relationships/hyperlink" Target="http://www.magister.msk.ru/library/revolt/revolt.htm" TargetMode="External"/><Relationship Id="rId55" Type="http://schemas.openxmlformats.org/officeDocument/2006/relationships/hyperlink" Target="http://www.magister.msk.ru/library/revolt/revolt.htm" TargetMode="External"/><Relationship Id="rId63" Type="http://schemas.openxmlformats.org/officeDocument/2006/relationships/hyperlink" Target="http://his.1september.ru/index.php" TargetMode="External"/><Relationship Id="rId68" Type="http://schemas.openxmlformats.org/officeDocument/2006/relationships/hyperlink" Target="http://his.1september.ru/urok/" TargetMode="External"/><Relationship Id="rId76" Type="http://schemas.openxmlformats.org/officeDocument/2006/relationships/hyperlink" Target="http://www.altai.fio.ru/projects/group2/potok30/site/index.htm" TargetMode="External"/><Relationship Id="rId84" Type="http://schemas.openxmlformats.org/officeDocument/2006/relationships/hyperlink" Target="http://center.fio.ru/som/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his.1september.ru/uro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st.msu.ru/" TargetMode="External"/><Relationship Id="rId29" Type="http://schemas.openxmlformats.org/officeDocument/2006/relationships/hyperlink" Target="http://cyrill.newmail.ru/index2.html" TargetMode="External"/><Relationship Id="rId11" Type="http://schemas.openxmlformats.org/officeDocument/2006/relationships/hyperlink" Target="http://www.shpl.ru/" TargetMode="External"/><Relationship Id="rId24" Type="http://schemas.openxmlformats.org/officeDocument/2006/relationships/hyperlink" Target="http://www.hist.msu.ru/ER/index.html" TargetMode="External"/><Relationship Id="rId32" Type="http://schemas.openxmlformats.org/officeDocument/2006/relationships/hyperlink" Target="http://members.tripod.com/~sesna/oldeast/" TargetMode="External"/><Relationship Id="rId37" Type="http://schemas.openxmlformats.org/officeDocument/2006/relationships/hyperlink" Target="http://members.tripod.com/~sesna/oldeast/" TargetMode="External"/><Relationship Id="rId40" Type="http://schemas.openxmlformats.org/officeDocument/2006/relationships/hyperlink" Target="http://rome.webzone.ru/" TargetMode="External"/><Relationship Id="rId45" Type="http://schemas.openxmlformats.org/officeDocument/2006/relationships/hyperlink" Target="http://www.kemet.ru/" TargetMode="External"/><Relationship Id="rId53" Type="http://schemas.openxmlformats.org/officeDocument/2006/relationships/hyperlink" Target="http://www.magister.msk.ru/library/revolt/revolt.htm" TargetMode="External"/><Relationship Id="rId58" Type="http://schemas.openxmlformats.org/officeDocument/2006/relationships/hyperlink" Target="http://www.1september.ru/ru/" TargetMode="External"/><Relationship Id="rId66" Type="http://schemas.openxmlformats.org/officeDocument/2006/relationships/hyperlink" Target="http://his.1september.ru/index.php" TargetMode="External"/><Relationship Id="rId74" Type="http://schemas.openxmlformats.org/officeDocument/2006/relationships/hyperlink" Target="http://www.altai.fio.ru/projects/group2/potok30/site/index.htm" TargetMode="External"/><Relationship Id="rId79" Type="http://schemas.openxmlformats.org/officeDocument/2006/relationships/hyperlink" Target="http://www.altai.fio.ru/projects/group2/potok30/site/index.htm" TargetMode="External"/><Relationship Id="rId87" Type="http://schemas.openxmlformats.org/officeDocument/2006/relationships/hyperlink" Target="http://www.history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1september.ru/ru/" TargetMode="External"/><Relationship Id="rId82" Type="http://schemas.openxmlformats.org/officeDocument/2006/relationships/hyperlink" Target="http://center.fio.ru/som/" TargetMode="External"/><Relationship Id="rId19" Type="http://schemas.openxmlformats.org/officeDocument/2006/relationships/hyperlink" Target="http://www.hist.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pl.ru/" TargetMode="External"/><Relationship Id="rId14" Type="http://schemas.openxmlformats.org/officeDocument/2006/relationships/hyperlink" Target="http://www.hist.msu.ru/" TargetMode="External"/><Relationship Id="rId22" Type="http://schemas.openxmlformats.org/officeDocument/2006/relationships/hyperlink" Target="http://www.hist.msu.ru/ER/index.html" TargetMode="External"/><Relationship Id="rId27" Type="http://schemas.openxmlformats.org/officeDocument/2006/relationships/hyperlink" Target="http://cyrill.newmail.ru/index2.html" TargetMode="External"/><Relationship Id="rId30" Type="http://schemas.openxmlformats.org/officeDocument/2006/relationships/hyperlink" Target="http://cyrill.newmail.ru/index2.html" TargetMode="External"/><Relationship Id="rId35" Type="http://schemas.openxmlformats.org/officeDocument/2006/relationships/hyperlink" Target="http://members.tripod.com/~sesna/oldeast/" TargetMode="External"/><Relationship Id="rId43" Type="http://schemas.openxmlformats.org/officeDocument/2006/relationships/hyperlink" Target="http://rome.webzone.ru/" TargetMode="External"/><Relationship Id="rId48" Type="http://schemas.openxmlformats.org/officeDocument/2006/relationships/hyperlink" Target="http://www.kemet.ru/" TargetMode="External"/><Relationship Id="rId56" Type="http://schemas.openxmlformats.org/officeDocument/2006/relationships/hyperlink" Target="http://www.1september.ru/ru/" TargetMode="External"/><Relationship Id="rId64" Type="http://schemas.openxmlformats.org/officeDocument/2006/relationships/hyperlink" Target="http://his.1september.ru/index.php" TargetMode="External"/><Relationship Id="rId69" Type="http://schemas.openxmlformats.org/officeDocument/2006/relationships/hyperlink" Target="http://his.1september.ru/urok/" TargetMode="External"/><Relationship Id="rId77" Type="http://schemas.openxmlformats.org/officeDocument/2006/relationships/hyperlink" Target="http://www.altai.fio.ru/projects/group2/potok30/site/index.htm" TargetMode="External"/><Relationship Id="rId8" Type="http://schemas.openxmlformats.org/officeDocument/2006/relationships/hyperlink" Target="http://www.shpl.ru/" TargetMode="External"/><Relationship Id="rId51" Type="http://schemas.openxmlformats.org/officeDocument/2006/relationships/hyperlink" Target="http://www.magister.msk.ru/library/revolt/revolt.htm" TargetMode="External"/><Relationship Id="rId72" Type="http://schemas.openxmlformats.org/officeDocument/2006/relationships/hyperlink" Target="http://his.1september.ru/urok/" TargetMode="External"/><Relationship Id="rId80" Type="http://schemas.openxmlformats.org/officeDocument/2006/relationships/hyperlink" Target="http://center.fio.ru/som/" TargetMode="External"/><Relationship Id="rId85" Type="http://schemas.openxmlformats.org/officeDocument/2006/relationships/hyperlink" Target="http://center.fio.ru/s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hpl.ru/" TargetMode="External"/><Relationship Id="rId17" Type="http://schemas.openxmlformats.org/officeDocument/2006/relationships/hyperlink" Target="http://www.hist.msu.ru/" TargetMode="External"/><Relationship Id="rId25" Type="http://schemas.openxmlformats.org/officeDocument/2006/relationships/hyperlink" Target="http://www.hist.msu.ru/ER/index.html" TargetMode="External"/><Relationship Id="rId33" Type="http://schemas.openxmlformats.org/officeDocument/2006/relationships/hyperlink" Target="http://members.tripod.com/~sesna/oldeast/" TargetMode="External"/><Relationship Id="rId38" Type="http://schemas.openxmlformats.org/officeDocument/2006/relationships/hyperlink" Target="http://rome.webzone.ru/" TargetMode="External"/><Relationship Id="rId46" Type="http://schemas.openxmlformats.org/officeDocument/2006/relationships/hyperlink" Target="http://www.kemet.ru/" TargetMode="External"/><Relationship Id="rId59" Type="http://schemas.openxmlformats.org/officeDocument/2006/relationships/hyperlink" Target="http://www.1september.ru/ru/" TargetMode="External"/><Relationship Id="rId67" Type="http://schemas.openxmlformats.org/officeDocument/2006/relationships/hyperlink" Target="http://his.1september.ru/index.php" TargetMode="External"/><Relationship Id="rId20" Type="http://schemas.openxmlformats.org/officeDocument/2006/relationships/hyperlink" Target="http://www.hist.msu.ru/ER/index.html" TargetMode="External"/><Relationship Id="rId41" Type="http://schemas.openxmlformats.org/officeDocument/2006/relationships/hyperlink" Target="http://rome.webzone.ru/" TargetMode="External"/><Relationship Id="rId54" Type="http://schemas.openxmlformats.org/officeDocument/2006/relationships/hyperlink" Target="http://www.magister.msk.ru/library/revolt/revolt.htm" TargetMode="External"/><Relationship Id="rId62" Type="http://schemas.openxmlformats.org/officeDocument/2006/relationships/hyperlink" Target="http://his.1september.ru/index.php" TargetMode="External"/><Relationship Id="rId70" Type="http://schemas.openxmlformats.org/officeDocument/2006/relationships/hyperlink" Target="http://his.1september.ru/urok/" TargetMode="External"/><Relationship Id="rId75" Type="http://schemas.openxmlformats.org/officeDocument/2006/relationships/hyperlink" Target="http://www.altai.fio.ru/projects/group2/potok30/site/index.htm" TargetMode="External"/><Relationship Id="rId83" Type="http://schemas.openxmlformats.org/officeDocument/2006/relationships/hyperlink" Target="http://center.fio.ru/som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hist.msu.ru/" TargetMode="External"/><Relationship Id="rId23" Type="http://schemas.openxmlformats.org/officeDocument/2006/relationships/hyperlink" Target="http://www.hist.msu.ru/ER/index.html" TargetMode="External"/><Relationship Id="rId28" Type="http://schemas.openxmlformats.org/officeDocument/2006/relationships/hyperlink" Target="http://cyrill.newmail.ru/index2.html" TargetMode="External"/><Relationship Id="rId36" Type="http://schemas.openxmlformats.org/officeDocument/2006/relationships/hyperlink" Target="http://members.tripod.com/~sesna/oldeast/" TargetMode="External"/><Relationship Id="rId49" Type="http://schemas.openxmlformats.org/officeDocument/2006/relationships/hyperlink" Target="http://www.kemet.ru/" TargetMode="External"/><Relationship Id="rId57" Type="http://schemas.openxmlformats.org/officeDocument/2006/relationships/hyperlink" Target="http://www.1september.ru/ru/" TargetMode="External"/><Relationship Id="rId10" Type="http://schemas.openxmlformats.org/officeDocument/2006/relationships/hyperlink" Target="http://www.shpl.ru/" TargetMode="External"/><Relationship Id="rId31" Type="http://schemas.openxmlformats.org/officeDocument/2006/relationships/hyperlink" Target="http://cyrill.newmail.ru/index2.html" TargetMode="External"/><Relationship Id="rId44" Type="http://schemas.openxmlformats.org/officeDocument/2006/relationships/hyperlink" Target="http://www.kemet.ru/" TargetMode="External"/><Relationship Id="rId52" Type="http://schemas.openxmlformats.org/officeDocument/2006/relationships/hyperlink" Target="http://www.magister.msk.ru/library/revolt/revolt.htm" TargetMode="External"/><Relationship Id="rId60" Type="http://schemas.openxmlformats.org/officeDocument/2006/relationships/hyperlink" Target="http://www.1september.ru/ru/" TargetMode="External"/><Relationship Id="rId65" Type="http://schemas.openxmlformats.org/officeDocument/2006/relationships/hyperlink" Target="http://his.1september.ru/index.php" TargetMode="External"/><Relationship Id="rId73" Type="http://schemas.openxmlformats.org/officeDocument/2006/relationships/hyperlink" Target="http://his.1september.ru/urok/" TargetMode="External"/><Relationship Id="rId78" Type="http://schemas.openxmlformats.org/officeDocument/2006/relationships/hyperlink" Target="http://www.altai.fio.ru/projects/group2/potok30/site/index.htm" TargetMode="External"/><Relationship Id="rId81" Type="http://schemas.openxmlformats.org/officeDocument/2006/relationships/hyperlink" Target="http://center.fio.ru/som/" TargetMode="External"/><Relationship Id="rId86" Type="http://schemas.openxmlformats.org/officeDocument/2006/relationships/hyperlink" Target="http://www.hronos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9689-8168-4607-A819-039A0BCC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2013-02-24T18:05:00Z</cp:lastPrinted>
  <dcterms:created xsi:type="dcterms:W3CDTF">2013-02-05T13:27:00Z</dcterms:created>
  <dcterms:modified xsi:type="dcterms:W3CDTF">2014-09-27T17:17:00Z</dcterms:modified>
</cp:coreProperties>
</file>