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7C" w:rsidRPr="00D11BF1" w:rsidRDefault="00B94398" w:rsidP="001C3B43">
      <w:pPr>
        <w:pStyle w:val="1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bookmark0"/>
      <w:bookmarkEnd w:id="0"/>
      <w:r w:rsidRPr="00D11BF1">
        <w:rPr>
          <w:rFonts w:ascii="Times New Roman" w:hAnsi="Times New Roman" w:cs="Times New Roman"/>
          <w:sz w:val="28"/>
          <w:szCs w:val="28"/>
        </w:rPr>
        <w:t>Памятки</w:t>
      </w:r>
      <w:bookmarkEnd w:id="1"/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1 «Как быстро найти необходимую информацию в тексте»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Для того чтобы быстро найти необходимую информацию в текс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те, надо выполнить следующие условия:</w:t>
      </w:r>
    </w:p>
    <w:p w:rsidR="0046787C" w:rsidRPr="00D11BF1" w:rsidRDefault="00B94398" w:rsidP="001C3B43">
      <w:pPr>
        <w:pStyle w:val="30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чётко определить, какую именно информацию надо найти;</w:t>
      </w:r>
    </w:p>
    <w:p w:rsidR="0046787C" w:rsidRPr="00D11BF1" w:rsidRDefault="00B94398" w:rsidP="001C3B43">
      <w:pPr>
        <w:pStyle w:val="30"/>
        <w:numPr>
          <w:ilvl w:val="0"/>
          <w:numId w:val="1"/>
        </w:numPr>
        <w:shd w:val="clear" w:color="auto" w:fill="auto"/>
        <w:tabs>
          <w:tab w:val="left" w:pos="33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стараться не переводить каждое слово;</w:t>
      </w:r>
    </w:p>
    <w:p w:rsidR="0046787C" w:rsidRPr="00D11BF1" w:rsidRDefault="00B94398" w:rsidP="001C3B43">
      <w:pPr>
        <w:pStyle w:val="30"/>
        <w:numPr>
          <w:ilvl w:val="0"/>
          <w:numId w:val="1"/>
        </w:numPr>
        <w:shd w:val="clear" w:color="auto" w:fill="auto"/>
        <w:tabs>
          <w:tab w:val="left" w:pos="327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 xml:space="preserve">обращать внимание </w:t>
      </w:r>
      <w:proofErr w:type="gramStart"/>
      <w:r w:rsidRPr="00D11BF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11BF1">
        <w:rPr>
          <w:rFonts w:ascii="Times New Roman" w:hAnsi="Times New Roman" w:cs="Times New Roman"/>
          <w:sz w:val="28"/>
          <w:szCs w:val="28"/>
        </w:rPr>
        <w:t xml:space="preserve"> слова, которые могут подсказать, где в тексте находится необходимая информация.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2 «Как работать с Книгой для чтения»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Чтобы справиться с домашним заданием по чтению, в первую очередь тебе необходимо вспомнить то, что ты изучал на уроке: новые слова, грамматические явления.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 xml:space="preserve">Перед чтением или во время чтения текста обрати внимание на </w:t>
      </w:r>
      <w:r w:rsidRPr="00D11BF1">
        <w:rPr>
          <w:rStyle w:val="30pt"/>
          <w:rFonts w:ascii="Times New Roman" w:hAnsi="Times New Roman" w:cs="Times New Roman"/>
          <w:sz w:val="28"/>
          <w:szCs w:val="28"/>
        </w:rPr>
        <w:t>Word</w:t>
      </w:r>
      <w:r w:rsidRPr="00D11BF1">
        <w:rPr>
          <w:rStyle w:val="30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"/>
          <w:rFonts w:ascii="Times New Roman" w:hAnsi="Times New Roman" w:cs="Times New Roman"/>
          <w:sz w:val="28"/>
          <w:szCs w:val="28"/>
        </w:rPr>
        <w:t>box</w:t>
      </w:r>
      <w:r w:rsidRPr="00D11BF1">
        <w:rPr>
          <w:rStyle w:val="30pt"/>
          <w:rFonts w:ascii="Times New Roman" w:hAnsi="Times New Roman" w:cs="Times New Roman"/>
          <w:sz w:val="28"/>
          <w:szCs w:val="28"/>
          <w:lang w:val="ru-RU"/>
        </w:rPr>
        <w:t>.</w:t>
      </w:r>
      <w:r w:rsidRPr="00D11BF1">
        <w:rPr>
          <w:rFonts w:ascii="Times New Roman" w:hAnsi="Times New Roman" w:cs="Times New Roman"/>
          <w:sz w:val="28"/>
          <w:szCs w:val="28"/>
        </w:rPr>
        <w:t xml:space="preserve"> В нём находятся незнакомые слова, которые помогут тебе понять содержание текста. Слова, которые выделены в тексте полужирным шрифтом, нужно выучить, они пригодятся тебе не только для понимания этого текста, но и для выполне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ния заданий в Учебнике.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Задание под рубрикой</w:t>
      </w:r>
      <w:r w:rsidRPr="001C3B43">
        <w:rPr>
          <w:rStyle w:val="30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"/>
          <w:rFonts w:ascii="Times New Roman" w:hAnsi="Times New Roman" w:cs="Times New Roman"/>
          <w:sz w:val="28"/>
          <w:szCs w:val="28"/>
        </w:rPr>
        <w:t>Reading</w:t>
      </w:r>
      <w:r w:rsidRPr="00D11BF1">
        <w:rPr>
          <w:rStyle w:val="30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"/>
          <w:rFonts w:ascii="Times New Roman" w:hAnsi="Times New Roman" w:cs="Times New Roman"/>
          <w:sz w:val="28"/>
          <w:szCs w:val="28"/>
        </w:rPr>
        <w:t>rules</w:t>
      </w:r>
      <w:r w:rsidRPr="00D11BF1">
        <w:rPr>
          <w:rFonts w:ascii="Times New Roman" w:hAnsi="Times New Roman" w:cs="Times New Roman"/>
          <w:sz w:val="28"/>
          <w:szCs w:val="28"/>
        </w:rPr>
        <w:t xml:space="preserve"> обязательно читай вслух. Если ты забыл правила чтения, обратись к Приложению № 1 «Читаем по правилам».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3 «Что нам стоит высказывание построить...»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Для того чтобы правильно построить высказывание, сделай сле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дующее:</w:t>
      </w:r>
    </w:p>
    <w:p w:rsidR="0046787C" w:rsidRPr="00D11BF1" w:rsidRDefault="00B94398" w:rsidP="001C3B43">
      <w:pPr>
        <w:pStyle w:val="30"/>
        <w:numPr>
          <w:ilvl w:val="1"/>
          <w:numId w:val="1"/>
        </w:numPr>
        <w:shd w:val="clear" w:color="auto" w:fill="auto"/>
        <w:tabs>
          <w:tab w:val="left" w:pos="32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прочитай внимательно речевой образец;</w:t>
      </w:r>
    </w:p>
    <w:p w:rsidR="0046787C" w:rsidRPr="00D11BF1" w:rsidRDefault="00B94398" w:rsidP="001C3B43">
      <w:pPr>
        <w:pStyle w:val="30"/>
        <w:numPr>
          <w:ilvl w:val="1"/>
          <w:numId w:val="1"/>
        </w:numPr>
        <w:shd w:val="clear" w:color="auto" w:fill="auto"/>
        <w:tabs>
          <w:tab w:val="left" w:pos="346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выбери слова или словосочетания, необходимые для заполне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ния образца;</w:t>
      </w:r>
    </w:p>
    <w:p w:rsidR="0046787C" w:rsidRPr="00D11BF1" w:rsidRDefault="00B94398" w:rsidP="001C3B43">
      <w:pPr>
        <w:pStyle w:val="30"/>
        <w:numPr>
          <w:ilvl w:val="1"/>
          <w:numId w:val="1"/>
        </w:numPr>
        <w:shd w:val="clear" w:color="auto" w:fill="auto"/>
        <w:tabs>
          <w:tab w:val="left" w:pos="33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подставь их в речевой образец;</w:t>
      </w:r>
    </w:p>
    <w:p w:rsidR="0046787C" w:rsidRPr="00D11BF1" w:rsidRDefault="00B94398" w:rsidP="001C3B43">
      <w:pPr>
        <w:pStyle w:val="30"/>
        <w:numPr>
          <w:ilvl w:val="1"/>
          <w:numId w:val="1"/>
        </w:numPr>
        <w:shd w:val="clear" w:color="auto" w:fill="auto"/>
        <w:tabs>
          <w:tab w:val="left" w:pos="356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прочитай полученное высказывание и подумай, является ли его содержание ответом на поставленный вопрос.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4 «Как пользоваться лингвострановедческим справочником»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Если ты видишь в задании слово с пометкой звёздочка</w:t>
      </w:r>
      <w:proofErr w:type="gramStart"/>
      <w:r w:rsidRPr="00D11BF1">
        <w:rPr>
          <w:rFonts w:ascii="Times New Roman" w:hAnsi="Times New Roman" w:cs="Times New Roman"/>
          <w:sz w:val="28"/>
          <w:szCs w:val="28"/>
        </w:rPr>
        <w:t xml:space="preserve"> (*), </w:t>
      </w:r>
      <w:proofErr w:type="gramEnd"/>
      <w:r w:rsidRPr="00D11BF1">
        <w:rPr>
          <w:rFonts w:ascii="Times New Roman" w:hAnsi="Times New Roman" w:cs="Times New Roman"/>
          <w:sz w:val="28"/>
          <w:szCs w:val="28"/>
        </w:rPr>
        <w:t>по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думай, сможешь ли ты выполнить это задание, не обращаясь к лингвострановедческому справочнику. Если нет, то прочитай статью о соответствующем факте культуры и используй полу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ченную информацию для ответа на поставленный вопрос или для построения высказывания. Например, для ответа на вопрос "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D11BF1">
        <w:rPr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11BF1">
        <w:rPr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D11BF1">
        <w:rPr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dogs</w:t>
      </w:r>
      <w:r w:rsidRPr="00D11BF1">
        <w:rPr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D11BF1">
        <w:rPr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D11BF1">
        <w:rPr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11BF1">
        <w:rPr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11BF1">
        <w:rPr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farm</w:t>
      </w:r>
      <w:r w:rsidRPr="00D11BF1">
        <w:rPr>
          <w:rFonts w:ascii="Times New Roman" w:hAnsi="Times New Roman" w:cs="Times New Roman"/>
          <w:sz w:val="28"/>
          <w:szCs w:val="28"/>
        </w:rPr>
        <w:t>?" может быть недос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таточно только названий пород собак и их изображений, а бу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дут необходимы краткие сведения о каждой породе, которые ты можешь найти в лингвострановедческом справочнике.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5 «Догадайся сам»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Значения не всех незнакомых слов нужно смотреть в словаре, о значении многих слов можно догадаться.</w:t>
      </w:r>
    </w:p>
    <w:p w:rsidR="0046787C" w:rsidRPr="00D11BF1" w:rsidRDefault="00B94398" w:rsidP="001C3B43">
      <w:pPr>
        <w:pStyle w:val="30"/>
        <w:numPr>
          <w:ilvl w:val="2"/>
          <w:numId w:val="1"/>
        </w:numPr>
        <w:shd w:val="clear" w:color="auto" w:fill="auto"/>
        <w:tabs>
          <w:tab w:val="left" w:pos="351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Попробуй сопоставить незнакомое слово с созвучными слова</w:t>
      </w:r>
      <w:r w:rsidRPr="00D11BF1">
        <w:rPr>
          <w:rFonts w:ascii="Times New Roman" w:hAnsi="Times New Roman" w:cs="Times New Roman"/>
          <w:sz w:val="28"/>
          <w:szCs w:val="28"/>
        </w:rPr>
        <w:softHyphen/>
        <w:t xml:space="preserve">ми русского языка (например,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cowboy</w:t>
      </w:r>
      <w:r w:rsidRPr="00D11BF1">
        <w:rPr>
          <w:rFonts w:ascii="Times New Roman" w:hAnsi="Times New Roman" w:cs="Times New Roman"/>
          <w:sz w:val="28"/>
          <w:szCs w:val="28"/>
        </w:rPr>
        <w:t xml:space="preserve"> — ковбой).</w:t>
      </w:r>
    </w:p>
    <w:p w:rsidR="0046787C" w:rsidRPr="00D11BF1" w:rsidRDefault="00B94398" w:rsidP="001C3B43">
      <w:pPr>
        <w:pStyle w:val="30"/>
        <w:numPr>
          <w:ilvl w:val="2"/>
          <w:numId w:val="1"/>
        </w:numPr>
        <w:shd w:val="clear" w:color="auto" w:fill="auto"/>
        <w:tabs>
          <w:tab w:val="left" w:pos="351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Внимательно рассмотри составляющие незнакомого слова (ко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рень, приставка, суффикс); подумай, какой частью речи являет</w:t>
      </w:r>
      <w:r w:rsidRPr="00D11BF1">
        <w:rPr>
          <w:rFonts w:ascii="Times New Roman" w:hAnsi="Times New Roman" w:cs="Times New Roman"/>
          <w:sz w:val="28"/>
          <w:szCs w:val="28"/>
        </w:rPr>
        <w:softHyphen/>
        <w:t xml:space="preserve">ся слово; вспомни, какие однокоренные слова ты уже знаешь, не помогут ли они догадаться о значении незнакомого слова (например,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11BF1">
        <w:rPr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D11BF1">
        <w:rPr>
          <w:rFonts w:ascii="Times New Roman" w:hAnsi="Times New Roman" w:cs="Times New Roman"/>
          <w:sz w:val="28"/>
          <w:szCs w:val="28"/>
        </w:rPr>
        <w:t xml:space="preserve"> —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11BF1">
        <w:rPr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collect</w:t>
      </w:r>
      <w:r w:rsidRPr="00D11BF1">
        <w:rPr>
          <w:rFonts w:ascii="Times New Roman" w:hAnsi="Times New Roman" w:cs="Times New Roman"/>
          <w:sz w:val="28"/>
          <w:szCs w:val="28"/>
        </w:rPr>
        <w:t>).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6 «Как правильно оформляется письмо»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Правильное оформление письма очень важно в английском языке. Письмо начинается с обращения к человеку, которому оно пи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шется, например</w:t>
      </w:r>
      <w:r w:rsidRPr="00D11BF1">
        <w:rPr>
          <w:rStyle w:val="3Candara145pt"/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Style w:val="3Candara145pt0"/>
          <w:rFonts w:ascii="Times New Roman" w:hAnsi="Times New Roman" w:cs="Times New Roman"/>
          <w:sz w:val="28"/>
          <w:szCs w:val="28"/>
        </w:rPr>
        <w:t>Dear</w:t>
      </w:r>
      <w:r w:rsidRPr="00D11BF1">
        <w:rPr>
          <w:rStyle w:val="313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13pt"/>
          <w:rFonts w:ascii="Times New Roman" w:hAnsi="Times New Roman" w:cs="Times New Roman"/>
          <w:sz w:val="28"/>
          <w:szCs w:val="28"/>
        </w:rPr>
        <w:t>Liza</w:t>
      </w:r>
      <w:r w:rsidRPr="00D11BF1">
        <w:rPr>
          <w:rStyle w:val="313pt"/>
          <w:rFonts w:ascii="Times New Roman" w:hAnsi="Times New Roman" w:cs="Times New Roman"/>
          <w:sz w:val="28"/>
          <w:szCs w:val="28"/>
          <w:lang w:val="ru-RU"/>
        </w:rPr>
        <w:t>,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После обращения ставится запятая. Текст письма начинается с заглавной буквы, с новой строки.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lastRenderedPageBreak/>
        <w:t>Завершается письмо словами</w:t>
      </w:r>
      <w:r w:rsidRPr="001C3B43">
        <w:rPr>
          <w:rStyle w:val="313pt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13pt"/>
          <w:rFonts w:ascii="Times New Roman" w:hAnsi="Times New Roman" w:cs="Times New Roman"/>
          <w:sz w:val="28"/>
          <w:szCs w:val="28"/>
        </w:rPr>
        <w:t>Best</w:t>
      </w:r>
      <w:r w:rsidRPr="00D11BF1">
        <w:rPr>
          <w:rStyle w:val="313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13pt"/>
          <w:rFonts w:ascii="Times New Roman" w:hAnsi="Times New Roman" w:cs="Times New Roman"/>
          <w:sz w:val="28"/>
          <w:szCs w:val="28"/>
        </w:rPr>
        <w:t>wishes</w:t>
      </w:r>
      <w:r w:rsidRPr="00D11BF1">
        <w:rPr>
          <w:rStyle w:val="313pt0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11BF1">
        <w:rPr>
          <w:rStyle w:val="313pt"/>
          <w:rFonts w:ascii="Times New Roman" w:hAnsi="Times New Roman" w:cs="Times New Roman"/>
          <w:sz w:val="28"/>
          <w:szCs w:val="28"/>
        </w:rPr>
        <w:t>With</w:t>
      </w:r>
      <w:r w:rsidRPr="00D11BF1">
        <w:rPr>
          <w:rStyle w:val="313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13pt"/>
          <w:rFonts w:ascii="Times New Roman" w:hAnsi="Times New Roman" w:cs="Times New Roman"/>
          <w:sz w:val="28"/>
          <w:szCs w:val="28"/>
        </w:rPr>
        <w:t>love</w:t>
      </w:r>
      <w:r w:rsidRPr="00D11BF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11BF1">
        <w:rPr>
          <w:rFonts w:ascii="Times New Roman" w:hAnsi="Times New Roman" w:cs="Times New Roman"/>
          <w:sz w:val="28"/>
          <w:szCs w:val="28"/>
        </w:rPr>
        <w:t>др.,</w:t>
      </w:r>
      <w:proofErr w:type="gramEnd"/>
      <w:r w:rsidRPr="00D11BF1">
        <w:rPr>
          <w:rFonts w:ascii="Times New Roman" w:hAnsi="Times New Roman" w:cs="Times New Roman"/>
          <w:sz w:val="28"/>
          <w:szCs w:val="28"/>
        </w:rPr>
        <w:t xml:space="preserve"> кото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рые также пишутся на отдельной строке, после них ставится запятая.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 конце письма на отдельной строке — подпись автора. После подписи точка не ставится.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7 «Творческий проект — это интересно</w:t>
      </w:r>
      <w:proofErr w:type="gramStart"/>
      <w:r w:rsidRPr="00D11BF1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Следующие советы помогут тебе подготовить и представить твор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ческий проект:</w:t>
      </w:r>
    </w:p>
    <w:p w:rsidR="0046787C" w:rsidRPr="00D11BF1" w:rsidRDefault="00B94398" w:rsidP="001C3B43">
      <w:pPr>
        <w:pStyle w:val="30"/>
        <w:numPr>
          <w:ilvl w:val="3"/>
          <w:numId w:val="1"/>
        </w:numPr>
        <w:shd w:val="clear" w:color="auto" w:fill="auto"/>
        <w:tabs>
          <w:tab w:val="left" w:pos="385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D11BF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11BF1">
        <w:rPr>
          <w:rFonts w:ascii="Times New Roman" w:hAnsi="Times New Roman" w:cs="Times New Roman"/>
          <w:sz w:val="28"/>
          <w:szCs w:val="28"/>
        </w:rPr>
        <w:t xml:space="preserve"> выбери проект, который тебе интересен;</w:t>
      </w:r>
    </w:p>
    <w:p w:rsidR="0046787C" w:rsidRPr="00D11BF1" w:rsidRDefault="00B94398" w:rsidP="001C3B43">
      <w:pPr>
        <w:pStyle w:val="30"/>
        <w:numPr>
          <w:ilvl w:val="3"/>
          <w:numId w:val="1"/>
        </w:numPr>
        <w:shd w:val="clear" w:color="auto" w:fill="auto"/>
        <w:tabs>
          <w:tab w:val="left" w:pos="433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реши, будешь ли ты работать над проектом индивидуально или в группе со своими товарищами, которые выбрали этот же проект (если вы готовите проект группой, старайтесь распреде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лить обязанности так, чтобы они соотносились с интересами и способностями каждого, и помните, что успех любого проекта зависит от дружной совместной работы над ним);</w:t>
      </w:r>
    </w:p>
    <w:p w:rsidR="0046787C" w:rsidRPr="00D11BF1" w:rsidRDefault="00B94398" w:rsidP="001C3B43">
      <w:pPr>
        <w:pStyle w:val="30"/>
        <w:numPr>
          <w:ilvl w:val="3"/>
          <w:numId w:val="1"/>
        </w:numPr>
        <w:shd w:val="clear" w:color="auto" w:fill="auto"/>
        <w:tabs>
          <w:tab w:val="left" w:pos="41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старайся сделать свой проект не только содержательным, но и красиво оформленным;</w:t>
      </w:r>
    </w:p>
    <w:p w:rsidR="0046787C" w:rsidRPr="00D11BF1" w:rsidRDefault="00B94398" w:rsidP="001C3B43">
      <w:pPr>
        <w:pStyle w:val="30"/>
        <w:numPr>
          <w:ilvl w:val="3"/>
          <w:numId w:val="1"/>
        </w:numPr>
        <w:shd w:val="clear" w:color="auto" w:fill="auto"/>
        <w:tabs>
          <w:tab w:val="left" w:pos="43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помни, важно не только хорошо подготовить проект, но и уметь представить его: потренируйся дома, как ты будешь представлять прое</w:t>
      </w:r>
      <w:proofErr w:type="gramStart"/>
      <w:r w:rsidRPr="00D11BF1">
        <w:rPr>
          <w:rFonts w:ascii="Times New Roman" w:hAnsi="Times New Roman" w:cs="Times New Roman"/>
          <w:sz w:val="28"/>
          <w:szCs w:val="28"/>
        </w:rPr>
        <w:t>кт в кл</w:t>
      </w:r>
      <w:proofErr w:type="gramEnd"/>
      <w:r w:rsidRPr="00D11BF1">
        <w:rPr>
          <w:rFonts w:ascii="Times New Roman" w:hAnsi="Times New Roman" w:cs="Times New Roman"/>
          <w:sz w:val="28"/>
          <w:szCs w:val="28"/>
        </w:rPr>
        <w:t>ассе.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8 «Ум хорошо, а два лучше</w:t>
      </w:r>
      <w:proofErr w:type="gramStart"/>
      <w:r w:rsidRPr="00D11BF1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Многие задания на уроке английского языка ты будешь выпол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нять в паре.</w:t>
      </w:r>
    </w:p>
    <w:p w:rsidR="0046787C" w:rsidRPr="00D11BF1" w:rsidRDefault="00B94398" w:rsidP="001C3B43">
      <w:pPr>
        <w:pStyle w:val="30"/>
        <w:numPr>
          <w:ilvl w:val="4"/>
          <w:numId w:val="1"/>
        </w:numPr>
        <w:shd w:val="clear" w:color="auto" w:fill="auto"/>
        <w:tabs>
          <w:tab w:val="left" w:pos="366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Если ты видишь, что твой товарищ справляется с заданием хуже тебя, помоги ему. Исправляй ошибки тактично и доброже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лательно.</w:t>
      </w:r>
    </w:p>
    <w:p w:rsidR="0046787C" w:rsidRPr="00D11BF1" w:rsidRDefault="00B94398" w:rsidP="001C3B43">
      <w:pPr>
        <w:pStyle w:val="30"/>
        <w:numPr>
          <w:ilvl w:val="4"/>
          <w:numId w:val="1"/>
        </w:numPr>
        <w:shd w:val="clear" w:color="auto" w:fill="auto"/>
        <w:tabs>
          <w:tab w:val="left" w:pos="366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Если твой товарищ справляется с заданием лучше тебя, не стесняйся обратиться к нему за помощью.</w:t>
      </w:r>
    </w:p>
    <w:p w:rsidR="0046787C" w:rsidRPr="00D11BF1" w:rsidRDefault="00B94398" w:rsidP="001C3B43">
      <w:pPr>
        <w:pStyle w:val="30"/>
        <w:numPr>
          <w:ilvl w:val="4"/>
          <w:numId w:val="1"/>
        </w:numPr>
        <w:shd w:val="clear" w:color="auto" w:fill="auto"/>
        <w:tabs>
          <w:tab w:val="left" w:pos="433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Если ты выполняешь задание с товарищем, который равен тебе по силам, старайтесь разделить всю работу поровну.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9 «Как выполнять задания из раздела</w:t>
      </w:r>
      <w:r w:rsidRPr="001C3B43">
        <w:rPr>
          <w:rStyle w:val="30pt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0"/>
          <w:rFonts w:ascii="Times New Roman" w:hAnsi="Times New Roman" w:cs="Times New Roman"/>
          <w:sz w:val="28"/>
          <w:szCs w:val="28"/>
        </w:rPr>
        <w:t>Test</w:t>
      </w:r>
      <w:r w:rsidRPr="00D11BF1">
        <w:rPr>
          <w:rStyle w:val="30pt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0"/>
          <w:rFonts w:ascii="Times New Roman" w:hAnsi="Times New Roman" w:cs="Times New Roman"/>
          <w:sz w:val="28"/>
          <w:szCs w:val="28"/>
        </w:rPr>
        <w:t>yourself</w:t>
      </w:r>
      <w:r w:rsidRPr="001C3B43">
        <w:rPr>
          <w:rStyle w:val="30pt0"/>
          <w:rFonts w:ascii="Times New Roman" w:hAnsi="Times New Roman" w:cs="Times New Roman"/>
          <w:sz w:val="28"/>
          <w:szCs w:val="28"/>
          <w:lang w:val="ru-RU"/>
        </w:rPr>
        <w:t>»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Задания в разделе</w:t>
      </w:r>
      <w:r w:rsidRPr="001C3B43">
        <w:rPr>
          <w:rStyle w:val="30pt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0"/>
          <w:rFonts w:ascii="Times New Roman" w:hAnsi="Times New Roman" w:cs="Times New Roman"/>
          <w:sz w:val="28"/>
          <w:szCs w:val="28"/>
        </w:rPr>
        <w:t>Test</w:t>
      </w:r>
      <w:r w:rsidRPr="00D11BF1">
        <w:rPr>
          <w:rStyle w:val="30pt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0"/>
          <w:rFonts w:ascii="Times New Roman" w:hAnsi="Times New Roman" w:cs="Times New Roman"/>
          <w:sz w:val="28"/>
          <w:szCs w:val="28"/>
        </w:rPr>
        <w:t>yourself</w:t>
      </w:r>
      <w:r w:rsidRPr="00D11BF1">
        <w:rPr>
          <w:rFonts w:ascii="Times New Roman" w:hAnsi="Times New Roman" w:cs="Times New Roman"/>
          <w:sz w:val="28"/>
          <w:szCs w:val="28"/>
        </w:rPr>
        <w:t xml:space="preserve"> помогут проверить, хорошо ли ты умеешь понимать речь на слух, читать, писать, использовать новые слова и грамматические явления.</w:t>
      </w:r>
    </w:p>
    <w:p w:rsidR="0046787C" w:rsidRPr="00D11BF1" w:rsidRDefault="00B94398" w:rsidP="001C3B43">
      <w:pPr>
        <w:pStyle w:val="30"/>
        <w:numPr>
          <w:ilvl w:val="5"/>
          <w:numId w:val="1"/>
        </w:numPr>
        <w:shd w:val="clear" w:color="auto" w:fill="auto"/>
        <w:tabs>
          <w:tab w:val="left" w:pos="41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При выполнении теста внимательно читай задания и слушай объяснения учителя.</w:t>
      </w:r>
    </w:p>
    <w:p w:rsidR="0046787C" w:rsidRPr="00D11BF1" w:rsidRDefault="00B94398" w:rsidP="001C3B43">
      <w:pPr>
        <w:pStyle w:val="30"/>
        <w:numPr>
          <w:ilvl w:val="5"/>
          <w:numId w:val="1"/>
        </w:numPr>
        <w:shd w:val="clear" w:color="auto" w:fill="auto"/>
        <w:tabs>
          <w:tab w:val="left" w:pos="423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Обращай внимание на примеры. Они показывают, как пра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вильно выполнять задания.</w:t>
      </w:r>
    </w:p>
    <w:p w:rsidR="0046787C" w:rsidRPr="00D11BF1" w:rsidRDefault="00B94398" w:rsidP="001C3B43">
      <w:pPr>
        <w:pStyle w:val="30"/>
        <w:numPr>
          <w:ilvl w:val="5"/>
          <w:numId w:val="1"/>
        </w:numPr>
        <w:shd w:val="clear" w:color="auto" w:fill="auto"/>
        <w:tabs>
          <w:tab w:val="left" w:pos="42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Не отвлекайся во время работы и не отвлекай товарищей: время работы над контрольными заданиями ограничено.</w:t>
      </w:r>
    </w:p>
    <w:p w:rsidR="0046787C" w:rsidRPr="00D11BF1" w:rsidRDefault="00B94398" w:rsidP="001C3B43">
      <w:pPr>
        <w:pStyle w:val="30"/>
        <w:numPr>
          <w:ilvl w:val="5"/>
          <w:numId w:val="1"/>
        </w:numPr>
        <w:shd w:val="clear" w:color="auto" w:fill="auto"/>
        <w:tabs>
          <w:tab w:val="left" w:pos="423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После выполнения задания просмотри ещё раз и задание, и свои ответы.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10 «Как правильно заполнять таблицу»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Чтобы правильно заполнить таблицу, необходимо следующее:</w:t>
      </w:r>
    </w:p>
    <w:p w:rsidR="0046787C" w:rsidRPr="00D11BF1" w:rsidRDefault="00B94398" w:rsidP="001C3B43">
      <w:pPr>
        <w:pStyle w:val="30"/>
        <w:numPr>
          <w:ilvl w:val="6"/>
          <w:numId w:val="1"/>
        </w:numPr>
        <w:shd w:val="clear" w:color="auto" w:fill="auto"/>
        <w:tabs>
          <w:tab w:val="left" w:pos="42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определи, какая информация требуется для заполнения каж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дой колонки или строки, для этого внимательно прочитай заго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ловки;</w:t>
      </w:r>
    </w:p>
    <w:p w:rsidR="0046787C" w:rsidRPr="00D11BF1" w:rsidRDefault="00B94398" w:rsidP="001C3B43">
      <w:pPr>
        <w:pStyle w:val="30"/>
        <w:numPr>
          <w:ilvl w:val="6"/>
          <w:numId w:val="1"/>
        </w:numPr>
        <w:shd w:val="clear" w:color="auto" w:fill="auto"/>
        <w:tabs>
          <w:tab w:val="left" w:pos="409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обрати внимание, в каком виде нужно записать информацию: одним словом, словосочетанием, целым предложением или циф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рой;</w:t>
      </w:r>
    </w:p>
    <w:p w:rsidR="0046787C" w:rsidRPr="00D11BF1" w:rsidRDefault="00B94398" w:rsidP="001C3B43">
      <w:pPr>
        <w:pStyle w:val="30"/>
        <w:numPr>
          <w:ilvl w:val="6"/>
          <w:numId w:val="1"/>
        </w:numPr>
        <w:shd w:val="clear" w:color="auto" w:fill="auto"/>
        <w:tabs>
          <w:tab w:val="left" w:pos="40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найди запрашиваемую информацию в тексте или в текстах;</w:t>
      </w:r>
    </w:p>
    <w:p w:rsidR="0046787C" w:rsidRPr="00D11BF1" w:rsidRDefault="00B94398" w:rsidP="001C3B43">
      <w:pPr>
        <w:pStyle w:val="30"/>
        <w:numPr>
          <w:ilvl w:val="6"/>
          <w:numId w:val="1"/>
        </w:numPr>
        <w:shd w:val="clear" w:color="auto" w:fill="auto"/>
        <w:tabs>
          <w:tab w:val="left" w:pos="41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запиши найденную информацию в соответствующую колонку, не забывай о правилах орфографии.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11 «Как услышать то, что ты слушаешь»</w:t>
      </w:r>
    </w:p>
    <w:p w:rsidR="0046787C" w:rsidRPr="00D11BF1" w:rsidRDefault="00B94398" w:rsidP="001C3B43">
      <w:pPr>
        <w:pStyle w:val="30"/>
        <w:numPr>
          <w:ilvl w:val="7"/>
          <w:numId w:val="1"/>
        </w:numPr>
        <w:shd w:val="clear" w:color="auto" w:fill="auto"/>
        <w:tabs>
          <w:tab w:val="left" w:pos="423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Когда тебе нужно послушать высказывание и соотнести его содержание с текстом, следует поступать так: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39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сначала прочитай текст;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423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lastRenderedPageBreak/>
        <w:t>затем внимательно слушай высказывание, во время прослу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шивания следи глазами по тексту;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438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постарайся понять, отличается ли текст, который ты слы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шишь, от того, который ты видишь;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409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если тексты отличаются, то во время прослушивания записы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вай всё то, чем они отличаются (слова, словосочетания и т. д.);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404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послушай высказывание ещё раз и проверь, правильно ли ты выполни</w:t>
      </w:r>
      <w:proofErr w:type="gramStart"/>
      <w:r w:rsidRPr="00D11BF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11BF1">
        <w:rPr>
          <w:rFonts w:ascii="Times New Roman" w:hAnsi="Times New Roman" w:cs="Times New Roman"/>
          <w:sz w:val="28"/>
          <w:szCs w:val="28"/>
        </w:rPr>
        <w:t>а) задание.</w:t>
      </w:r>
    </w:p>
    <w:p w:rsidR="0046787C" w:rsidRPr="00D11BF1" w:rsidRDefault="00B94398" w:rsidP="001C3B43">
      <w:pPr>
        <w:pStyle w:val="30"/>
        <w:numPr>
          <w:ilvl w:val="7"/>
          <w:numId w:val="1"/>
        </w:numPr>
        <w:shd w:val="clear" w:color="auto" w:fill="auto"/>
        <w:tabs>
          <w:tab w:val="left" w:pos="409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Когда тебе нужно послушать высказывания и соотнести их с картинками, следует поступать так: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39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рассмотри внимательно картинки;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423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назови на английском языке то, что ты видишь на картин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ках, т. е. постарайся описать эти картинки своими словами (при желании можно записать собственное высказывание или отдельные ключевые слова);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418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во время прослушивания продолжай рассматривать картинки и соотносить их с текстом, который ты слышишь;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394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постарайся понять, чем текст, который ты слышишь, отличает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ся от текста, который ты состави</w:t>
      </w:r>
      <w:proofErr w:type="gramStart"/>
      <w:r w:rsidRPr="00D11BF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11BF1">
        <w:rPr>
          <w:rFonts w:ascii="Times New Roman" w:hAnsi="Times New Roman" w:cs="Times New Roman"/>
          <w:sz w:val="28"/>
          <w:szCs w:val="28"/>
        </w:rPr>
        <w:t>а) в своём воображении (можно записать слова или словосочетания, которыми они отличаются);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404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послушай высказывание ещё раз и проверь, правильно ли ты выполни</w:t>
      </w:r>
      <w:proofErr w:type="gramStart"/>
      <w:r w:rsidRPr="00D11BF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11BF1">
        <w:rPr>
          <w:rFonts w:ascii="Times New Roman" w:hAnsi="Times New Roman" w:cs="Times New Roman"/>
          <w:sz w:val="28"/>
          <w:szCs w:val="28"/>
        </w:rPr>
        <w:t>а) задание.</w:t>
      </w:r>
    </w:p>
    <w:p w:rsidR="0046787C" w:rsidRPr="00D11BF1" w:rsidRDefault="00B94398" w:rsidP="001C3B43">
      <w:pPr>
        <w:pStyle w:val="30"/>
        <w:numPr>
          <w:ilvl w:val="7"/>
          <w:numId w:val="1"/>
        </w:numPr>
        <w:shd w:val="clear" w:color="auto" w:fill="auto"/>
        <w:tabs>
          <w:tab w:val="left" w:pos="394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Когда тебе необходимо восстановить текст с помощью слов, ко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торые ты будешь воспринимать на слух, необходимо следующее: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423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внимательно прочитай задание к тексту, который тебе пред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стоит услышать;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414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просмотри текст, в котором пропущены слова, постарайся пре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дугадать, какие именно слова пропущены;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423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внимательно прочитай (желательно вслух) слова, которые те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бе предстоит вставить в текст;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423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при первом прослушивании постарайся понять общий смысл текста;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414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при повторном прослушивании каждый раз, услышав нужное слово (или слова), заполняй и</w:t>
      </w:r>
      <w:proofErr w:type="gramStart"/>
      <w:r w:rsidRPr="00D11BF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11BF1">
        <w:rPr>
          <w:rFonts w:ascii="Times New Roman" w:hAnsi="Times New Roman" w:cs="Times New Roman"/>
          <w:sz w:val="28"/>
          <w:szCs w:val="28"/>
        </w:rPr>
        <w:t>и) соответствующий пропуск во время паузы;</w:t>
      </w:r>
    </w:p>
    <w:p w:rsidR="0046787C" w:rsidRPr="00D11BF1" w:rsidRDefault="00B94398" w:rsidP="001C3B43">
      <w:pPr>
        <w:pStyle w:val="30"/>
        <w:numPr>
          <w:ilvl w:val="8"/>
          <w:numId w:val="1"/>
        </w:numPr>
        <w:shd w:val="clear" w:color="auto" w:fill="auto"/>
        <w:tabs>
          <w:tab w:val="left" w:pos="428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прочитай текст с заполненными пропусками, убедись в том, что слова стоят на своих местах и текст имеет смысл;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7) послушай текст в записи ещё раз и сверь с текстом, кото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рый у тебя получился.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12 «Интонация значит много»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Интонация в речи значит много. От того, с какой интонацией собеседник произносит предложение, мы понимаем, сообщает ли он нам что-то или спрашивает о чём-либо. Интонация англий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ского предложения отличается от интонации русского предложе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ния. Для того чтобы научиться произносить английские предло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жения с правильной интонацией, необходимо следующее:</w:t>
      </w:r>
    </w:p>
    <w:p w:rsidR="0046787C" w:rsidRPr="00D11BF1" w:rsidRDefault="00B94398" w:rsidP="001C3B43">
      <w:pPr>
        <w:pStyle w:val="30"/>
        <w:numPr>
          <w:ilvl w:val="9"/>
          <w:numId w:val="1"/>
        </w:numPr>
        <w:shd w:val="clear" w:color="auto" w:fill="auto"/>
        <w:tabs>
          <w:tab w:val="left" w:pos="438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внимательно слушай, как произносит предложение диктор или учитель, и старайся уловить, с какой интонацией произно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сится предложение;</w:t>
      </w:r>
    </w:p>
    <w:p w:rsidR="0046787C" w:rsidRPr="00D11BF1" w:rsidRDefault="00B94398" w:rsidP="001C3B43">
      <w:pPr>
        <w:pStyle w:val="30"/>
        <w:numPr>
          <w:ilvl w:val="9"/>
          <w:numId w:val="1"/>
        </w:numPr>
        <w:shd w:val="clear" w:color="auto" w:fill="auto"/>
        <w:tabs>
          <w:tab w:val="left" w:pos="428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произнеси предложение самостоятельно и сравни свою инто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нацию с интонацией диктора (учителя);</w:t>
      </w:r>
    </w:p>
    <w:p w:rsidR="0046787C" w:rsidRPr="00D11BF1" w:rsidRDefault="00B94398" w:rsidP="001C3B43">
      <w:pPr>
        <w:pStyle w:val="30"/>
        <w:numPr>
          <w:ilvl w:val="9"/>
          <w:numId w:val="1"/>
        </w:numPr>
        <w:shd w:val="clear" w:color="auto" w:fill="auto"/>
        <w:tabs>
          <w:tab w:val="left" w:pos="428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повторяй предложение до тех пор, пока не получится как у диктора (учителя).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13 «Как выполнять задания под рубрикой</w:t>
      </w:r>
      <w:r w:rsidRPr="00D11BF1">
        <w:rPr>
          <w:rStyle w:val="30pt1"/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Style w:val="30pt1"/>
          <w:rFonts w:ascii="Times New Roman" w:hAnsi="Times New Roman" w:cs="Times New Roman"/>
          <w:sz w:val="28"/>
          <w:szCs w:val="28"/>
          <w:lang w:val="en-US"/>
        </w:rPr>
        <w:t>Role</w:t>
      </w:r>
      <w:r w:rsidRPr="00D11BF1">
        <w:rPr>
          <w:rStyle w:val="30pt1"/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Style w:val="30pt1"/>
          <w:rFonts w:ascii="Times New Roman" w:hAnsi="Times New Roman" w:cs="Times New Roman"/>
          <w:sz w:val="28"/>
          <w:szCs w:val="28"/>
          <w:lang w:val="en-US"/>
        </w:rPr>
        <w:t>play</w:t>
      </w:r>
      <w:r w:rsidRPr="00D11BF1">
        <w:rPr>
          <w:rStyle w:val="30pt1"/>
          <w:rFonts w:ascii="Times New Roman" w:hAnsi="Times New Roman" w:cs="Times New Roman"/>
          <w:sz w:val="28"/>
          <w:szCs w:val="28"/>
        </w:rPr>
        <w:t>»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Рубрика</w:t>
      </w:r>
      <w:r w:rsidRPr="00D11BF1">
        <w:rPr>
          <w:rStyle w:val="30pt1"/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Style w:val="30pt1"/>
          <w:rFonts w:ascii="Times New Roman" w:hAnsi="Times New Roman" w:cs="Times New Roman"/>
          <w:sz w:val="28"/>
          <w:szCs w:val="28"/>
          <w:lang w:val="en-US"/>
        </w:rPr>
        <w:t>Role</w:t>
      </w:r>
      <w:r w:rsidRPr="00D11BF1">
        <w:rPr>
          <w:rStyle w:val="30pt1"/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Style w:val="30pt1"/>
          <w:rFonts w:ascii="Times New Roman" w:hAnsi="Times New Roman" w:cs="Times New Roman"/>
          <w:sz w:val="28"/>
          <w:szCs w:val="28"/>
          <w:lang w:val="en-US"/>
        </w:rPr>
        <w:t>play</w:t>
      </w:r>
      <w:r w:rsidRPr="00D11BF1">
        <w:rPr>
          <w:rFonts w:ascii="Times New Roman" w:hAnsi="Times New Roman" w:cs="Times New Roman"/>
          <w:sz w:val="28"/>
          <w:szCs w:val="28"/>
        </w:rPr>
        <w:t xml:space="preserve"> означает, что в данном задании тебе и твое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му собеседнику предлагается разыграть диалог. Для успешного выполнения задания необходимо следующее:</w:t>
      </w:r>
    </w:p>
    <w:p w:rsidR="0046787C" w:rsidRPr="00D11BF1" w:rsidRDefault="00B94398" w:rsidP="001C3B43">
      <w:pPr>
        <w:pStyle w:val="30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lastRenderedPageBreak/>
        <w:t>прочитайте внимательно задание и распределите роли;</w:t>
      </w:r>
    </w:p>
    <w:p w:rsidR="0046787C" w:rsidRPr="00D11BF1" w:rsidRDefault="00B94398" w:rsidP="001C3B43">
      <w:pPr>
        <w:pStyle w:val="30"/>
        <w:numPr>
          <w:ilvl w:val="0"/>
          <w:numId w:val="2"/>
        </w:numPr>
        <w:shd w:val="clear" w:color="auto" w:fill="auto"/>
        <w:tabs>
          <w:tab w:val="left" w:pos="40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подберите необходимые реплики для каждой роли;</w:t>
      </w:r>
    </w:p>
    <w:p w:rsidR="0046787C" w:rsidRPr="00D11BF1" w:rsidRDefault="00B94398" w:rsidP="001C3B43">
      <w:pPr>
        <w:pStyle w:val="30"/>
        <w:numPr>
          <w:ilvl w:val="0"/>
          <w:numId w:val="2"/>
        </w:numPr>
        <w:shd w:val="clear" w:color="auto" w:fill="auto"/>
        <w:tabs>
          <w:tab w:val="left" w:pos="40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подумайте, какие жесты, мимика будут уместны в диалоге;</w:t>
      </w:r>
    </w:p>
    <w:p w:rsidR="0046787C" w:rsidRPr="00D11BF1" w:rsidRDefault="00B94398" w:rsidP="001C3B43">
      <w:pPr>
        <w:pStyle w:val="30"/>
        <w:numPr>
          <w:ilvl w:val="0"/>
          <w:numId w:val="2"/>
        </w:numPr>
        <w:shd w:val="clear" w:color="auto" w:fill="auto"/>
        <w:tabs>
          <w:tab w:val="left" w:pos="423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внимательно слушайте друг друга и старайтесь соответствую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щим образом реагировать на реплики;</w:t>
      </w:r>
    </w:p>
    <w:p w:rsidR="0046787C" w:rsidRPr="00D11BF1" w:rsidRDefault="00B94398" w:rsidP="001C3B43">
      <w:pPr>
        <w:pStyle w:val="30"/>
        <w:numPr>
          <w:ilvl w:val="0"/>
          <w:numId w:val="2"/>
        </w:numPr>
        <w:shd w:val="clear" w:color="auto" w:fill="auto"/>
        <w:tabs>
          <w:tab w:val="left" w:pos="414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во время диалога следите за тем, чтобы он звучал естествен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но и эмоционально.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14 «Как составить рассказ по картинке»</w:t>
      </w:r>
    </w:p>
    <w:p w:rsidR="0046787C" w:rsidRPr="00D11BF1" w:rsidRDefault="00B94398" w:rsidP="001C3B43">
      <w:pPr>
        <w:pStyle w:val="30"/>
        <w:numPr>
          <w:ilvl w:val="1"/>
          <w:numId w:val="2"/>
        </w:numPr>
        <w:shd w:val="clear" w:color="auto" w:fill="auto"/>
        <w:tabs>
          <w:tab w:val="left" w:pos="438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Прочитай задание (вопрос), в соответствии с которым тебе предстоит составить рассказ.</w:t>
      </w:r>
    </w:p>
    <w:p w:rsidR="0046787C" w:rsidRPr="00D11BF1" w:rsidRDefault="00B94398" w:rsidP="001C3B43">
      <w:pPr>
        <w:pStyle w:val="30"/>
        <w:numPr>
          <w:ilvl w:val="1"/>
          <w:numId w:val="2"/>
        </w:numPr>
        <w:shd w:val="clear" w:color="auto" w:fill="auto"/>
        <w:tabs>
          <w:tab w:val="left" w:pos="40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Внимательно рассмотри картинку (или картинки).</w:t>
      </w:r>
    </w:p>
    <w:p w:rsidR="0046787C" w:rsidRPr="00D11BF1" w:rsidRDefault="00B94398" w:rsidP="001C3B43">
      <w:pPr>
        <w:pStyle w:val="30"/>
        <w:numPr>
          <w:ilvl w:val="1"/>
          <w:numId w:val="2"/>
        </w:numPr>
        <w:shd w:val="clear" w:color="auto" w:fill="auto"/>
        <w:tabs>
          <w:tab w:val="left" w:pos="404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Вспомни, запиши по памяти или спиши слова, с помощью ко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торых можно описать то, что нарисовано на картинке (предметы, людей, животных: их внешний вид, характер, действия и т. п.).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proofErr w:type="gramStart"/>
      <w:r w:rsidRPr="00D11BF1">
        <w:rPr>
          <w:rFonts w:ascii="Times New Roman" w:hAnsi="Times New Roman" w:cs="Times New Roman"/>
          <w:sz w:val="28"/>
          <w:szCs w:val="28"/>
          <w:lang w:val="en-US"/>
        </w:rPr>
        <w:t>watch</w:t>
      </w:r>
      <w:proofErr w:type="gramEnd"/>
      <w:r w:rsidRPr="00D11BF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11BF1">
        <w:rPr>
          <w:rFonts w:ascii="Times New Roman" w:hAnsi="Times New Roman" w:cs="Times New Roman"/>
          <w:sz w:val="28"/>
          <w:szCs w:val="28"/>
          <w:lang w:val="en-US"/>
        </w:rPr>
        <w:t>wot</w:t>
      </w:r>
      <w:proofErr w:type="spellEnd"/>
      <w:r w:rsidRPr="00D11BF1">
        <w:rPr>
          <w:rFonts w:ascii="Times New Roman" w:hAnsi="Times New Roman" w:cs="Times New Roman"/>
          <w:sz w:val="28"/>
          <w:szCs w:val="28"/>
        </w:rPr>
        <w:t>/] 1.</w:t>
      </w:r>
      <w:r w:rsidRPr="00D11BF1">
        <w:rPr>
          <w:rStyle w:val="30pt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BF1">
        <w:rPr>
          <w:rStyle w:val="30pt1"/>
          <w:rFonts w:ascii="Times New Roman" w:hAnsi="Times New Roman" w:cs="Times New Roman"/>
          <w:sz w:val="28"/>
          <w:szCs w:val="28"/>
        </w:rPr>
        <w:t>л</w:t>
      </w:r>
      <w:proofErr w:type="gramEnd"/>
      <w:r w:rsidRPr="00D11BF1">
        <w:rPr>
          <w:rFonts w:ascii="Times New Roman" w:hAnsi="Times New Roman" w:cs="Times New Roman"/>
          <w:sz w:val="28"/>
          <w:szCs w:val="28"/>
        </w:rPr>
        <w:t xml:space="preserve"> 1) часы (</w:t>
      </w:r>
      <w:r w:rsidRPr="00D11BF1">
        <w:rPr>
          <w:rStyle w:val="30pt1"/>
          <w:rFonts w:ascii="Times New Roman" w:hAnsi="Times New Roman" w:cs="Times New Roman"/>
          <w:sz w:val="28"/>
          <w:szCs w:val="28"/>
        </w:rPr>
        <w:t>карманные, наручные</w:t>
      </w:r>
      <w:r w:rsidRPr="00D11BF1">
        <w:rPr>
          <w:rFonts w:ascii="Times New Roman" w:hAnsi="Times New Roman" w:cs="Times New Roman"/>
          <w:sz w:val="28"/>
          <w:szCs w:val="28"/>
        </w:rPr>
        <w:t xml:space="preserve">) 2) наблюдение 3) сторож, часовой 2.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1BF1">
        <w:rPr>
          <w:rFonts w:ascii="Times New Roman" w:hAnsi="Times New Roman" w:cs="Times New Roman"/>
          <w:sz w:val="28"/>
          <w:szCs w:val="28"/>
        </w:rPr>
        <w:t xml:space="preserve"> 1) наблюдать, следить 2) стеречь, сто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рожить</w:t>
      </w:r>
    </w:p>
    <w:p w:rsidR="0046787C" w:rsidRPr="00D11BF1" w:rsidRDefault="00B94398" w:rsidP="001C3B43">
      <w:pPr>
        <w:pStyle w:val="30"/>
        <w:numPr>
          <w:ilvl w:val="1"/>
          <w:numId w:val="2"/>
        </w:numPr>
        <w:shd w:val="clear" w:color="auto" w:fill="auto"/>
        <w:tabs>
          <w:tab w:val="left" w:pos="44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Вспомни, запиши по памяти или спиши слова, с помощью которых можно соединить предложения в связное высказывание (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11BF1">
        <w:rPr>
          <w:rFonts w:ascii="Times New Roman" w:hAnsi="Times New Roman" w:cs="Times New Roman"/>
          <w:sz w:val="28"/>
          <w:szCs w:val="28"/>
        </w:rPr>
        <w:t xml:space="preserve">,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D11BF1">
        <w:rPr>
          <w:rFonts w:ascii="Times New Roman" w:hAnsi="Times New Roman" w:cs="Times New Roman"/>
          <w:sz w:val="28"/>
          <w:szCs w:val="28"/>
        </w:rPr>
        <w:t xml:space="preserve">,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Pr="00D11BF1">
        <w:rPr>
          <w:rFonts w:ascii="Times New Roman" w:hAnsi="Times New Roman" w:cs="Times New Roman"/>
          <w:sz w:val="28"/>
          <w:szCs w:val="28"/>
        </w:rPr>
        <w:t xml:space="preserve">,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D11BF1">
        <w:rPr>
          <w:rFonts w:ascii="Times New Roman" w:hAnsi="Times New Roman" w:cs="Times New Roman"/>
          <w:sz w:val="28"/>
          <w:szCs w:val="28"/>
        </w:rPr>
        <w:t xml:space="preserve">,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Pr="00D11BF1">
        <w:rPr>
          <w:rFonts w:ascii="Times New Roman" w:hAnsi="Times New Roman" w:cs="Times New Roman"/>
          <w:sz w:val="28"/>
          <w:szCs w:val="28"/>
        </w:rPr>
        <w:t xml:space="preserve"> ...).</w:t>
      </w:r>
    </w:p>
    <w:p w:rsidR="0046787C" w:rsidRPr="00D11BF1" w:rsidRDefault="00B94398" w:rsidP="001C3B43">
      <w:pPr>
        <w:pStyle w:val="30"/>
        <w:numPr>
          <w:ilvl w:val="1"/>
          <w:numId w:val="2"/>
        </w:numPr>
        <w:shd w:val="clear" w:color="auto" w:fill="auto"/>
        <w:tabs>
          <w:tab w:val="left" w:pos="443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Обратись к словарю, если ты не уверен в значении какого- либо слова или забыл, как оно пишется.</w:t>
      </w:r>
    </w:p>
    <w:p w:rsidR="0046787C" w:rsidRPr="00D11BF1" w:rsidRDefault="00B94398" w:rsidP="001C3B43">
      <w:pPr>
        <w:pStyle w:val="30"/>
        <w:numPr>
          <w:ilvl w:val="1"/>
          <w:numId w:val="2"/>
        </w:numPr>
        <w:shd w:val="clear" w:color="auto" w:fill="auto"/>
        <w:tabs>
          <w:tab w:val="left" w:pos="41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Составь рассказ из записанных слов и словосочетаний.</w:t>
      </w:r>
    </w:p>
    <w:p w:rsidR="0046787C" w:rsidRPr="00D11BF1" w:rsidRDefault="00B94398" w:rsidP="001C3B43">
      <w:pPr>
        <w:pStyle w:val="30"/>
        <w:numPr>
          <w:ilvl w:val="1"/>
          <w:numId w:val="2"/>
        </w:numPr>
        <w:shd w:val="clear" w:color="auto" w:fill="auto"/>
        <w:tabs>
          <w:tab w:val="left" w:pos="472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Прочитай и проверь, удалось ли тебе составить хороший, связный рассказ по картинке.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15 «Как правильно выбрать значение многозначного слова»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Найти в словаре значение однозначного слова не сложно. Для этого нужно только хорошо знать алфавит. Но многие слова в английском языке имеют не одно, а несколько значений, поэто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му найти в словаре подходящее значение многозначного слова сложнее.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Представь, что ты читаешь предложение</w:t>
      </w:r>
      <w:r w:rsidRPr="001C3B43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He</w:t>
      </w:r>
      <w:r w:rsidRPr="00D11BF1">
        <w:rPr>
          <w:rStyle w:val="30pt2"/>
          <w:rFonts w:ascii="Times New Roman" w:hAnsi="Times New Roman" w:cs="Times New Roman"/>
          <w:sz w:val="28"/>
          <w:szCs w:val="28"/>
          <w:lang w:val="ru-RU"/>
        </w:rPr>
        <w:t>'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s</w:t>
      </w:r>
      <w:r w:rsidRPr="00D11BF1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got</w:t>
      </w:r>
      <w:r w:rsidRPr="00D11BF1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a</w:t>
      </w:r>
      <w:r w:rsidRPr="00D11BF1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watch</w:t>
      </w:r>
      <w:r w:rsidRPr="00D11BF1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but</w:t>
      </w:r>
      <w:r w:rsidRPr="00D11BF1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it</w:t>
      </w:r>
      <w:r w:rsidRPr="00D11BF1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is</w:t>
      </w:r>
      <w:r w:rsidRPr="00D11BF1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slow</w:t>
      </w:r>
      <w:r w:rsidRPr="00D11BF1">
        <w:rPr>
          <w:rStyle w:val="30pt2"/>
          <w:rFonts w:ascii="Times New Roman" w:hAnsi="Times New Roman" w:cs="Times New Roman"/>
          <w:sz w:val="28"/>
          <w:szCs w:val="28"/>
          <w:lang w:val="ru-RU"/>
        </w:rPr>
        <w:t>,</w:t>
      </w:r>
      <w:r w:rsidRPr="00D11BF1">
        <w:rPr>
          <w:rFonts w:ascii="Times New Roman" w:hAnsi="Times New Roman" w:cs="Times New Roman"/>
          <w:sz w:val="28"/>
          <w:szCs w:val="28"/>
        </w:rPr>
        <w:t xml:space="preserve"> в котором тебе неизвестно значение слова</w:t>
      </w:r>
      <w:r w:rsidRPr="001C3B43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watch</w:t>
      </w:r>
      <w:r w:rsidRPr="00D11BF1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11BF1">
        <w:rPr>
          <w:rFonts w:ascii="Times New Roman" w:hAnsi="Times New Roman" w:cs="Times New Roman"/>
          <w:sz w:val="28"/>
          <w:szCs w:val="28"/>
        </w:rPr>
        <w:t>Ты обращаешься к словарю и обнаруживаешь, что слово</w:t>
      </w:r>
      <w:r w:rsidRPr="001C3B43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watch</w:t>
      </w:r>
      <w:r w:rsidRPr="00D11BF1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Fonts w:ascii="Times New Roman" w:hAnsi="Times New Roman" w:cs="Times New Roman"/>
          <w:sz w:val="28"/>
          <w:szCs w:val="28"/>
        </w:rPr>
        <w:t>имеет несколько значений: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Для того чтобы выбрать нужное значение, тебе следует сделать следующее:</w:t>
      </w:r>
    </w:p>
    <w:p w:rsidR="0046787C" w:rsidRPr="00D11BF1" w:rsidRDefault="00B94398" w:rsidP="001C3B43">
      <w:pPr>
        <w:pStyle w:val="30"/>
        <w:numPr>
          <w:ilvl w:val="2"/>
          <w:numId w:val="2"/>
        </w:numPr>
        <w:shd w:val="clear" w:color="auto" w:fill="auto"/>
        <w:tabs>
          <w:tab w:val="left" w:pos="386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Прочитай внимательно предложение и определи, какой частью речи является слово</w:t>
      </w:r>
      <w:r w:rsidRPr="001C3B43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watch</w:t>
      </w:r>
      <w:r w:rsidRPr="00D11BF1">
        <w:rPr>
          <w:rStyle w:val="30pt2"/>
          <w:rFonts w:ascii="Times New Roman" w:hAnsi="Times New Roman" w:cs="Times New Roman"/>
          <w:sz w:val="28"/>
          <w:szCs w:val="28"/>
          <w:lang w:val="ru-RU"/>
        </w:rPr>
        <w:t>.</w:t>
      </w:r>
      <w:r w:rsidRPr="00D11BF1">
        <w:rPr>
          <w:rFonts w:ascii="Times New Roman" w:hAnsi="Times New Roman" w:cs="Times New Roman"/>
          <w:sz w:val="28"/>
          <w:szCs w:val="28"/>
        </w:rPr>
        <w:t xml:space="preserve"> (В данном предложении сло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во</w:t>
      </w:r>
      <w:r w:rsidRPr="001C3B43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watch</w:t>
      </w:r>
      <w:r w:rsidRPr="00D11BF1">
        <w:rPr>
          <w:rFonts w:ascii="Times New Roman" w:hAnsi="Times New Roman" w:cs="Times New Roman"/>
          <w:sz w:val="28"/>
          <w:szCs w:val="28"/>
        </w:rPr>
        <w:t xml:space="preserve"> является именем существительным, так как оно упот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ребляется с артиклем.)</w:t>
      </w:r>
    </w:p>
    <w:p w:rsidR="0046787C" w:rsidRPr="00D11BF1" w:rsidRDefault="00B94398" w:rsidP="001C3B43">
      <w:pPr>
        <w:pStyle w:val="30"/>
        <w:numPr>
          <w:ilvl w:val="2"/>
          <w:numId w:val="2"/>
        </w:numPr>
        <w:shd w:val="clear" w:color="auto" w:fill="auto"/>
        <w:tabs>
          <w:tab w:val="left" w:pos="429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Вспомни, что части речи в словаре обозначаются соответствую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щими буквами:</w:t>
      </w:r>
      <w:r w:rsidRPr="001C3B43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C3B43">
        <w:rPr>
          <w:rStyle w:val="30pt2"/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D11BF1">
        <w:rPr>
          <w:rFonts w:ascii="Times New Roman" w:hAnsi="Times New Roman" w:cs="Times New Roman"/>
          <w:sz w:val="28"/>
          <w:szCs w:val="28"/>
        </w:rPr>
        <w:t xml:space="preserve"> — существительное,</w:t>
      </w:r>
      <w:r w:rsidRPr="001C3B43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v</w:t>
      </w:r>
      <w:r w:rsidRPr="00D11BF1">
        <w:rPr>
          <w:rFonts w:ascii="Times New Roman" w:hAnsi="Times New Roman" w:cs="Times New Roman"/>
          <w:sz w:val="28"/>
          <w:szCs w:val="28"/>
        </w:rPr>
        <w:t xml:space="preserve"> — глагол,</w:t>
      </w:r>
      <w:r w:rsidRPr="001C3B43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D11BF1">
        <w:rPr>
          <w:rFonts w:ascii="Times New Roman" w:hAnsi="Times New Roman" w:cs="Times New Roman"/>
          <w:sz w:val="28"/>
          <w:szCs w:val="28"/>
        </w:rPr>
        <w:t xml:space="preserve"> — прилага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тельное,</w:t>
      </w:r>
      <w:r w:rsidRPr="001C3B43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adv</w:t>
      </w:r>
      <w:r w:rsidRPr="00D11BF1">
        <w:rPr>
          <w:rFonts w:ascii="Times New Roman" w:hAnsi="Times New Roman" w:cs="Times New Roman"/>
          <w:sz w:val="28"/>
          <w:szCs w:val="28"/>
        </w:rPr>
        <w:t xml:space="preserve"> — наречие,</w:t>
      </w:r>
      <w:r w:rsidRPr="001C3B43">
        <w:rPr>
          <w:rStyle w:val="30pt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prep</w:t>
      </w:r>
      <w:r w:rsidRPr="00D11BF1">
        <w:rPr>
          <w:rFonts w:ascii="Times New Roman" w:hAnsi="Times New Roman" w:cs="Times New Roman"/>
          <w:sz w:val="28"/>
          <w:szCs w:val="28"/>
        </w:rPr>
        <w:t xml:space="preserve"> — предлог.</w:t>
      </w:r>
    </w:p>
    <w:p w:rsidR="0046787C" w:rsidRPr="00D11BF1" w:rsidRDefault="00B94398" w:rsidP="001C3B43">
      <w:pPr>
        <w:pStyle w:val="30"/>
        <w:numPr>
          <w:ilvl w:val="2"/>
          <w:numId w:val="2"/>
        </w:numPr>
        <w:shd w:val="clear" w:color="auto" w:fill="auto"/>
        <w:tabs>
          <w:tab w:val="left" w:pos="424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Просмотри словарную статью и выбери значения, которые от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носятся к существительному (таких значений три — «часы», «наблюдение», «сторож»).</w:t>
      </w:r>
    </w:p>
    <w:p w:rsidR="0046787C" w:rsidRPr="00D11BF1" w:rsidRDefault="00B94398" w:rsidP="001C3B43">
      <w:pPr>
        <w:pStyle w:val="30"/>
        <w:numPr>
          <w:ilvl w:val="2"/>
          <w:numId w:val="2"/>
        </w:numPr>
        <w:shd w:val="clear" w:color="auto" w:fill="auto"/>
        <w:tabs>
          <w:tab w:val="left" w:pos="42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Выбери то значение, которое подходит по смыслу.</w:t>
      </w:r>
    </w:p>
    <w:p w:rsidR="0046787C" w:rsidRPr="00D11BF1" w:rsidRDefault="00B94398" w:rsidP="001C3B43">
      <w:pPr>
        <w:pStyle w:val="30"/>
        <w:numPr>
          <w:ilvl w:val="2"/>
          <w:numId w:val="2"/>
        </w:numPr>
        <w:shd w:val="clear" w:color="auto" w:fill="auto"/>
        <w:tabs>
          <w:tab w:val="left" w:pos="443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Прочитай предложение и переведи его на русский язык. Ес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ли предложение имеет смысл, то значение выбрано правильно.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11BF1">
        <w:rPr>
          <w:rFonts w:ascii="Times New Roman" w:hAnsi="Times New Roman" w:cs="Times New Roman"/>
          <w:sz w:val="28"/>
          <w:szCs w:val="28"/>
          <w:lang w:val="en-US"/>
        </w:rPr>
        <w:t>bring</w:t>
      </w:r>
      <w:proofErr w:type="gramEnd"/>
      <w:r w:rsidRPr="00D11BF1">
        <w:rPr>
          <w:rFonts w:ascii="Times New Roman" w:hAnsi="Times New Roman" w:cs="Times New Roman"/>
          <w:sz w:val="28"/>
          <w:szCs w:val="28"/>
          <w:lang w:val="en-US"/>
        </w:rPr>
        <w:t xml:space="preserve"> [brio]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 xml:space="preserve"> v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 xml:space="preserve"> (brought) 1) </w:t>
      </w:r>
      <w:r w:rsidRPr="00D11BF1">
        <w:rPr>
          <w:rFonts w:ascii="Times New Roman" w:hAnsi="Times New Roman" w:cs="Times New Roman"/>
          <w:sz w:val="28"/>
          <w:szCs w:val="28"/>
        </w:rPr>
        <w:t>приносить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 xml:space="preserve"> 2) </w:t>
      </w:r>
      <w:r w:rsidRPr="00D11BF1">
        <w:rPr>
          <w:rFonts w:ascii="Times New Roman" w:hAnsi="Times New Roman" w:cs="Times New Roman"/>
          <w:sz w:val="28"/>
          <w:szCs w:val="28"/>
        </w:rPr>
        <w:t>приводить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 xml:space="preserve">; to ~ back </w:t>
      </w:r>
      <w:r w:rsidRPr="00D11BF1">
        <w:rPr>
          <w:rFonts w:ascii="Times New Roman" w:hAnsi="Times New Roman" w:cs="Times New Roman"/>
          <w:sz w:val="28"/>
          <w:szCs w:val="28"/>
        </w:rPr>
        <w:t>возвращать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11BF1">
        <w:rPr>
          <w:rFonts w:ascii="Times New Roman" w:hAnsi="Times New Roman" w:cs="Times New Roman"/>
          <w:sz w:val="28"/>
          <w:szCs w:val="28"/>
        </w:rPr>
        <w:t>привозить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11BF1">
        <w:rPr>
          <w:rFonts w:ascii="Times New Roman" w:hAnsi="Times New Roman" w:cs="Times New Roman"/>
          <w:sz w:val="28"/>
          <w:szCs w:val="28"/>
        </w:rPr>
        <w:t>приносить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>откуда-либо) Не brought some gifts back from Africa',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 xml:space="preserve"> to ~ out </w:t>
      </w:r>
      <w:r w:rsidRPr="00D11BF1">
        <w:rPr>
          <w:rFonts w:ascii="Times New Roman" w:hAnsi="Times New Roman" w:cs="Times New Roman"/>
          <w:sz w:val="28"/>
          <w:szCs w:val="28"/>
        </w:rPr>
        <w:t>вынимать</w:t>
      </w:r>
      <w:r w:rsidRPr="00D11BF1">
        <w:rPr>
          <w:rStyle w:val="30pt2"/>
          <w:rFonts w:ascii="Times New Roman" w:hAnsi="Times New Roman" w:cs="Times New Roman"/>
          <w:sz w:val="28"/>
          <w:szCs w:val="28"/>
        </w:rPr>
        <w:t xml:space="preserve"> She brought the leaves out of the basket.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Fonts w:ascii="Times New Roman" w:hAnsi="Times New Roman" w:cs="Times New Roman"/>
          <w:sz w:val="28"/>
          <w:szCs w:val="28"/>
        </w:rPr>
        <w:t>. 16 «Как научиться понимать всё, о чём читаешь»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Для того чтобы научиться читать текст с полным пониманием, делай следующее:</w:t>
      </w:r>
    </w:p>
    <w:p w:rsidR="0046787C" w:rsidRPr="00D11BF1" w:rsidRDefault="00B94398" w:rsidP="001C3B43">
      <w:pPr>
        <w:pStyle w:val="30"/>
        <w:numPr>
          <w:ilvl w:val="3"/>
          <w:numId w:val="2"/>
        </w:numPr>
        <w:shd w:val="clear" w:color="auto" w:fill="auto"/>
        <w:tabs>
          <w:tab w:val="left" w:pos="351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D11BF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11BF1">
        <w:rPr>
          <w:rFonts w:ascii="Times New Roman" w:hAnsi="Times New Roman" w:cs="Times New Roman"/>
          <w:sz w:val="28"/>
          <w:szCs w:val="28"/>
        </w:rPr>
        <w:t xml:space="preserve"> прочитай весь текст и попытайся понять общий смысл;</w:t>
      </w:r>
    </w:p>
    <w:p w:rsidR="0046787C" w:rsidRPr="00D11BF1" w:rsidRDefault="00B94398" w:rsidP="001C3B43">
      <w:pPr>
        <w:pStyle w:val="30"/>
        <w:numPr>
          <w:ilvl w:val="3"/>
          <w:numId w:val="2"/>
        </w:numPr>
        <w:shd w:val="clear" w:color="auto" w:fill="auto"/>
        <w:tabs>
          <w:tab w:val="left" w:pos="361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lastRenderedPageBreak/>
        <w:t>если при повторном, более внимательном чтении тебе встре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тятся незнакомые слова, не спеши обращаться к словарю, сна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чала постарайся понять значение незнакомых слов следующими способами: по контексту (по общему смыслу предложения), по сходству с родным языком, по словообразовательным элементам.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11BF1">
        <w:rPr>
          <w:rStyle w:val="313pt1"/>
          <w:rFonts w:ascii="Times New Roman" w:hAnsi="Times New Roman" w:cs="Times New Roman"/>
          <w:sz w:val="28"/>
          <w:szCs w:val="28"/>
          <w:lang w:val="en-US"/>
        </w:rPr>
        <w:t>No</w:t>
      </w:r>
      <w:r w:rsidRPr="00D11BF1">
        <w:rPr>
          <w:rStyle w:val="313pt1"/>
          <w:rFonts w:ascii="Times New Roman" w:hAnsi="Times New Roman" w:cs="Times New Roman"/>
          <w:sz w:val="28"/>
          <w:szCs w:val="28"/>
        </w:rPr>
        <w:t>. 17</w:t>
      </w:r>
      <w:r w:rsidRPr="00D11BF1">
        <w:rPr>
          <w:rFonts w:ascii="Times New Roman" w:hAnsi="Times New Roman" w:cs="Times New Roman"/>
          <w:sz w:val="28"/>
          <w:szCs w:val="28"/>
        </w:rPr>
        <w:t xml:space="preserve"> «Что можно узнать о глаголе из словарной</w:t>
      </w:r>
      <w:r w:rsidRPr="00D11BF1">
        <w:rPr>
          <w:rStyle w:val="313pt1"/>
          <w:rFonts w:ascii="Times New Roman" w:hAnsi="Times New Roman" w:cs="Times New Roman"/>
          <w:sz w:val="28"/>
          <w:szCs w:val="28"/>
        </w:rPr>
        <w:t xml:space="preserve"> статьи»</w:t>
      </w:r>
    </w:p>
    <w:p w:rsidR="0046787C" w:rsidRPr="00D11BF1" w:rsidRDefault="00B94398" w:rsidP="001C3B43">
      <w:pPr>
        <w:pStyle w:val="3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Из словарной статьи, посвящённой глаголу, ты можешь узнать следующее:</w:t>
      </w:r>
    </w:p>
    <w:p w:rsidR="0046787C" w:rsidRPr="00D11BF1" w:rsidRDefault="00B94398" w:rsidP="001C3B43">
      <w:pPr>
        <w:pStyle w:val="30"/>
        <w:numPr>
          <w:ilvl w:val="4"/>
          <w:numId w:val="2"/>
        </w:numPr>
        <w:shd w:val="clear" w:color="auto" w:fill="auto"/>
        <w:tabs>
          <w:tab w:val="left" w:pos="519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правильно прочитать слово тебе поможет транскрипция [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brig</w:t>
      </w:r>
      <w:r w:rsidRPr="00D11BF1">
        <w:rPr>
          <w:rFonts w:ascii="Times New Roman" w:hAnsi="Times New Roman" w:cs="Times New Roman"/>
          <w:sz w:val="28"/>
          <w:szCs w:val="28"/>
        </w:rPr>
        <w:t>];</w:t>
      </w:r>
    </w:p>
    <w:p w:rsidR="0046787C" w:rsidRPr="00D11BF1" w:rsidRDefault="00B94398" w:rsidP="001C3B43">
      <w:pPr>
        <w:pStyle w:val="30"/>
        <w:numPr>
          <w:ilvl w:val="4"/>
          <w:numId w:val="2"/>
        </w:numPr>
        <w:shd w:val="clear" w:color="auto" w:fill="auto"/>
        <w:tabs>
          <w:tab w:val="left" w:pos="41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если это неправильный глагол, то в словарной статье в круг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лых скобках полужирным шрифтом даются две формы данного глагола: прошедшее время и причастие прошедшего времени (они могут совпадать) (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brought</w:t>
      </w:r>
      <w:r w:rsidRPr="00D11BF1">
        <w:rPr>
          <w:rFonts w:ascii="Times New Roman" w:hAnsi="Times New Roman" w:cs="Times New Roman"/>
          <w:sz w:val="28"/>
          <w:szCs w:val="28"/>
        </w:rPr>
        <w:t>);</w:t>
      </w:r>
    </w:p>
    <w:p w:rsidR="0046787C" w:rsidRPr="00D11BF1" w:rsidRDefault="00B94398" w:rsidP="001C3B43">
      <w:pPr>
        <w:pStyle w:val="30"/>
        <w:numPr>
          <w:ilvl w:val="4"/>
          <w:numId w:val="2"/>
        </w:numPr>
        <w:shd w:val="clear" w:color="auto" w:fill="auto"/>
        <w:tabs>
          <w:tab w:val="left" w:pos="423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>если глагол сочетается с наречиями или предлогами, эти со</w:t>
      </w:r>
      <w:r w:rsidRPr="00D11BF1">
        <w:rPr>
          <w:rFonts w:ascii="Times New Roman" w:hAnsi="Times New Roman" w:cs="Times New Roman"/>
          <w:sz w:val="28"/>
          <w:szCs w:val="28"/>
        </w:rPr>
        <w:softHyphen/>
        <w:t>четания находятся после всех значений глагола. При этом знак тильда</w:t>
      </w:r>
      <w:proofErr w:type="gramStart"/>
      <w:r w:rsidRPr="00D11BF1">
        <w:rPr>
          <w:rFonts w:ascii="Times New Roman" w:hAnsi="Times New Roman" w:cs="Times New Roman"/>
          <w:sz w:val="28"/>
          <w:szCs w:val="28"/>
        </w:rPr>
        <w:t xml:space="preserve"> (-) </w:t>
      </w:r>
      <w:proofErr w:type="gramEnd"/>
      <w:r w:rsidRPr="00D11BF1">
        <w:rPr>
          <w:rFonts w:ascii="Times New Roman" w:hAnsi="Times New Roman" w:cs="Times New Roman"/>
          <w:sz w:val="28"/>
          <w:szCs w:val="28"/>
        </w:rPr>
        <w:t xml:space="preserve">может заменять заглавное слово, например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11BF1">
        <w:rPr>
          <w:rFonts w:ascii="Times New Roman" w:hAnsi="Times New Roman" w:cs="Times New Roman"/>
          <w:sz w:val="28"/>
          <w:szCs w:val="28"/>
        </w:rPr>
        <w:t xml:space="preserve"> ~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back</w:t>
      </w:r>
      <w:r w:rsidRPr="00D11BF1">
        <w:rPr>
          <w:rFonts w:ascii="Times New Roman" w:hAnsi="Times New Roman" w:cs="Times New Roman"/>
          <w:sz w:val="28"/>
          <w:szCs w:val="28"/>
        </w:rPr>
        <w:t xml:space="preserve"> =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11BF1">
        <w:rPr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bring</w:t>
      </w:r>
      <w:r w:rsidRPr="00D11BF1">
        <w:rPr>
          <w:rFonts w:ascii="Times New Roman" w:hAnsi="Times New Roman" w:cs="Times New Roman"/>
          <w:sz w:val="28"/>
          <w:szCs w:val="28"/>
        </w:rPr>
        <w:t xml:space="preserve"> </w:t>
      </w:r>
      <w:r w:rsidRPr="00D11BF1">
        <w:rPr>
          <w:rFonts w:ascii="Times New Roman" w:hAnsi="Times New Roman" w:cs="Times New Roman"/>
          <w:sz w:val="28"/>
          <w:szCs w:val="28"/>
          <w:lang w:val="en-US"/>
        </w:rPr>
        <w:t>back</w:t>
      </w:r>
      <w:r w:rsidRPr="00D11BF1">
        <w:rPr>
          <w:rFonts w:ascii="Times New Roman" w:hAnsi="Times New Roman" w:cs="Times New Roman"/>
          <w:sz w:val="28"/>
          <w:szCs w:val="28"/>
        </w:rPr>
        <w:t>;</w:t>
      </w:r>
    </w:p>
    <w:p w:rsidR="0046787C" w:rsidRPr="00D11BF1" w:rsidRDefault="00B94398" w:rsidP="001C3B43">
      <w:pPr>
        <w:pStyle w:val="30"/>
        <w:numPr>
          <w:ilvl w:val="4"/>
          <w:numId w:val="2"/>
        </w:numPr>
        <w:shd w:val="clear" w:color="auto" w:fill="auto"/>
        <w:tabs>
          <w:tab w:val="left" w:pos="433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11BF1">
        <w:rPr>
          <w:rFonts w:ascii="Times New Roman" w:hAnsi="Times New Roman" w:cs="Times New Roman"/>
          <w:sz w:val="28"/>
          <w:szCs w:val="28"/>
        </w:rPr>
        <w:t xml:space="preserve">в статье можно увидеть образец словосочетания с глаголом </w:t>
      </w:r>
      <w:r w:rsidRPr="00D11BF1">
        <w:rPr>
          <w:rStyle w:val="30pt3"/>
          <w:rFonts w:ascii="Times New Roman" w:hAnsi="Times New Roman" w:cs="Times New Roman"/>
          <w:sz w:val="28"/>
          <w:szCs w:val="28"/>
        </w:rPr>
        <w:t>(She brought the leaves out of the basket).</w:t>
      </w:r>
    </w:p>
    <w:sectPr w:rsidR="0046787C" w:rsidRPr="00D11BF1" w:rsidSect="001C3B43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398" w:rsidRDefault="00B94398">
      <w:r>
        <w:separator/>
      </w:r>
    </w:p>
  </w:endnote>
  <w:endnote w:type="continuationSeparator" w:id="0">
    <w:p w:rsidR="00B94398" w:rsidRDefault="00B94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398" w:rsidRDefault="00B94398"/>
  </w:footnote>
  <w:footnote w:type="continuationSeparator" w:id="0">
    <w:p w:rsidR="00B94398" w:rsidRDefault="00B943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CF3"/>
    <w:multiLevelType w:val="multilevel"/>
    <w:tmpl w:val="EDF6B3A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C983585"/>
    <w:multiLevelType w:val="multilevel"/>
    <w:tmpl w:val="EACACFE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6787C"/>
    <w:rsid w:val="001C3B43"/>
    <w:rsid w:val="0046787C"/>
    <w:rsid w:val="006535F2"/>
    <w:rsid w:val="007379F1"/>
    <w:rsid w:val="00B94398"/>
    <w:rsid w:val="00D11BF1"/>
    <w:rsid w:val="00DD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5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35F2"/>
    <w:rPr>
      <w:color w:val="648BCB"/>
      <w:u w:val="single"/>
    </w:rPr>
  </w:style>
  <w:style w:type="character" w:customStyle="1" w:styleId="12">
    <w:name w:val="Заголовок №1 (2)_"/>
    <w:basedOn w:val="a0"/>
    <w:link w:val="120"/>
    <w:rsid w:val="006535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3">
    <w:name w:val="Основной текст (3)_"/>
    <w:basedOn w:val="a0"/>
    <w:link w:val="30"/>
    <w:rsid w:val="006535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pt">
    <w:name w:val="Основной текст (3) + Курсив;Интервал 0 pt"/>
    <w:basedOn w:val="3"/>
    <w:rsid w:val="006535F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22"/>
      <w:szCs w:val="22"/>
      <w:lang w:val="en-US"/>
    </w:rPr>
  </w:style>
  <w:style w:type="character" w:customStyle="1" w:styleId="3Candara145pt">
    <w:name w:val="Основной текст (3) + Candara;14;5 pt;Курсив"/>
    <w:basedOn w:val="3"/>
    <w:rsid w:val="006535F2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3Candara145pt0">
    <w:name w:val="Основной текст (3) + Candara;14;5 pt;Курсив"/>
    <w:basedOn w:val="3"/>
    <w:rsid w:val="006535F2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9"/>
      <w:szCs w:val="29"/>
      <w:u w:val="single"/>
      <w:lang w:val="en-US"/>
    </w:rPr>
  </w:style>
  <w:style w:type="character" w:customStyle="1" w:styleId="313pt">
    <w:name w:val="Основной текст (3) + 13 pt"/>
    <w:basedOn w:val="3"/>
    <w:rsid w:val="006535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313pt0">
    <w:name w:val="Основной текст (3) + 13 pt"/>
    <w:basedOn w:val="3"/>
    <w:rsid w:val="006535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30pt0">
    <w:name w:val="Основной текст (3) + Курсив;Интервал 0 pt"/>
    <w:basedOn w:val="3"/>
    <w:rsid w:val="006535F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22"/>
      <w:szCs w:val="22"/>
      <w:lang w:val="en-US"/>
    </w:rPr>
  </w:style>
  <w:style w:type="character" w:customStyle="1" w:styleId="30pt1">
    <w:name w:val="Основной текст (3) + Курсив;Интервал 0 pt"/>
    <w:basedOn w:val="3"/>
    <w:rsid w:val="006535F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30pt2">
    <w:name w:val="Основной текст (3) + Курсив;Интервал 0 pt"/>
    <w:basedOn w:val="3"/>
    <w:rsid w:val="006535F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22"/>
      <w:szCs w:val="22"/>
      <w:lang w:val="en-US"/>
    </w:rPr>
  </w:style>
  <w:style w:type="character" w:customStyle="1" w:styleId="313pt1">
    <w:name w:val="Основной текст (3) + 13 pt"/>
    <w:basedOn w:val="3"/>
    <w:rsid w:val="006535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0pt3">
    <w:name w:val="Основной текст (3) + Курсив;Интервал 0 pt"/>
    <w:basedOn w:val="3"/>
    <w:rsid w:val="006535F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22"/>
      <w:szCs w:val="22"/>
      <w:lang w:val="en-US"/>
    </w:rPr>
  </w:style>
  <w:style w:type="paragraph" w:customStyle="1" w:styleId="120">
    <w:name w:val="Заголовок №1 (2)"/>
    <w:basedOn w:val="a"/>
    <w:link w:val="12"/>
    <w:rsid w:val="006535F2"/>
    <w:pPr>
      <w:shd w:val="clear" w:color="auto" w:fill="FFFFFF"/>
      <w:spacing w:after="900" w:line="0" w:lineRule="atLeast"/>
      <w:outlineLvl w:val="0"/>
    </w:pPr>
    <w:rPr>
      <w:rFonts w:ascii="Bookman Old Style" w:eastAsia="Bookman Old Style" w:hAnsi="Bookman Old Style" w:cs="Bookman Old Style"/>
      <w:sz w:val="33"/>
      <w:szCs w:val="33"/>
    </w:rPr>
  </w:style>
  <w:style w:type="paragraph" w:customStyle="1" w:styleId="30">
    <w:name w:val="Основной текст (3)"/>
    <w:basedOn w:val="a"/>
    <w:link w:val="3"/>
    <w:rsid w:val="006535F2"/>
    <w:pPr>
      <w:shd w:val="clear" w:color="auto" w:fill="FFFFFF"/>
      <w:spacing w:before="900" w:line="302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ПИКСЕЛЬ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Глуховченко</cp:lastModifiedBy>
  <cp:revision>3</cp:revision>
  <dcterms:created xsi:type="dcterms:W3CDTF">2014-12-29T15:23:00Z</dcterms:created>
  <dcterms:modified xsi:type="dcterms:W3CDTF">2015-01-14T19:03:00Z</dcterms:modified>
</cp:coreProperties>
</file>