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60" w:rsidRPr="00B77649" w:rsidRDefault="00AB7760" w:rsidP="00AB7760">
      <w:pPr>
        <w:pStyle w:val="2"/>
        <w:ind w:left="720" w:firstLine="0"/>
        <w:jc w:val="both"/>
        <w:rPr>
          <w:b/>
          <w:i/>
          <w:szCs w:val="28"/>
        </w:rPr>
      </w:pPr>
      <w:r w:rsidRPr="00B77649">
        <w:rPr>
          <w:b/>
          <w:i/>
          <w:szCs w:val="28"/>
        </w:rPr>
        <w:t>Участие в профессиональных конкурсах, в том числе – дистанционных.</w:t>
      </w:r>
    </w:p>
    <w:p w:rsidR="00AB7760" w:rsidRDefault="00AB7760" w:rsidP="00AB7760">
      <w:pPr>
        <w:pStyle w:val="2"/>
        <w:numPr>
          <w:ilvl w:val="0"/>
          <w:numId w:val="1"/>
        </w:numPr>
        <w:tabs>
          <w:tab w:val="left" w:pos="1418"/>
        </w:tabs>
        <w:ind w:firstLine="414"/>
        <w:jc w:val="both"/>
        <w:rPr>
          <w:color w:val="000000"/>
          <w:szCs w:val="28"/>
        </w:rPr>
      </w:pPr>
      <w:r>
        <w:rPr>
          <w:color w:val="000000"/>
          <w:szCs w:val="28"/>
        </w:rPr>
        <w:t>2011 г. Министерство по физической культуре, спорту и молодежной политике Областной фестиваль студенческого творчества «Студенческая весна – 2011». Лауреат в номинации «Вокал классический». Диплом</w:t>
      </w:r>
    </w:p>
    <w:p w:rsidR="00AB7760" w:rsidRPr="00DA334B" w:rsidRDefault="00AB7760" w:rsidP="00AB7760">
      <w:pPr>
        <w:pStyle w:val="2"/>
        <w:numPr>
          <w:ilvl w:val="0"/>
          <w:numId w:val="1"/>
        </w:numPr>
        <w:ind w:left="1560"/>
        <w:jc w:val="both"/>
        <w:rPr>
          <w:szCs w:val="28"/>
        </w:rPr>
      </w:pPr>
      <w:r>
        <w:rPr>
          <w:color w:val="000000"/>
          <w:szCs w:val="28"/>
        </w:rPr>
        <w:t>17 – 21 февраля 2012 г. Интернациональная компания «</w:t>
      </w:r>
      <w:r>
        <w:rPr>
          <w:color w:val="000000"/>
          <w:szCs w:val="28"/>
          <w:lang w:val="en-US"/>
        </w:rPr>
        <w:t>Sounds</w:t>
      </w:r>
    </w:p>
    <w:p w:rsidR="00AB7760" w:rsidRPr="00FD12C2" w:rsidRDefault="00AB7760" w:rsidP="00AB7760">
      <w:pPr>
        <w:pStyle w:val="2"/>
        <w:ind w:left="1418" w:firstLine="0"/>
        <w:jc w:val="both"/>
        <w:rPr>
          <w:szCs w:val="28"/>
        </w:rPr>
      </w:pPr>
      <w:r>
        <w:rPr>
          <w:color w:val="000000"/>
          <w:szCs w:val="28"/>
          <w:lang w:val="en-US"/>
        </w:rPr>
        <w:t>Live</w:t>
      </w:r>
      <w:r w:rsidRPr="00642B95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  <w:lang w:val="en-US"/>
        </w:rPr>
        <w:t>Moskov</w:t>
      </w:r>
      <w:proofErr w:type="spellEnd"/>
      <w:r>
        <w:rPr>
          <w:color w:val="000000"/>
          <w:szCs w:val="28"/>
        </w:rPr>
        <w:t>» г. Санкт-Петербург. Номинация «Классический вокал». Диплом участника.</w:t>
      </w:r>
    </w:p>
    <w:p w:rsidR="00AB7760" w:rsidRPr="003E770D" w:rsidRDefault="00AB7760" w:rsidP="00AB7760">
      <w:pPr>
        <w:jc w:val="both"/>
        <w:rPr>
          <w:sz w:val="28"/>
          <w:szCs w:val="28"/>
        </w:rPr>
      </w:pPr>
    </w:p>
    <w:p w:rsidR="002B5F81" w:rsidRDefault="002B5F81">
      <w:bookmarkStart w:id="0" w:name="_GoBack"/>
      <w:bookmarkEnd w:id="0"/>
    </w:p>
    <w:sectPr w:rsidR="002B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0D2"/>
    <w:multiLevelType w:val="hybridMultilevel"/>
    <w:tmpl w:val="5734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60"/>
    <w:rsid w:val="002B5F81"/>
    <w:rsid w:val="00A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7760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77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7760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77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2014-10-28T07:33:00Z</dcterms:created>
  <dcterms:modified xsi:type="dcterms:W3CDTF">2014-10-28T07:33:00Z</dcterms:modified>
</cp:coreProperties>
</file>