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37" w:rsidRDefault="00FF5737" w:rsidP="00BE0BF9">
      <w:pPr>
        <w:pStyle w:val="a4"/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Департамент образования города Москвы</w:t>
      </w:r>
    </w:p>
    <w:p w:rsidR="00FF5737" w:rsidRDefault="00FF5737" w:rsidP="00FF573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Государственное автономное профессиональное  образовательное учреждение </w:t>
      </w:r>
    </w:p>
    <w:p w:rsidR="00FF5737" w:rsidRDefault="00FF5737" w:rsidP="00FF573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города Москвы </w:t>
      </w:r>
    </w:p>
    <w:p w:rsidR="00FF5737" w:rsidRDefault="00FF5737" w:rsidP="00FF5737">
      <w:pPr>
        <w:pStyle w:val="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ТЕХНОЛОГИЧЕСКИЙ КОЛЛЕДЖ №28 </w:t>
      </w:r>
    </w:p>
    <w:p w:rsidR="00FF5737" w:rsidRDefault="00FF5737" w:rsidP="00FF5737">
      <w:pPr>
        <w:rPr>
          <w:sz w:val="24"/>
          <w:szCs w:val="24"/>
        </w:rPr>
      </w:pPr>
    </w:p>
    <w:p w:rsidR="00FF5737" w:rsidRDefault="00FF5737" w:rsidP="00FF5737">
      <w:pPr>
        <w:jc w:val="right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09383, г"/>
        </w:smartTagPr>
        <w:r>
          <w:rPr>
            <w:color w:val="000000"/>
            <w:sz w:val="24"/>
            <w:szCs w:val="24"/>
          </w:rPr>
          <w:t>109383, г</w:t>
        </w:r>
      </w:smartTag>
      <w:r>
        <w:rPr>
          <w:color w:val="000000"/>
          <w:sz w:val="24"/>
          <w:szCs w:val="24"/>
        </w:rPr>
        <w:t>. Москва, ул. Полбина, д.72, стр.1, 2, 3                             Телефон/факс: (495) 354-90-29</w:t>
      </w:r>
    </w:p>
    <w:p w:rsidR="00FF5737" w:rsidRDefault="00FF5737" w:rsidP="00FF5737">
      <w:pPr>
        <w:ind w:left="5760" w:firstLine="720"/>
        <w:jc w:val="right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E-mail: 28@prof.educom.ru </w:t>
      </w:r>
    </w:p>
    <w:p w:rsidR="00FF5737" w:rsidRDefault="005A42F8" w:rsidP="00FF5737">
      <w:pPr>
        <w:jc w:val="right"/>
        <w:rPr>
          <w:color w:val="000000"/>
          <w:sz w:val="24"/>
          <w:szCs w:val="24"/>
          <w:lang w:val="fr-FR"/>
        </w:rPr>
      </w:pPr>
      <w:hyperlink r:id="rId5" w:history="1">
        <w:r w:rsidR="00FF5737">
          <w:rPr>
            <w:rStyle w:val="a3"/>
            <w:color w:val="000000"/>
            <w:sz w:val="24"/>
            <w:szCs w:val="24"/>
            <w:lang w:val="fr-FR"/>
          </w:rPr>
          <w:t>www.k28.mskcollege.ru</w:t>
        </w:r>
      </w:hyperlink>
      <w:r w:rsidR="00FF5737">
        <w:rPr>
          <w:color w:val="000000"/>
          <w:sz w:val="24"/>
          <w:szCs w:val="24"/>
          <w:lang w:val="fr-FR"/>
        </w:rPr>
        <w:t>; www.tk28.ru</w:t>
      </w:r>
    </w:p>
    <w:p w:rsidR="00FF5737" w:rsidRDefault="00FF5737" w:rsidP="00FF5737">
      <w:pPr>
        <w:pBdr>
          <w:bottom w:val="single" w:sz="12" w:space="1" w:color="auto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ОГРН 1057723000158 ИНН/КПП 7723356040/772301001 </w:t>
      </w:r>
    </w:p>
    <w:p w:rsidR="00FF5737" w:rsidRDefault="00FF5737" w:rsidP="00FF5737">
      <w:pPr>
        <w:jc w:val="center"/>
        <w:rPr>
          <w:color w:val="000000"/>
          <w:sz w:val="24"/>
          <w:szCs w:val="24"/>
        </w:rPr>
      </w:pPr>
    </w:p>
    <w:tbl>
      <w:tblPr>
        <w:tblW w:w="10419" w:type="dxa"/>
        <w:tblLook w:val="01E0"/>
      </w:tblPr>
      <w:tblGrid>
        <w:gridCol w:w="3473"/>
        <w:gridCol w:w="3473"/>
        <w:gridCol w:w="3473"/>
      </w:tblGrid>
      <w:tr w:rsidR="00FF5737" w:rsidTr="00FF5737">
        <w:tc>
          <w:tcPr>
            <w:tcW w:w="3473" w:type="dxa"/>
            <w:hideMark/>
          </w:tcPr>
          <w:p w:rsidR="00FF5737" w:rsidRDefault="00FF57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структурного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подразделения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 Е.В. Бесклинская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«____» _____________ 20___ г.</w:t>
            </w:r>
          </w:p>
        </w:tc>
        <w:tc>
          <w:tcPr>
            <w:tcW w:w="3473" w:type="dxa"/>
            <w:hideMark/>
          </w:tcPr>
          <w:p w:rsidR="00FF5737" w:rsidRDefault="00FF57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структурного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подразделения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 Е.В. Бесклинская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«____» _____________ 20___ г.</w:t>
            </w:r>
          </w:p>
        </w:tc>
        <w:tc>
          <w:tcPr>
            <w:tcW w:w="3473" w:type="dxa"/>
            <w:hideMark/>
          </w:tcPr>
          <w:p w:rsidR="00FF5737" w:rsidRDefault="00FF57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структурного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подразделения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 Е.В. Бесклинская</w:t>
            </w:r>
          </w:p>
          <w:p w:rsidR="00FF5737" w:rsidRDefault="00FF573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«____» _____________ 20___ г.</w:t>
            </w:r>
          </w:p>
        </w:tc>
      </w:tr>
    </w:tbl>
    <w:p w:rsidR="00FF5737" w:rsidRDefault="00FF5737" w:rsidP="00FF5737">
      <w:pPr>
        <w:jc w:val="both"/>
        <w:rPr>
          <w:color w:val="000000"/>
          <w:sz w:val="24"/>
          <w:szCs w:val="24"/>
        </w:rPr>
      </w:pPr>
    </w:p>
    <w:p w:rsidR="00FF5737" w:rsidRDefault="00FF5737" w:rsidP="00FF5737">
      <w:pPr>
        <w:jc w:val="center"/>
        <w:rPr>
          <w:b/>
          <w:caps/>
          <w:color w:val="000000"/>
          <w:sz w:val="24"/>
          <w:szCs w:val="24"/>
          <w:u w:val="single"/>
        </w:rPr>
      </w:pPr>
    </w:p>
    <w:p w:rsidR="00FF5737" w:rsidRDefault="00FF5737" w:rsidP="00FF5737">
      <w:pPr>
        <w:jc w:val="center"/>
        <w:rPr>
          <w:b/>
          <w:caps/>
          <w:color w:val="000000"/>
          <w:sz w:val="24"/>
          <w:szCs w:val="24"/>
          <w:u w:val="single"/>
        </w:rPr>
      </w:pPr>
      <w:r>
        <w:rPr>
          <w:b/>
          <w:caps/>
          <w:color w:val="000000"/>
          <w:sz w:val="24"/>
          <w:szCs w:val="24"/>
          <w:u w:val="single"/>
        </w:rPr>
        <w:t>Календарно-тематический план</w:t>
      </w:r>
    </w:p>
    <w:p w:rsidR="00FF5737" w:rsidRDefault="00FF5737" w:rsidP="00FF5737">
      <w:pPr>
        <w:jc w:val="center"/>
        <w:rPr>
          <w:b/>
          <w:sz w:val="24"/>
          <w:szCs w:val="24"/>
          <w:u w:val="single"/>
        </w:rPr>
      </w:pPr>
    </w:p>
    <w:p w:rsidR="00FF5737" w:rsidRDefault="00FF5737" w:rsidP="00FF57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u w:val="single"/>
        </w:rPr>
        <w:t>201</w:t>
      </w:r>
      <w:r w:rsidR="0090188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-201</w:t>
      </w:r>
      <w:r w:rsidR="0090188B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г. _____________ г. _____________ г.</w:t>
      </w:r>
    </w:p>
    <w:p w:rsidR="00FF5737" w:rsidRPr="00FF5737" w:rsidRDefault="00FF5737" w:rsidP="00FF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0188B" w:rsidRPr="00A93148">
        <w:rPr>
          <w:sz w:val="24"/>
          <w:szCs w:val="24"/>
        </w:rPr>
        <w:t xml:space="preserve">учебной и </w:t>
      </w:r>
      <w:r w:rsidRPr="00A93148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практике </w:t>
      </w:r>
    </w:p>
    <w:p w:rsidR="00FF5737" w:rsidRPr="00FF5737" w:rsidRDefault="00FF5737" w:rsidP="00FF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FF5737" w:rsidRPr="00534E30" w:rsidRDefault="00534E30" w:rsidP="00D7001F">
      <w:pPr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 w:rsidRPr="00E04921">
        <w:rPr>
          <w:b/>
          <w:sz w:val="24"/>
          <w:szCs w:val="24"/>
          <w:lang w:eastAsia="en-US"/>
        </w:rPr>
        <w:t>ПМ07</w:t>
      </w:r>
      <w:r w:rsidRPr="00E04921">
        <w:rPr>
          <w:b/>
          <w:sz w:val="24"/>
          <w:szCs w:val="24"/>
        </w:rPr>
        <w:t>Приготовление сладких блюд и напитков.</w:t>
      </w:r>
    </w:p>
    <w:p w:rsidR="00FF5737" w:rsidRDefault="00FF5737" w:rsidP="00FF5737">
      <w:pPr>
        <w:jc w:val="center"/>
        <w:rPr>
          <w:sz w:val="24"/>
          <w:szCs w:val="24"/>
        </w:rPr>
      </w:pPr>
      <w:r>
        <w:rPr>
          <w:sz w:val="24"/>
          <w:szCs w:val="24"/>
        </w:rPr>
        <w:t>(индекс и наименование профессионального модуля)</w:t>
      </w:r>
    </w:p>
    <w:p w:rsidR="00FF5737" w:rsidRDefault="00FF5737" w:rsidP="00FF5737">
      <w:pPr>
        <w:jc w:val="center"/>
        <w:rPr>
          <w:sz w:val="24"/>
          <w:szCs w:val="24"/>
        </w:rPr>
      </w:pPr>
    </w:p>
    <w:p w:rsidR="00BE0BF9" w:rsidRPr="00C03EA9" w:rsidRDefault="00FF5737" w:rsidP="00BE0B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Составлен на основании рабочей программы, утвержденной </w:t>
      </w:r>
      <w:r>
        <w:rPr>
          <w:sz w:val="24"/>
          <w:szCs w:val="24"/>
          <w:u w:val="single"/>
        </w:rPr>
        <w:t>замес</w:t>
      </w:r>
      <w:r w:rsidR="00BE0BF9">
        <w:rPr>
          <w:sz w:val="24"/>
          <w:szCs w:val="24"/>
          <w:u w:val="single"/>
        </w:rPr>
        <w:t xml:space="preserve">тителем директора </w:t>
      </w:r>
      <w:r w:rsidR="00BE0BF9" w:rsidRPr="00C03EA9">
        <w:rPr>
          <w:sz w:val="24"/>
          <w:szCs w:val="24"/>
          <w:u w:val="single"/>
        </w:rPr>
        <w:t>Ларионовой С.А.</w:t>
      </w:r>
    </w:p>
    <w:p w:rsidR="00FF5737" w:rsidRPr="0090188B" w:rsidRDefault="00FF5737" w:rsidP="00FF5737">
      <w:pPr>
        <w:jc w:val="both"/>
        <w:rPr>
          <w:color w:val="FF0000"/>
          <w:sz w:val="24"/>
          <w:szCs w:val="24"/>
          <w:u w:val="single"/>
        </w:rPr>
      </w:pPr>
    </w:p>
    <w:p w:rsidR="00FF5737" w:rsidRDefault="00FF5737" w:rsidP="00FF5737">
      <w:pPr>
        <w:jc w:val="center"/>
        <w:rPr>
          <w:sz w:val="24"/>
          <w:szCs w:val="24"/>
        </w:rPr>
      </w:pPr>
      <w:r>
        <w:rPr>
          <w:sz w:val="24"/>
          <w:szCs w:val="24"/>
        </w:rPr>
        <w:t>(кем, когда утверждена программа)</w:t>
      </w:r>
    </w:p>
    <w:p w:rsidR="00FF5737" w:rsidRDefault="00FF5737" w:rsidP="00FF573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Рассмотрен на заседании </w:t>
      </w:r>
      <w:r>
        <w:rPr>
          <w:sz w:val="24"/>
          <w:szCs w:val="24"/>
          <w:u w:val="single"/>
        </w:rPr>
        <w:t>цикловой методической комиссииобщепрофессионального цикла</w:t>
      </w:r>
    </w:p>
    <w:p w:rsidR="00FF5737" w:rsidRDefault="00FF5737" w:rsidP="00FF573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комиссии)</w:t>
      </w:r>
    </w:p>
    <w:p w:rsidR="00FF5737" w:rsidRDefault="00FF5737" w:rsidP="00FF57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протокол № ___</w:t>
      </w:r>
    </w:p>
    <w:p w:rsidR="00FF5737" w:rsidRDefault="00FF5737" w:rsidP="00FF57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протокол № ___</w:t>
      </w:r>
    </w:p>
    <w:p w:rsidR="00FF5737" w:rsidRDefault="00FF5737" w:rsidP="00FF57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протокол № ___</w:t>
      </w:r>
    </w:p>
    <w:p w:rsidR="00FF5737" w:rsidRPr="0090188B" w:rsidRDefault="00FF5737" w:rsidP="0090188B">
      <w:pPr>
        <w:spacing w:line="360" w:lineRule="auto"/>
        <w:rPr>
          <w:rFonts w:eastAsia="Calibri"/>
          <w:sz w:val="24"/>
          <w:szCs w:val="24"/>
          <w:u w:val="single"/>
        </w:rPr>
      </w:pPr>
      <w:r w:rsidRPr="00E04921">
        <w:rPr>
          <w:sz w:val="24"/>
          <w:szCs w:val="24"/>
          <w:u w:val="single"/>
        </w:rPr>
        <w:t xml:space="preserve">Специальность  </w:t>
      </w:r>
      <w:r w:rsidR="00A93148" w:rsidRPr="00E04921">
        <w:rPr>
          <w:rFonts w:eastAsia="Calibri"/>
          <w:sz w:val="24"/>
          <w:szCs w:val="24"/>
          <w:u w:val="single"/>
        </w:rPr>
        <w:t>260807.01 (19.01.17)</w:t>
      </w:r>
      <w:r w:rsidR="0090188B" w:rsidRPr="00E04921">
        <w:rPr>
          <w:rFonts w:eastAsia="Calibri"/>
          <w:sz w:val="24"/>
          <w:szCs w:val="24"/>
          <w:u w:val="single"/>
        </w:rPr>
        <w:t>« Повар, кондитер »</w:t>
      </w:r>
    </w:p>
    <w:p w:rsidR="00FF5737" w:rsidRDefault="00FF5737" w:rsidP="00FF573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код, наименование специальности/профессии</w:t>
      </w:r>
    </w:p>
    <w:p w:rsidR="00FF5737" w:rsidRPr="00A93148" w:rsidRDefault="00A93148" w:rsidP="00FF573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Мастер п/о</w:t>
      </w:r>
      <w:r w:rsidR="007F5A36">
        <w:rPr>
          <w:sz w:val="24"/>
          <w:szCs w:val="24"/>
          <w:u w:val="single"/>
        </w:rPr>
        <w:t>: Сухорукова Ю.В</w:t>
      </w:r>
    </w:p>
    <w:p w:rsidR="00FF5737" w:rsidRPr="00A93148" w:rsidRDefault="00FF5737" w:rsidP="0090188B">
      <w:pPr>
        <w:rPr>
          <w:sz w:val="16"/>
          <w:szCs w:val="16"/>
        </w:rPr>
      </w:pPr>
      <w:r w:rsidRPr="00A93148">
        <w:rPr>
          <w:sz w:val="16"/>
          <w:szCs w:val="16"/>
        </w:rPr>
        <w:t>(Ф.И.О.)</w:t>
      </w:r>
    </w:p>
    <w:p w:rsidR="00FF5737" w:rsidRDefault="00FF5737" w:rsidP="0090188B">
      <w:pPr>
        <w:rPr>
          <w:sz w:val="16"/>
          <w:szCs w:val="16"/>
        </w:rPr>
      </w:pPr>
    </w:p>
    <w:p w:rsidR="00FF5737" w:rsidRDefault="00FF5737" w:rsidP="00FF5737">
      <w:pPr>
        <w:ind w:left="567" w:right="-3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часов по</w:t>
      </w:r>
      <w:r w:rsidR="007E3D4D" w:rsidRPr="00A93148">
        <w:rPr>
          <w:b/>
          <w:sz w:val="24"/>
          <w:szCs w:val="24"/>
        </w:rPr>
        <w:t>учебной и</w:t>
      </w:r>
      <w:r>
        <w:rPr>
          <w:b/>
          <w:sz w:val="24"/>
          <w:szCs w:val="24"/>
        </w:rPr>
        <w:t xml:space="preserve"> производственной   практике</w:t>
      </w:r>
    </w:p>
    <w:p w:rsidR="00FF5737" w:rsidRDefault="00FF5737" w:rsidP="007E3D4D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  <w:gridCol w:w="2466"/>
        <w:gridCol w:w="2295"/>
        <w:gridCol w:w="2269"/>
      </w:tblGrid>
      <w:tr w:rsidR="00FF5737" w:rsidTr="00FF5737">
        <w:tc>
          <w:tcPr>
            <w:tcW w:w="36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D4D" w:rsidRPr="00E04921" w:rsidRDefault="00FF5737">
            <w:pPr>
              <w:spacing w:line="276" w:lineRule="auto"/>
              <w:jc w:val="center"/>
              <w:rPr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Курс</w:t>
            </w:r>
          </w:p>
          <w:p w:rsidR="00FF5737" w:rsidRPr="00E04921" w:rsidRDefault="007E3D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lang w:val="en-US" w:eastAsia="en-US"/>
              </w:rPr>
              <w:t>III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FF57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4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FF57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Из них</w:t>
            </w:r>
          </w:p>
        </w:tc>
      </w:tr>
      <w:tr w:rsidR="00FF5737" w:rsidTr="00FF573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5737" w:rsidRPr="00E04921" w:rsidRDefault="00FF573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5737" w:rsidRPr="00E04921" w:rsidRDefault="00FF573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FF57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5сем.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FF57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6сем</w:t>
            </w:r>
          </w:p>
        </w:tc>
      </w:tr>
      <w:tr w:rsidR="007E3D4D" w:rsidTr="00FF5737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E3D4D" w:rsidP="007E3D4D">
            <w:pPr>
              <w:spacing w:line="276" w:lineRule="auto"/>
              <w:rPr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Всего часов на  учебную  практику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</w:t>
            </w:r>
          </w:p>
        </w:tc>
      </w:tr>
      <w:tr w:rsidR="00FF5737" w:rsidTr="00FF5737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FF57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Всего часов на  производственную  практику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737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5737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737" w:rsidRPr="00E04921" w:rsidRDefault="00703E9D" w:rsidP="007E3D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</w:t>
            </w:r>
          </w:p>
        </w:tc>
      </w:tr>
      <w:tr w:rsidR="007E3D4D" w:rsidTr="00FF5737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E3D4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03E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E3D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D4D" w:rsidRPr="00E04921" w:rsidRDefault="007E3D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F5737" w:rsidRDefault="00FF5737" w:rsidP="00FF5737">
      <w:pPr>
        <w:jc w:val="center"/>
        <w:rPr>
          <w:b/>
        </w:rPr>
      </w:pPr>
    </w:p>
    <w:p w:rsidR="00FF5737" w:rsidRDefault="00FF5737" w:rsidP="00FF5737">
      <w:pPr>
        <w:jc w:val="center"/>
        <w:rPr>
          <w:sz w:val="16"/>
          <w:szCs w:val="16"/>
        </w:rPr>
      </w:pPr>
    </w:p>
    <w:p w:rsidR="00FF5737" w:rsidRDefault="00FF5737" w:rsidP="00FF573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цикловой методической комиссии:   __________  </w:t>
      </w:r>
    </w:p>
    <w:p w:rsidR="00FF5737" w:rsidRDefault="00FF5737" w:rsidP="00FF573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цикловой методической комиссии:   _________     </w:t>
      </w:r>
    </w:p>
    <w:p w:rsidR="00FF5737" w:rsidRDefault="00FF5737" w:rsidP="00FF573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цикловой методической комиссии:   __________   </w:t>
      </w:r>
    </w:p>
    <w:p w:rsidR="00FF5737" w:rsidRDefault="00FF5737" w:rsidP="00FF5737">
      <w:pPr>
        <w:rPr>
          <w:sz w:val="24"/>
          <w:szCs w:val="24"/>
        </w:rPr>
        <w:sectPr w:rsidR="00FF5737" w:rsidSect="00FF57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79F3" w:rsidRDefault="00F879F3" w:rsidP="00F879F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Содержание </w:t>
      </w:r>
      <w:r w:rsidRPr="00E04921">
        <w:rPr>
          <w:b/>
          <w:szCs w:val="28"/>
        </w:rPr>
        <w:t>учебной и производственной</w:t>
      </w:r>
      <w:r>
        <w:rPr>
          <w:b/>
          <w:szCs w:val="28"/>
        </w:rPr>
        <w:t xml:space="preserve"> практики  (по профилю специальности)  </w:t>
      </w:r>
    </w:p>
    <w:p w:rsidR="00F879F3" w:rsidRDefault="00F879F3" w:rsidP="00F879F3">
      <w:pPr>
        <w:rPr>
          <w:b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844"/>
        <w:gridCol w:w="5528"/>
        <w:gridCol w:w="851"/>
        <w:gridCol w:w="3827"/>
        <w:gridCol w:w="1985"/>
        <w:gridCol w:w="1842"/>
      </w:tblGrid>
      <w:tr w:rsidR="00F879F3" w:rsidTr="009A6450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Индекс</w:t>
            </w:r>
          </w:p>
          <w:p w:rsidR="00F879F3" w:rsidRDefault="00F879F3" w:rsidP="009A6450">
            <w:pPr>
              <w:rPr>
                <w:lang w:eastAsia="en-US"/>
              </w:rPr>
            </w:pPr>
            <w:r w:rsidRPr="00F97E2A">
              <w:rPr>
                <w:lang w:eastAsia="en-US"/>
              </w:rPr>
              <w:t>(УП;</w:t>
            </w:r>
            <w:r>
              <w:rPr>
                <w:lang w:eastAsia="en-US"/>
              </w:rPr>
              <w:t>ПП)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Виды работ.  Темы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Материально-техническое   и информационное</w:t>
            </w: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и методы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руководителя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практики</w:t>
            </w:r>
          </w:p>
        </w:tc>
      </w:tr>
      <w:tr w:rsidR="00F879F3" w:rsidTr="009A6450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ПМ</w:t>
            </w:r>
          </w:p>
          <w:p w:rsidR="00F879F3" w:rsidRPr="00E04921" w:rsidRDefault="00F879F3" w:rsidP="009A64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4921">
              <w:rPr>
                <w:b/>
                <w:sz w:val="24"/>
                <w:szCs w:val="24"/>
              </w:rPr>
              <w:t>Приготовление сладких блюд и напитков.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4921"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УП 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921">
              <w:rPr>
                <w:sz w:val="24"/>
                <w:szCs w:val="24"/>
              </w:rPr>
              <w:t>Приготовление сладких блюд и напитков.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</w:rPr>
              <w:t xml:space="preserve">Инструктаж по охране труда. Первичная обработка свежих плодов и фруктов. Приобретение умений по </w:t>
            </w:r>
            <w:r>
              <w:rPr>
                <w:sz w:val="24"/>
                <w:szCs w:val="24"/>
              </w:rPr>
              <w:t>приготовлению и отпуску блюд из</w:t>
            </w:r>
            <w:r w:rsidRPr="00E04921">
              <w:rPr>
                <w:sz w:val="24"/>
                <w:szCs w:val="24"/>
              </w:rPr>
              <w:t xml:space="preserve"> натуральных свежих фруктов и ягод.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Инструкция по технике безопасности для поваров. Плиты электрические, весы электронные настольные, слайсер, овощерезка,инвентарь и инструменты  для холодного цеха, 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7F5A36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62E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21C1E">
              <w:rPr>
                <w:sz w:val="24"/>
                <w:szCs w:val="24"/>
              </w:rPr>
              <w:t xml:space="preserve">Приобретение умений по </w:t>
            </w:r>
            <w:r w:rsidRPr="00721C1E">
              <w:rPr>
                <w:bCs/>
                <w:sz w:val="24"/>
                <w:szCs w:val="24"/>
              </w:rPr>
              <w:t>приготовлению</w:t>
            </w:r>
            <w:r w:rsidRPr="00721C1E">
              <w:rPr>
                <w:sz w:val="24"/>
                <w:szCs w:val="24"/>
              </w:rPr>
              <w:t xml:space="preserve"> крем</w:t>
            </w:r>
            <w:r>
              <w:rPr>
                <w:sz w:val="24"/>
                <w:szCs w:val="24"/>
              </w:rPr>
              <w:t>аиз цитрусовых</w:t>
            </w:r>
            <w:r w:rsidRPr="00721C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сиропа сахарного, пудинга сухарного,гренок с плодами и ягодами, суфле ванильного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горячего, холодного и кондитерского цеха, 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62E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21C1E">
              <w:rPr>
                <w:sz w:val="24"/>
                <w:szCs w:val="24"/>
              </w:rPr>
              <w:t xml:space="preserve">Приобретение умений по </w:t>
            </w:r>
            <w:r w:rsidRPr="00721C1E">
              <w:rPr>
                <w:bCs/>
                <w:sz w:val="24"/>
                <w:szCs w:val="24"/>
              </w:rPr>
              <w:t xml:space="preserve">приготовлению </w:t>
            </w:r>
            <w:r>
              <w:rPr>
                <w:sz w:val="24"/>
                <w:szCs w:val="24"/>
              </w:rPr>
              <w:t>киселей,</w:t>
            </w:r>
            <w:r w:rsidRPr="00721C1E">
              <w:rPr>
                <w:sz w:val="24"/>
                <w:szCs w:val="24"/>
              </w:rPr>
              <w:t xml:space="preserve"> желе из апельсинов, мусс</w:t>
            </w:r>
            <w:r>
              <w:rPr>
                <w:sz w:val="24"/>
                <w:szCs w:val="24"/>
              </w:rPr>
              <w:t>а из ягод, самбук.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холодного цеха, 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62E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F326B5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21C1E">
              <w:rPr>
                <w:sz w:val="24"/>
                <w:szCs w:val="24"/>
              </w:rPr>
              <w:t xml:space="preserve">Приобретение умений по </w:t>
            </w:r>
            <w:r w:rsidRPr="00721C1E">
              <w:rPr>
                <w:bCs/>
                <w:sz w:val="24"/>
                <w:szCs w:val="24"/>
              </w:rPr>
              <w:t>приготовлению</w:t>
            </w:r>
            <w:r>
              <w:rPr>
                <w:sz w:val="24"/>
                <w:szCs w:val="24"/>
              </w:rPr>
              <w:t xml:space="preserve">горячих блюд из яблок, соуса абрикосового, корзиночек с </w:t>
            </w:r>
            <w:r>
              <w:rPr>
                <w:sz w:val="24"/>
                <w:szCs w:val="24"/>
              </w:rPr>
              <w:lastRenderedPageBreak/>
              <w:t>яблоками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 xml:space="preserve">Плиты электрические, весы электронные настольные, слайсер, </w:t>
            </w:r>
            <w:r w:rsidRPr="00E04921">
              <w:rPr>
                <w:sz w:val="24"/>
                <w:szCs w:val="24"/>
                <w:lang w:eastAsia="en-US"/>
              </w:rPr>
              <w:lastRenderedPageBreak/>
              <w:t>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 w:rsidRPr="00E04921">
              <w:rPr>
                <w:sz w:val="24"/>
                <w:szCs w:val="24"/>
                <w:lang w:eastAsia="en-US"/>
              </w:rPr>
              <w:t xml:space="preserve">инвентарь и инструменты  для горячего цеха, </w:t>
            </w:r>
            <w:r w:rsidRPr="00E04921">
              <w:rPr>
                <w:spacing w:val="-1"/>
                <w:sz w:val="24"/>
                <w:szCs w:val="24"/>
              </w:rPr>
              <w:t>производственные столы,</w:t>
            </w:r>
            <w:r w:rsidRPr="00E04921">
              <w:rPr>
                <w:sz w:val="24"/>
                <w:szCs w:val="24"/>
                <w:lang w:eastAsia="en-US"/>
              </w:rPr>
              <w:t xml:space="preserve"> 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lastRenderedPageBreak/>
              <w:t xml:space="preserve">Индивидуальное задание на </w:t>
            </w:r>
            <w:r w:rsidRPr="00E04921">
              <w:rPr>
                <w:sz w:val="24"/>
                <w:szCs w:val="24"/>
                <w:lang w:eastAsia="en-US"/>
              </w:rPr>
              <w:lastRenderedPageBreak/>
              <w:t>практику.</w:t>
            </w:r>
          </w:p>
          <w:p w:rsidR="00F879F3" w:rsidRPr="00E04921" w:rsidRDefault="00F879F3" w:rsidP="009A6450">
            <w:pPr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Pr="00E04921" w:rsidRDefault="00F879F3" w:rsidP="009A6450">
            <w:pPr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lastRenderedPageBreak/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62E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721C1E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C1E">
              <w:rPr>
                <w:sz w:val="24"/>
                <w:szCs w:val="24"/>
              </w:rPr>
              <w:t xml:space="preserve">Приобретение умений по </w:t>
            </w:r>
            <w:r w:rsidRPr="00721C1E">
              <w:rPr>
                <w:bCs/>
                <w:sz w:val="24"/>
                <w:szCs w:val="24"/>
              </w:rPr>
              <w:t>приготовлению</w:t>
            </w:r>
            <w:r>
              <w:rPr>
                <w:sz w:val="24"/>
                <w:szCs w:val="24"/>
              </w:rPr>
              <w:t>горячих и холодных напитков</w:t>
            </w:r>
            <w:r w:rsidRPr="00721C1E">
              <w:rPr>
                <w:sz w:val="24"/>
                <w:szCs w:val="24"/>
              </w:rPr>
              <w:t xml:space="preserve">. </w:t>
            </w:r>
            <w:r w:rsidRPr="00721C1E">
              <w:rPr>
                <w:b/>
                <w:sz w:val="24"/>
                <w:szCs w:val="24"/>
              </w:rPr>
              <w:t>Зачёт.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ПМ 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921">
              <w:rPr>
                <w:b/>
                <w:sz w:val="24"/>
                <w:szCs w:val="24"/>
              </w:rPr>
              <w:t>Приготовление сладких блюд и напитков.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E04921">
              <w:rPr>
                <w:sz w:val="24"/>
                <w:szCs w:val="24"/>
                <w:lang w:eastAsia="en-US"/>
              </w:rPr>
              <w:t>ПП 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921">
              <w:rPr>
                <w:b/>
                <w:sz w:val="24"/>
                <w:szCs w:val="24"/>
              </w:rPr>
              <w:t>Приготовление сладких блюд и напитков.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E04921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921">
              <w:rPr>
                <w:sz w:val="24"/>
                <w:szCs w:val="24"/>
              </w:rPr>
              <w:t xml:space="preserve">Инструктаж по охране труда. Отработка умений по </w:t>
            </w:r>
            <w:r>
              <w:rPr>
                <w:sz w:val="24"/>
                <w:szCs w:val="24"/>
              </w:rPr>
              <w:t>приготовлению и отпуску блюд из</w:t>
            </w:r>
            <w:r w:rsidRPr="00E04921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туральных свежих фруктов и ягод, горячих блюд из яблок, соуса абрикосового, корзиночек с яблоками</w:t>
            </w:r>
            <w:r w:rsidRPr="00721C1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Инструкция по технике безопасности для поваров. 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D3F8E" w:rsidRDefault="00F879F3" w:rsidP="009A645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721C1E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C1E">
              <w:rPr>
                <w:sz w:val="24"/>
                <w:szCs w:val="24"/>
              </w:rPr>
              <w:t>Отработка умений по приготовлению крем</w:t>
            </w:r>
            <w:r>
              <w:rPr>
                <w:sz w:val="24"/>
                <w:szCs w:val="24"/>
              </w:rPr>
              <w:t>аиз цитрусовых</w:t>
            </w:r>
            <w:r w:rsidRPr="00721C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сиропа сахарного, пудинга сухарного,гренок с плодами и ягодами, суфле ванильного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D3F8E" w:rsidRDefault="00F879F3" w:rsidP="009A645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721C1E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C1E">
              <w:rPr>
                <w:sz w:val="24"/>
                <w:szCs w:val="24"/>
              </w:rPr>
              <w:t xml:space="preserve">Отработка умений по приготовлению </w:t>
            </w:r>
            <w:r>
              <w:rPr>
                <w:sz w:val="24"/>
                <w:szCs w:val="24"/>
              </w:rPr>
              <w:t>киселей,</w:t>
            </w:r>
            <w:r w:rsidRPr="00721C1E">
              <w:rPr>
                <w:sz w:val="24"/>
                <w:szCs w:val="24"/>
              </w:rPr>
              <w:t xml:space="preserve"> желе из апельсинов, мусс</w:t>
            </w:r>
            <w:r>
              <w:rPr>
                <w:sz w:val="24"/>
                <w:szCs w:val="24"/>
              </w:rPr>
              <w:t>а из ягод, самбук.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</w:t>
            </w:r>
            <w:r>
              <w:rPr>
                <w:sz w:val="24"/>
                <w:szCs w:val="24"/>
                <w:lang w:eastAsia="en-US"/>
              </w:rPr>
              <w:lastRenderedPageBreak/>
              <w:t>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D3F8E" w:rsidRDefault="00F879F3" w:rsidP="009A645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879F3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45E0">
              <w:rPr>
                <w:sz w:val="24"/>
                <w:szCs w:val="24"/>
              </w:rPr>
              <w:t xml:space="preserve">Приобретение умений по </w:t>
            </w:r>
            <w:r w:rsidRPr="004B45E0">
              <w:rPr>
                <w:bCs/>
                <w:sz w:val="24"/>
                <w:szCs w:val="24"/>
              </w:rPr>
              <w:t>приготовлению</w:t>
            </w:r>
            <w:r w:rsidRPr="004B45E0">
              <w:rPr>
                <w:sz w:val="24"/>
                <w:szCs w:val="24"/>
              </w:rPr>
              <w:t xml:space="preserve"> горячих и холодных напитков</w:t>
            </w:r>
            <w:r w:rsidRPr="00721C1E">
              <w:rPr>
                <w:sz w:val="24"/>
                <w:szCs w:val="24"/>
              </w:rPr>
              <w:t xml:space="preserve">. </w:t>
            </w:r>
            <w:r w:rsidRPr="00721C1E">
              <w:rPr>
                <w:b/>
                <w:sz w:val="24"/>
                <w:szCs w:val="24"/>
              </w:rPr>
              <w:t>Зачёт.</w:t>
            </w:r>
          </w:p>
          <w:p w:rsidR="00F879F3" w:rsidRPr="0097410C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  <w:tr w:rsidR="00F879F3" w:rsidTr="009A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9D3F8E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Pr="00721C1E" w:rsidRDefault="00F879F3" w:rsidP="009A645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Плиты электрические, весы электронные настольные, слайсер, овощерезка,</w:t>
            </w:r>
            <w:r w:rsidR="004A155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инвентарь и инструменты  для </w:t>
            </w:r>
            <w:r w:rsidRPr="00535E42">
              <w:rPr>
                <w:sz w:val="24"/>
                <w:szCs w:val="24"/>
                <w:lang w:eastAsia="en-US"/>
              </w:rPr>
              <w:t>горячего цеха,</w:t>
            </w:r>
            <w:r w:rsidRPr="00DF368F">
              <w:rPr>
                <w:spacing w:val="-1"/>
                <w:sz w:val="24"/>
                <w:szCs w:val="24"/>
              </w:rPr>
              <w:t>производственные столы,</w:t>
            </w:r>
            <w:r>
              <w:rPr>
                <w:sz w:val="24"/>
                <w:szCs w:val="24"/>
                <w:lang w:eastAsia="en-US"/>
              </w:rPr>
              <w:t xml:space="preserve">   мойка для рук, стеллажи, шкафы холодильные.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задание на практику.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Дневник-отчет</w:t>
            </w:r>
          </w:p>
          <w:p w:rsidR="00F879F3" w:rsidRDefault="00F879F3" w:rsidP="009A64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3" w:rsidRDefault="007F5A36" w:rsidP="009A6450">
            <w:pPr>
              <w:jc w:val="center"/>
              <w:rPr>
                <w:sz w:val="24"/>
                <w:szCs w:val="24"/>
                <w:lang w:eastAsia="en-US"/>
              </w:rPr>
            </w:pPr>
            <w:r w:rsidRPr="007F5A36">
              <w:rPr>
                <w:sz w:val="24"/>
                <w:szCs w:val="24"/>
                <w:lang w:eastAsia="en-US"/>
              </w:rPr>
              <w:t>Сухорукова Ю.В</w:t>
            </w:r>
          </w:p>
        </w:tc>
      </w:tr>
    </w:tbl>
    <w:p w:rsidR="00F879F3" w:rsidRDefault="00F879F3" w:rsidP="00F879F3">
      <w:pPr>
        <w:rPr>
          <w:sz w:val="24"/>
          <w:szCs w:val="24"/>
        </w:rPr>
      </w:pPr>
    </w:p>
    <w:p w:rsidR="00F879F3" w:rsidRDefault="00F879F3" w:rsidP="00F879F3">
      <w:pPr>
        <w:jc w:val="center"/>
      </w:pPr>
    </w:p>
    <w:p w:rsidR="00F879F3" w:rsidRDefault="00F879F3" w:rsidP="00F879F3">
      <w:pPr>
        <w:jc w:val="center"/>
      </w:pPr>
    </w:p>
    <w:p w:rsidR="008431DD" w:rsidRDefault="008431DD" w:rsidP="003A2F4E">
      <w:pPr>
        <w:jc w:val="center"/>
      </w:pPr>
    </w:p>
    <w:p w:rsidR="008431DD" w:rsidRDefault="008431DD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F97E2A" w:rsidRDefault="00F97E2A" w:rsidP="003A2F4E">
      <w:pPr>
        <w:jc w:val="center"/>
      </w:pPr>
    </w:p>
    <w:p w:rsidR="008431DD" w:rsidRDefault="008431DD" w:rsidP="003A2F4E">
      <w:pPr>
        <w:jc w:val="center"/>
      </w:pPr>
    </w:p>
    <w:p w:rsidR="008431DD" w:rsidRDefault="008431DD" w:rsidP="00F97E2A"/>
    <w:p w:rsidR="00F97E2A" w:rsidRDefault="00F97E2A" w:rsidP="00F97E2A"/>
    <w:p w:rsidR="003A2F4E" w:rsidRDefault="003A2F4E" w:rsidP="003A2F4E">
      <w:pPr>
        <w:jc w:val="center"/>
      </w:pPr>
      <w:r>
        <w:t>Информационное обеспечение обучения (практики)</w:t>
      </w:r>
    </w:p>
    <w:p w:rsidR="003A2F4E" w:rsidRDefault="003A2F4E" w:rsidP="003A2F4E">
      <w:pPr>
        <w:jc w:val="center"/>
      </w:pPr>
      <w:r>
        <w:t>Основные  источники</w:t>
      </w:r>
    </w:p>
    <w:tbl>
      <w:tblPr>
        <w:tblW w:w="15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5"/>
        <w:gridCol w:w="9193"/>
        <w:gridCol w:w="2121"/>
        <w:gridCol w:w="3260"/>
      </w:tblGrid>
      <w:tr w:rsidR="003A2F4E" w:rsidTr="003A2F4E"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1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Автор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Издательство и год издания</w:t>
            </w:r>
          </w:p>
        </w:tc>
      </w:tr>
      <w:tr w:rsidR="003A2F4E" w:rsidTr="00257F7A">
        <w:trPr>
          <w:trHeight w:val="908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 w:rsidP="00257F7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ОИ 1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 w:rsidP="00257F7A">
            <w:pPr>
              <w:pStyle w:val="cv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</w:rPr>
              <w:t>Технология приготовления пищи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Pr="00257F7A" w:rsidRDefault="00257F7A" w:rsidP="00257F7A">
            <w:pPr>
              <w:rPr>
                <w:sz w:val="24"/>
                <w:szCs w:val="24"/>
                <w:lang w:eastAsia="en-US"/>
              </w:rPr>
            </w:pPr>
            <w:r w:rsidRPr="00257F7A">
              <w:rPr>
                <w:bCs/>
                <w:sz w:val="24"/>
                <w:szCs w:val="24"/>
              </w:rPr>
              <w:t>Ковалев Н.И. КуткинаМ.Н.</w:t>
            </w:r>
            <w:r w:rsidR="003A2F4E" w:rsidRPr="00257F7A">
              <w:rPr>
                <w:bCs/>
                <w:sz w:val="24"/>
                <w:szCs w:val="24"/>
              </w:rPr>
              <w:t xml:space="preserve"> Кравцова В.А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57F7A" w:rsidRPr="00257F7A" w:rsidRDefault="00257F7A" w:rsidP="00257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57F7A">
              <w:rPr>
                <w:bCs/>
                <w:sz w:val="24"/>
                <w:szCs w:val="24"/>
              </w:rPr>
              <w:t xml:space="preserve">Издательский дом «Деловая литература»,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57F7A">
                <w:rPr>
                  <w:bCs/>
                  <w:sz w:val="24"/>
                  <w:szCs w:val="24"/>
                </w:rPr>
                <w:t>2008 г</w:t>
              </w:r>
            </w:smartTag>
            <w:r w:rsidRPr="00257F7A">
              <w:rPr>
                <w:bCs/>
                <w:sz w:val="24"/>
                <w:szCs w:val="24"/>
              </w:rPr>
              <w:t>.</w:t>
            </w:r>
          </w:p>
          <w:p w:rsidR="003A2F4E" w:rsidRDefault="003A2F4E" w:rsidP="00257F7A">
            <w:pPr>
              <w:pStyle w:val="a7"/>
              <w:ind w:left="357"/>
              <w:jc w:val="both"/>
              <w:rPr>
                <w:b w:val="0"/>
                <w:szCs w:val="24"/>
                <w:lang w:eastAsia="en-US"/>
              </w:rPr>
            </w:pPr>
          </w:p>
          <w:p w:rsidR="003A2F4E" w:rsidRDefault="003A2F4E" w:rsidP="00257F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2F4E" w:rsidTr="003A2F4E">
        <w:trPr>
          <w:trHeight w:val="567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ОИ 2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pStyle w:val="cv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</w:rPr>
              <w:t>Производственное обучение профессии «Повар. Холодные блюда и закуски, рыбные и мясные горячие блюда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Pr="00257F7A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7F7A">
              <w:rPr>
                <w:bCs/>
                <w:sz w:val="24"/>
                <w:szCs w:val="24"/>
              </w:rPr>
              <w:t>Андросов  В.П.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F4E" w:rsidRPr="00257F7A" w:rsidRDefault="00257F7A" w:rsidP="00257F7A">
            <w:pPr>
              <w:pStyle w:val="a7"/>
              <w:ind w:left="357"/>
              <w:jc w:val="both"/>
              <w:rPr>
                <w:b w:val="0"/>
                <w:szCs w:val="24"/>
                <w:lang w:eastAsia="en-US"/>
              </w:rPr>
            </w:pPr>
            <w:r w:rsidRPr="00257F7A">
              <w:rPr>
                <w:b w:val="0"/>
                <w:bCs/>
                <w:szCs w:val="24"/>
                <w:lang w:eastAsia="en-US"/>
              </w:rPr>
              <w:t>Издательский центр «Академия», 2010</w:t>
            </w:r>
          </w:p>
        </w:tc>
      </w:tr>
      <w:tr w:rsidR="003A2F4E" w:rsidTr="003A2F4E">
        <w:trPr>
          <w:trHeight w:val="567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ОИ 3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pStyle w:val="cv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</w:rPr>
              <w:t>Кулинария. Контрольные материалы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Семеряжко  Т.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Издательский центр «Академия», 2011</w:t>
            </w:r>
          </w:p>
        </w:tc>
      </w:tr>
      <w:tr w:rsidR="003A2F4E" w:rsidTr="003A2F4E">
        <w:trPr>
          <w:trHeight w:val="567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ОИ 4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pStyle w:val="cv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Практические задания по технологии приготовления пищи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Клеман Б.П.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Издательский центр «Академия», 2007</w:t>
            </w:r>
          </w:p>
        </w:tc>
      </w:tr>
      <w:tr w:rsidR="003A2F4E" w:rsidTr="003A2F4E">
        <w:trPr>
          <w:trHeight w:val="510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ОИ 5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pStyle w:val="cv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Сборник рецептур блюд и кулинарных изделий для ресторанов, баров, кафе, клубов и столовых.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Астрейкова А.А.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F4E" w:rsidRDefault="00257F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Издательство  «Харвест» 2007 </w:t>
            </w:r>
          </w:p>
        </w:tc>
      </w:tr>
      <w:tr w:rsidR="003A2F4E" w:rsidTr="003A2F4E">
        <w:trPr>
          <w:trHeight w:val="645"/>
        </w:trPr>
        <w:tc>
          <w:tcPr>
            <w:tcW w:w="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ОИ 6</w:t>
            </w:r>
          </w:p>
        </w:tc>
        <w:tc>
          <w:tcPr>
            <w:tcW w:w="9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pStyle w:val="cv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Сборник рецептур блюд и кулинарных изделий   для предприятий общественного питания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А.И. Здобнов, В.А. Цыганенко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A2F4E" w:rsidRDefault="003A2F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Издательство «Арий»  2009</w:t>
            </w:r>
          </w:p>
        </w:tc>
      </w:tr>
    </w:tbl>
    <w:p w:rsidR="003A2F4E" w:rsidRDefault="003A2F4E" w:rsidP="003A2F4E">
      <w:pPr>
        <w:jc w:val="both"/>
      </w:pPr>
    </w:p>
    <w:p w:rsidR="003A2F4E" w:rsidRDefault="003A2F4E" w:rsidP="003A2F4E">
      <w:pPr>
        <w:jc w:val="both"/>
      </w:pPr>
    </w:p>
    <w:p w:rsidR="003A2F4E" w:rsidRDefault="003A2F4E" w:rsidP="003A2F4E">
      <w:pPr>
        <w:jc w:val="center"/>
      </w:pPr>
      <w:r>
        <w:t>Дополнительные  источники</w:t>
      </w:r>
    </w:p>
    <w:p w:rsidR="003A2F4E" w:rsidRDefault="003A2F4E" w:rsidP="003A2F4E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7"/>
        <w:gridCol w:w="5951"/>
        <w:gridCol w:w="4964"/>
        <w:gridCol w:w="3827"/>
      </w:tblGrid>
      <w:tr w:rsidR="003A2F4E" w:rsidTr="003A2F4E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49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Автор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3A2F4E" w:rsidRDefault="003A2F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Издательство и год издания</w:t>
            </w:r>
          </w:p>
        </w:tc>
      </w:tr>
      <w:tr w:rsidR="003A2F4E" w:rsidTr="003A2F4E">
        <w:trPr>
          <w:trHeight w:val="480"/>
        </w:trPr>
        <w:tc>
          <w:tcPr>
            <w:tcW w:w="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 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12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Санитария и гигиена питания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127779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Рубина  Е.А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A2F4E" w:rsidRDefault="00127779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Издательский центр «Академия», 2009</w:t>
            </w:r>
          </w:p>
        </w:tc>
      </w:tr>
      <w:tr w:rsidR="003A2F4E" w:rsidTr="003A2F4E">
        <w:trPr>
          <w:trHeight w:val="480"/>
        </w:trPr>
        <w:tc>
          <w:tcPr>
            <w:tcW w:w="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 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12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Основы калькуляции и учета в общественном питании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127779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Потапова И.И.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A2F4E" w:rsidRDefault="00127779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Издательский центр «Академия», 2007</w:t>
            </w:r>
          </w:p>
        </w:tc>
      </w:tr>
      <w:tr w:rsidR="003A2F4E" w:rsidTr="003A2F4E">
        <w:trPr>
          <w:trHeight w:val="480"/>
        </w:trPr>
        <w:tc>
          <w:tcPr>
            <w:tcW w:w="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 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Технологическое оборудование предприятий общественного питания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Золин В.П.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Издательский центр «Академия», 2010</w:t>
            </w:r>
          </w:p>
        </w:tc>
      </w:tr>
      <w:tr w:rsidR="003A2F4E" w:rsidTr="003A2F4E">
        <w:trPr>
          <w:trHeight w:val="480"/>
        </w:trPr>
        <w:tc>
          <w:tcPr>
            <w:tcW w:w="8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 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производства на предприятиях общественного питания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Радченко С.Н.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A2F4E" w:rsidRDefault="003A2F4E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Ростов н/Д: Феникс, 2012</w:t>
            </w:r>
          </w:p>
        </w:tc>
      </w:tr>
    </w:tbl>
    <w:p w:rsidR="003A2F4E" w:rsidRDefault="003A2F4E" w:rsidP="003A2F4E">
      <w:pPr>
        <w:jc w:val="center"/>
      </w:pPr>
    </w:p>
    <w:p w:rsidR="003A2F4E" w:rsidRDefault="003A2F4E" w:rsidP="003A2F4E">
      <w:pPr>
        <w:jc w:val="center"/>
      </w:pPr>
    </w:p>
    <w:p w:rsidR="003A2F4E" w:rsidRDefault="003A2F4E" w:rsidP="003A2F4E">
      <w:pPr>
        <w:jc w:val="both"/>
      </w:pPr>
      <w:r>
        <w:t>Интернет-ресурсы (И-Р):</w:t>
      </w:r>
    </w:p>
    <w:p w:rsidR="003A2F4E" w:rsidRDefault="003A2F4E" w:rsidP="003A2F4E">
      <w:pPr>
        <w:rPr>
          <w:szCs w:val="28"/>
        </w:rPr>
      </w:pPr>
      <w:r>
        <w:rPr>
          <w:szCs w:val="28"/>
        </w:rPr>
        <w:t xml:space="preserve">И-Р1 </w:t>
      </w:r>
      <w:hyperlink r:id="rId6" w:history="1">
        <w:r>
          <w:rPr>
            <w:rStyle w:val="a3"/>
            <w:szCs w:val="28"/>
          </w:rPr>
          <w:t>http://fcior.edu.ru/</w:t>
        </w:r>
      </w:hyperlink>
    </w:p>
    <w:p w:rsidR="003A2F4E" w:rsidRDefault="003A2F4E" w:rsidP="003A2F4E">
      <w:pPr>
        <w:rPr>
          <w:szCs w:val="28"/>
        </w:rPr>
      </w:pPr>
      <w:r>
        <w:rPr>
          <w:szCs w:val="28"/>
        </w:rPr>
        <w:t xml:space="preserve">И-Р2 </w:t>
      </w:r>
      <w:hyperlink r:id="rId7" w:history="1">
        <w:r>
          <w:rPr>
            <w:rStyle w:val="a3"/>
            <w:szCs w:val="28"/>
          </w:rPr>
          <w:t>www.pitportal.ru</w:t>
        </w:r>
      </w:hyperlink>
    </w:p>
    <w:p w:rsidR="003A2F4E" w:rsidRDefault="003A2F4E" w:rsidP="003A2F4E">
      <w:pPr>
        <w:snapToGrid w:val="0"/>
        <w:rPr>
          <w:szCs w:val="28"/>
        </w:rPr>
      </w:pPr>
      <w:r>
        <w:rPr>
          <w:szCs w:val="28"/>
        </w:rPr>
        <w:t xml:space="preserve">И-Р3 </w:t>
      </w:r>
      <w:hyperlink r:id="rId8" w:history="1">
        <w:r>
          <w:rPr>
            <w:rStyle w:val="a3"/>
            <w:szCs w:val="28"/>
          </w:rPr>
          <w:t>www.restoranoff.ru</w:t>
        </w:r>
      </w:hyperlink>
    </w:p>
    <w:p w:rsidR="003A2F4E" w:rsidRDefault="003A2F4E" w:rsidP="003A2F4E">
      <w:pPr>
        <w:snapToGrid w:val="0"/>
        <w:rPr>
          <w:szCs w:val="28"/>
        </w:rPr>
      </w:pPr>
      <w:r>
        <w:rPr>
          <w:szCs w:val="28"/>
        </w:rPr>
        <w:t xml:space="preserve">И-Р4 </w:t>
      </w:r>
      <w:hyperlink r:id="rId9" w:history="1">
        <w:r>
          <w:rPr>
            <w:rStyle w:val="a3"/>
            <w:szCs w:val="28"/>
          </w:rPr>
          <w:t>www.technormativ.ru</w:t>
        </w:r>
      </w:hyperlink>
    </w:p>
    <w:p w:rsidR="003A2F4E" w:rsidRDefault="003A2F4E" w:rsidP="003A2F4E">
      <w:pPr>
        <w:snapToGrid w:val="0"/>
        <w:rPr>
          <w:szCs w:val="28"/>
        </w:rPr>
      </w:pPr>
      <w:r>
        <w:rPr>
          <w:szCs w:val="28"/>
        </w:rPr>
        <w:t xml:space="preserve">И-Р5 </w:t>
      </w:r>
      <w:hyperlink r:id="rId10" w:history="1">
        <w:r>
          <w:rPr>
            <w:rStyle w:val="a3"/>
            <w:szCs w:val="28"/>
          </w:rPr>
          <w:t>www.supercook.ru</w:t>
        </w:r>
      </w:hyperlink>
    </w:p>
    <w:p w:rsidR="003A2F4E" w:rsidRDefault="003A2F4E" w:rsidP="003A2F4E">
      <w:pPr>
        <w:rPr>
          <w:szCs w:val="28"/>
        </w:rPr>
      </w:pPr>
      <w:r>
        <w:rPr>
          <w:szCs w:val="28"/>
        </w:rPr>
        <w:t xml:space="preserve">И-Р6 </w:t>
      </w:r>
      <w:hyperlink r:id="rId11" w:history="1">
        <w:r>
          <w:rPr>
            <w:rStyle w:val="a3"/>
            <w:szCs w:val="28"/>
          </w:rPr>
          <w:t>www.4ugunok.ru</w:t>
        </w:r>
      </w:hyperlink>
    </w:p>
    <w:p w:rsidR="003A2F4E" w:rsidRDefault="003A2F4E" w:rsidP="003A2F4E">
      <w:pPr>
        <w:rPr>
          <w:b/>
          <w:szCs w:val="28"/>
        </w:rPr>
      </w:pPr>
      <w:r>
        <w:rPr>
          <w:szCs w:val="28"/>
        </w:rPr>
        <w:t>И-Р7</w:t>
      </w:r>
      <w:r>
        <w:rPr>
          <w:rStyle w:val="a3"/>
          <w:szCs w:val="28"/>
        </w:rPr>
        <w:t xml:space="preserve"> www.gastronom.ru</w:t>
      </w:r>
    </w:p>
    <w:p w:rsidR="003A2F4E" w:rsidRDefault="003A2F4E" w:rsidP="003A2F4E">
      <w:pPr>
        <w:jc w:val="both"/>
        <w:rPr>
          <w:szCs w:val="28"/>
        </w:rPr>
      </w:pPr>
    </w:p>
    <w:p w:rsidR="003A2F4E" w:rsidRDefault="003A2F4E" w:rsidP="003A2F4E">
      <w:pPr>
        <w:jc w:val="both"/>
      </w:pPr>
    </w:p>
    <w:p w:rsidR="003D4132" w:rsidRDefault="003D4132"/>
    <w:sectPr w:rsidR="003D4132" w:rsidSect="00FF57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DA08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F5737"/>
    <w:rsid w:val="00065449"/>
    <w:rsid w:val="000804A6"/>
    <w:rsid w:val="0008055C"/>
    <w:rsid w:val="00127779"/>
    <w:rsid w:val="001726E5"/>
    <w:rsid w:val="00257F7A"/>
    <w:rsid w:val="002C6F6F"/>
    <w:rsid w:val="002F5A8A"/>
    <w:rsid w:val="0035792A"/>
    <w:rsid w:val="00367701"/>
    <w:rsid w:val="003A2F4E"/>
    <w:rsid w:val="003D4132"/>
    <w:rsid w:val="004A155B"/>
    <w:rsid w:val="004A4928"/>
    <w:rsid w:val="00523EA2"/>
    <w:rsid w:val="00534E30"/>
    <w:rsid w:val="00535E42"/>
    <w:rsid w:val="00565E99"/>
    <w:rsid w:val="005A42F8"/>
    <w:rsid w:val="005F7E79"/>
    <w:rsid w:val="00692085"/>
    <w:rsid w:val="006A4B1C"/>
    <w:rsid w:val="006D5F58"/>
    <w:rsid w:val="006F4562"/>
    <w:rsid w:val="00703E9D"/>
    <w:rsid w:val="007A7EC6"/>
    <w:rsid w:val="007E3D4D"/>
    <w:rsid w:val="007F5A36"/>
    <w:rsid w:val="008431DD"/>
    <w:rsid w:val="008933DE"/>
    <w:rsid w:val="0090188B"/>
    <w:rsid w:val="00962EF3"/>
    <w:rsid w:val="009C5DC3"/>
    <w:rsid w:val="009D3F8E"/>
    <w:rsid w:val="00A51581"/>
    <w:rsid w:val="00A90DAB"/>
    <w:rsid w:val="00A93148"/>
    <w:rsid w:val="00AD23F7"/>
    <w:rsid w:val="00B2197A"/>
    <w:rsid w:val="00B961ED"/>
    <w:rsid w:val="00BE0BF9"/>
    <w:rsid w:val="00C3531F"/>
    <w:rsid w:val="00CD657E"/>
    <w:rsid w:val="00D22D48"/>
    <w:rsid w:val="00D55989"/>
    <w:rsid w:val="00D7001F"/>
    <w:rsid w:val="00DB439C"/>
    <w:rsid w:val="00DE7FC2"/>
    <w:rsid w:val="00DF368F"/>
    <w:rsid w:val="00E04921"/>
    <w:rsid w:val="00E37813"/>
    <w:rsid w:val="00E57215"/>
    <w:rsid w:val="00E66D6F"/>
    <w:rsid w:val="00E76339"/>
    <w:rsid w:val="00EE0854"/>
    <w:rsid w:val="00F11ADA"/>
    <w:rsid w:val="00F326B5"/>
    <w:rsid w:val="00F62959"/>
    <w:rsid w:val="00F879F3"/>
    <w:rsid w:val="00F97E2A"/>
    <w:rsid w:val="00FD298C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737"/>
    <w:pPr>
      <w:keepNext/>
      <w:jc w:val="center"/>
      <w:outlineLvl w:val="1"/>
    </w:pPr>
    <w:rPr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737"/>
    <w:rPr>
      <w:rFonts w:eastAsia="Times New Roman"/>
      <w:b/>
      <w:bCs/>
      <w:i/>
      <w:iCs/>
      <w:sz w:val="40"/>
      <w:szCs w:val="20"/>
      <w:lang w:eastAsia="ru-RU"/>
    </w:rPr>
  </w:style>
  <w:style w:type="character" w:styleId="a3">
    <w:name w:val="Hyperlink"/>
    <w:semiHidden/>
    <w:unhideWhenUsed/>
    <w:rsid w:val="00FF5737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F5737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99"/>
    <w:rsid w:val="00FF5737"/>
    <w:rPr>
      <w:rFonts w:eastAsia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FF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unhideWhenUsed/>
    <w:qFormat/>
    <w:rsid w:val="003A2F4E"/>
    <w:pPr>
      <w:jc w:val="center"/>
    </w:pPr>
    <w:rPr>
      <w:b/>
      <w:iCs/>
      <w:sz w:val="24"/>
      <w:szCs w:val="28"/>
    </w:rPr>
  </w:style>
  <w:style w:type="paragraph" w:customStyle="1" w:styleId="cv">
    <w:name w:val="cv"/>
    <w:basedOn w:val="a"/>
    <w:uiPriority w:val="99"/>
    <w:rsid w:val="003A2F4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A2F4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B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737"/>
    <w:pPr>
      <w:keepNext/>
      <w:jc w:val="center"/>
      <w:outlineLvl w:val="1"/>
    </w:pPr>
    <w:rPr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737"/>
    <w:rPr>
      <w:rFonts w:eastAsia="Times New Roman"/>
      <w:b/>
      <w:bCs/>
      <w:i/>
      <w:iCs/>
      <w:sz w:val="40"/>
      <w:szCs w:val="20"/>
      <w:lang w:eastAsia="ru-RU"/>
    </w:rPr>
  </w:style>
  <w:style w:type="character" w:styleId="a3">
    <w:name w:val="Hyperlink"/>
    <w:semiHidden/>
    <w:unhideWhenUsed/>
    <w:rsid w:val="00FF5737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F5737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99"/>
    <w:rsid w:val="00FF5737"/>
    <w:rPr>
      <w:rFonts w:eastAsia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FF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unhideWhenUsed/>
    <w:qFormat/>
    <w:rsid w:val="003A2F4E"/>
    <w:pPr>
      <w:jc w:val="center"/>
    </w:pPr>
    <w:rPr>
      <w:b/>
      <w:iCs/>
      <w:sz w:val="24"/>
      <w:szCs w:val="28"/>
    </w:rPr>
  </w:style>
  <w:style w:type="paragraph" w:customStyle="1" w:styleId="cv">
    <w:name w:val="cv"/>
    <w:basedOn w:val="a"/>
    <w:uiPriority w:val="99"/>
    <w:rsid w:val="003A2F4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A2F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ranof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t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4ugunok.ru" TargetMode="External"/><Relationship Id="rId5" Type="http://schemas.openxmlformats.org/officeDocument/2006/relationships/hyperlink" Target="http://www.k28.mskcollege.ru" TargetMode="External"/><Relationship Id="rId10" Type="http://schemas.openxmlformats.org/officeDocument/2006/relationships/hyperlink" Target="http://www.superc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ormati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Валентиновна</cp:lastModifiedBy>
  <cp:revision>41</cp:revision>
  <cp:lastPrinted>2014-10-03T09:23:00Z</cp:lastPrinted>
  <dcterms:created xsi:type="dcterms:W3CDTF">2014-05-18T12:55:00Z</dcterms:created>
  <dcterms:modified xsi:type="dcterms:W3CDTF">2014-10-16T07:48:00Z</dcterms:modified>
</cp:coreProperties>
</file>