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23" w:rsidRDefault="00D16104" w:rsidP="00D16104">
      <w:pPr>
        <w:jc w:val="center"/>
        <w:rPr>
          <w:color w:val="FF0000"/>
          <w:sz w:val="40"/>
          <w:szCs w:val="40"/>
        </w:rPr>
      </w:pPr>
      <w:r w:rsidRPr="00D16104">
        <w:rPr>
          <w:color w:val="FF0000"/>
          <w:sz w:val="40"/>
          <w:szCs w:val="40"/>
          <w:lang w:val="en-US"/>
        </w:rPr>
        <w:t xml:space="preserve">Музыкальные </w:t>
      </w:r>
      <w:r w:rsidRPr="00D16104">
        <w:rPr>
          <w:color w:val="FF0000"/>
          <w:sz w:val="40"/>
          <w:szCs w:val="40"/>
        </w:rPr>
        <w:t>инструменты</w:t>
      </w:r>
    </w:p>
    <w:p w:rsidR="00D16104" w:rsidRPr="0015617B" w:rsidRDefault="00D16104" w:rsidP="00D16104">
      <w:pPr>
        <w:pStyle w:val="a3"/>
        <w:numPr>
          <w:ilvl w:val="0"/>
          <w:numId w:val="1"/>
        </w:numPr>
        <w:rPr>
          <w:color w:val="403152" w:themeColor="accent4" w:themeShade="80"/>
          <w:sz w:val="28"/>
          <w:szCs w:val="28"/>
        </w:rPr>
      </w:pPr>
      <w:r w:rsidRPr="0015617B">
        <w:rPr>
          <w:color w:val="403152" w:themeColor="accent4" w:themeShade="80"/>
          <w:sz w:val="28"/>
          <w:szCs w:val="28"/>
        </w:rPr>
        <w:t>Инструмент, на котором играл герой оперы Римского-Корсакова Садко</w:t>
      </w:r>
    </w:p>
    <w:p w:rsidR="00D16104" w:rsidRPr="0015617B" w:rsidRDefault="00D16104" w:rsidP="00D16104">
      <w:pPr>
        <w:pStyle w:val="a3"/>
        <w:rPr>
          <w:color w:val="403152" w:themeColor="accent4" w:themeShade="80"/>
          <w:sz w:val="28"/>
          <w:szCs w:val="28"/>
        </w:rPr>
      </w:pPr>
      <w:r w:rsidRPr="0015617B">
        <w:rPr>
          <w:color w:val="403152" w:themeColor="accent4" w:themeShade="80"/>
          <w:sz w:val="28"/>
          <w:szCs w:val="28"/>
        </w:rPr>
        <w:t>А) Свирель;  Б) Гусли;  В) Флейта;  Г) Балалайка.</w:t>
      </w:r>
    </w:p>
    <w:p w:rsidR="00D16104" w:rsidRPr="0015617B" w:rsidRDefault="00D16104" w:rsidP="00D16104">
      <w:pPr>
        <w:pStyle w:val="a3"/>
        <w:ind w:left="426"/>
        <w:rPr>
          <w:color w:val="403152" w:themeColor="accent4" w:themeShade="80"/>
          <w:sz w:val="28"/>
          <w:szCs w:val="28"/>
        </w:rPr>
      </w:pPr>
      <w:r w:rsidRPr="0015617B">
        <w:rPr>
          <w:color w:val="403152" w:themeColor="accent4" w:themeShade="80"/>
          <w:sz w:val="28"/>
          <w:szCs w:val="28"/>
        </w:rPr>
        <w:t>2.  Струнный щипковый инструмент, который может изобразить морскую гладь воды, волны.</w:t>
      </w:r>
    </w:p>
    <w:p w:rsidR="00D16104" w:rsidRPr="0015617B" w:rsidRDefault="00E57825" w:rsidP="00D16104">
      <w:pPr>
        <w:pStyle w:val="a3"/>
        <w:ind w:left="426"/>
        <w:rPr>
          <w:color w:val="403152" w:themeColor="accent4" w:themeShade="80"/>
          <w:sz w:val="28"/>
          <w:szCs w:val="28"/>
        </w:rPr>
      </w:pPr>
      <w:r>
        <w:rPr>
          <w:color w:val="403152" w:themeColor="accent4" w:themeShade="80"/>
          <w:sz w:val="28"/>
          <w:szCs w:val="28"/>
        </w:rPr>
        <w:t xml:space="preserve">      А) Гусли;   Б) Дом</w:t>
      </w:r>
      <w:r w:rsidR="00D16104" w:rsidRPr="0015617B">
        <w:rPr>
          <w:color w:val="403152" w:themeColor="accent4" w:themeShade="80"/>
          <w:sz w:val="28"/>
          <w:szCs w:val="28"/>
        </w:rPr>
        <w:t>ра;  В) Арфа;   Г) Балалайка.</w:t>
      </w:r>
    </w:p>
    <w:p w:rsidR="00D16104" w:rsidRPr="0015617B" w:rsidRDefault="00D16104" w:rsidP="00D16104">
      <w:pPr>
        <w:pStyle w:val="a3"/>
        <w:ind w:left="426"/>
        <w:rPr>
          <w:color w:val="403152" w:themeColor="accent4" w:themeShade="80"/>
          <w:sz w:val="28"/>
          <w:szCs w:val="28"/>
        </w:rPr>
      </w:pPr>
      <w:r w:rsidRPr="0015617B">
        <w:rPr>
          <w:color w:val="403152" w:themeColor="accent4" w:themeShade="80"/>
          <w:sz w:val="28"/>
          <w:szCs w:val="28"/>
        </w:rPr>
        <w:t>3. Ф. Шопен писал музыку только для этого инструмента</w:t>
      </w:r>
    </w:p>
    <w:p w:rsidR="00D16104" w:rsidRPr="0015617B" w:rsidRDefault="00D16104" w:rsidP="00D16104">
      <w:pPr>
        <w:pStyle w:val="a3"/>
        <w:ind w:left="426"/>
        <w:rPr>
          <w:color w:val="403152" w:themeColor="accent4" w:themeShade="80"/>
          <w:sz w:val="28"/>
          <w:szCs w:val="28"/>
        </w:rPr>
      </w:pPr>
      <w:r w:rsidRPr="0015617B">
        <w:rPr>
          <w:color w:val="403152" w:themeColor="accent4" w:themeShade="80"/>
          <w:sz w:val="28"/>
          <w:szCs w:val="28"/>
        </w:rPr>
        <w:t xml:space="preserve">    А) Фортепиано;   Б) Аккордеон; В) Клавесин;  Г) Орган.</w:t>
      </w:r>
    </w:p>
    <w:p w:rsidR="00D16104" w:rsidRPr="0015617B" w:rsidRDefault="00D16104" w:rsidP="00D16104">
      <w:pPr>
        <w:pStyle w:val="a3"/>
        <w:ind w:left="426"/>
        <w:rPr>
          <w:color w:val="403152" w:themeColor="accent4" w:themeShade="80"/>
          <w:sz w:val="28"/>
          <w:szCs w:val="28"/>
        </w:rPr>
      </w:pPr>
      <w:r w:rsidRPr="0015617B">
        <w:rPr>
          <w:color w:val="403152" w:themeColor="accent4" w:themeShade="80"/>
          <w:sz w:val="28"/>
          <w:szCs w:val="28"/>
        </w:rPr>
        <w:t>4. В симфонической сказке С.С. Прокофьева «Петя и волк» этот инструмент изображал птичку.</w:t>
      </w:r>
    </w:p>
    <w:p w:rsidR="00D16104" w:rsidRPr="0015617B" w:rsidRDefault="00D16104" w:rsidP="00D16104">
      <w:pPr>
        <w:pStyle w:val="a3"/>
        <w:ind w:left="426"/>
        <w:rPr>
          <w:color w:val="403152" w:themeColor="accent4" w:themeShade="80"/>
          <w:sz w:val="28"/>
          <w:szCs w:val="28"/>
        </w:rPr>
      </w:pPr>
      <w:r w:rsidRPr="0015617B">
        <w:rPr>
          <w:color w:val="403152" w:themeColor="accent4" w:themeShade="80"/>
          <w:sz w:val="28"/>
          <w:szCs w:val="28"/>
        </w:rPr>
        <w:t xml:space="preserve">    А) Гобой;   Б) Фагот;    В) Флейта;   Г) Кларнет.</w:t>
      </w:r>
    </w:p>
    <w:p w:rsidR="00D16104" w:rsidRPr="0015617B" w:rsidRDefault="00D16104" w:rsidP="00D16104">
      <w:pPr>
        <w:pStyle w:val="a3"/>
        <w:ind w:left="426"/>
        <w:rPr>
          <w:color w:val="403152" w:themeColor="accent4" w:themeShade="80"/>
          <w:sz w:val="28"/>
          <w:szCs w:val="28"/>
        </w:rPr>
      </w:pPr>
      <w:r w:rsidRPr="0015617B">
        <w:rPr>
          <w:color w:val="403152" w:themeColor="accent4" w:themeShade="80"/>
          <w:sz w:val="28"/>
          <w:szCs w:val="28"/>
        </w:rPr>
        <w:t>5. Самый большой инструмент в мире</w:t>
      </w:r>
    </w:p>
    <w:p w:rsidR="00D16104" w:rsidRPr="0015617B" w:rsidRDefault="00D16104" w:rsidP="00D16104">
      <w:pPr>
        <w:pStyle w:val="a3"/>
        <w:ind w:left="426"/>
        <w:rPr>
          <w:color w:val="403152" w:themeColor="accent4" w:themeShade="80"/>
          <w:sz w:val="28"/>
          <w:szCs w:val="28"/>
        </w:rPr>
      </w:pPr>
      <w:r w:rsidRPr="0015617B">
        <w:rPr>
          <w:color w:val="403152" w:themeColor="accent4" w:themeShade="80"/>
          <w:sz w:val="28"/>
          <w:szCs w:val="28"/>
        </w:rPr>
        <w:t xml:space="preserve">    А) Орган;   Б) Рояль;  В) Синтезатор;   Г) Виолончель.</w:t>
      </w:r>
    </w:p>
    <w:p w:rsidR="00D16104" w:rsidRPr="0015617B" w:rsidRDefault="00D16104" w:rsidP="00D16104">
      <w:pPr>
        <w:pStyle w:val="a3"/>
        <w:ind w:left="426"/>
        <w:rPr>
          <w:color w:val="403152" w:themeColor="accent4" w:themeShade="80"/>
          <w:sz w:val="28"/>
          <w:szCs w:val="28"/>
        </w:rPr>
      </w:pPr>
      <w:r w:rsidRPr="0015617B">
        <w:rPr>
          <w:color w:val="403152" w:themeColor="accent4" w:themeShade="80"/>
          <w:sz w:val="28"/>
          <w:szCs w:val="28"/>
        </w:rPr>
        <w:t xml:space="preserve">6. </w:t>
      </w:r>
      <w:r w:rsidR="00BB31AD" w:rsidRPr="0015617B">
        <w:rPr>
          <w:color w:val="403152" w:themeColor="accent4" w:themeShade="80"/>
          <w:sz w:val="28"/>
          <w:szCs w:val="28"/>
        </w:rPr>
        <w:t>Этот инструмент не имеет высоты звука</w:t>
      </w:r>
    </w:p>
    <w:p w:rsidR="00BB31AD" w:rsidRPr="0015617B" w:rsidRDefault="00E57825" w:rsidP="00D16104">
      <w:pPr>
        <w:pStyle w:val="a3"/>
        <w:ind w:left="426"/>
        <w:rPr>
          <w:color w:val="403152" w:themeColor="accent4" w:themeShade="80"/>
          <w:sz w:val="28"/>
          <w:szCs w:val="28"/>
        </w:rPr>
      </w:pPr>
      <w:r>
        <w:rPr>
          <w:color w:val="403152" w:themeColor="accent4" w:themeShade="80"/>
          <w:sz w:val="28"/>
          <w:szCs w:val="28"/>
        </w:rPr>
        <w:t xml:space="preserve">     А) Барабан</w:t>
      </w:r>
      <w:r w:rsidR="00BB31AD" w:rsidRPr="0015617B">
        <w:rPr>
          <w:color w:val="403152" w:themeColor="accent4" w:themeShade="80"/>
          <w:sz w:val="28"/>
          <w:szCs w:val="28"/>
        </w:rPr>
        <w:t>;   Б) Ксилофон;  В) Челеста;   Г) Саксофон.</w:t>
      </w:r>
    </w:p>
    <w:p w:rsidR="00BB31AD" w:rsidRPr="0015617B" w:rsidRDefault="00BB31AD" w:rsidP="00D16104">
      <w:pPr>
        <w:pStyle w:val="a3"/>
        <w:ind w:left="426"/>
        <w:rPr>
          <w:color w:val="403152" w:themeColor="accent4" w:themeShade="80"/>
          <w:sz w:val="28"/>
          <w:szCs w:val="28"/>
        </w:rPr>
      </w:pPr>
      <w:r w:rsidRPr="0015617B">
        <w:rPr>
          <w:color w:val="403152" w:themeColor="accent4" w:themeShade="80"/>
          <w:sz w:val="28"/>
          <w:szCs w:val="28"/>
        </w:rPr>
        <w:t>7. Излюбленный инструмент  Святослава Рихтера</w:t>
      </w:r>
    </w:p>
    <w:p w:rsidR="00BB31AD" w:rsidRPr="0015617B" w:rsidRDefault="00BB31AD" w:rsidP="00D16104">
      <w:pPr>
        <w:pStyle w:val="a3"/>
        <w:ind w:left="426"/>
        <w:rPr>
          <w:color w:val="403152" w:themeColor="accent4" w:themeShade="80"/>
          <w:sz w:val="28"/>
          <w:szCs w:val="28"/>
        </w:rPr>
      </w:pPr>
      <w:r w:rsidRPr="0015617B">
        <w:rPr>
          <w:color w:val="403152" w:themeColor="accent4" w:themeShade="80"/>
          <w:sz w:val="28"/>
          <w:szCs w:val="28"/>
        </w:rPr>
        <w:t xml:space="preserve">   А) Фортепиано;   Б) Скрипка;  В) Альт;   Г) Орган.</w:t>
      </w:r>
    </w:p>
    <w:p w:rsidR="00BB31AD" w:rsidRPr="0015617B" w:rsidRDefault="00BB31AD" w:rsidP="00D16104">
      <w:pPr>
        <w:pStyle w:val="a3"/>
        <w:ind w:left="426"/>
        <w:rPr>
          <w:color w:val="403152" w:themeColor="accent4" w:themeShade="80"/>
          <w:sz w:val="28"/>
          <w:szCs w:val="28"/>
        </w:rPr>
      </w:pPr>
      <w:r w:rsidRPr="0015617B">
        <w:rPr>
          <w:color w:val="403152" w:themeColor="accent4" w:themeShade="80"/>
          <w:sz w:val="28"/>
          <w:szCs w:val="28"/>
        </w:rPr>
        <w:t>8. Этот инструмент чаще всего можно услышать в джазовом или эстрадном оркестре</w:t>
      </w:r>
    </w:p>
    <w:p w:rsidR="00BB31AD" w:rsidRPr="0015617B" w:rsidRDefault="00BB31AD" w:rsidP="00D16104">
      <w:pPr>
        <w:pStyle w:val="a3"/>
        <w:ind w:left="426"/>
        <w:rPr>
          <w:color w:val="403152" w:themeColor="accent4" w:themeShade="80"/>
          <w:sz w:val="28"/>
          <w:szCs w:val="28"/>
        </w:rPr>
      </w:pPr>
      <w:r w:rsidRPr="0015617B">
        <w:rPr>
          <w:color w:val="403152" w:themeColor="accent4" w:themeShade="80"/>
          <w:sz w:val="28"/>
          <w:szCs w:val="28"/>
        </w:rPr>
        <w:t xml:space="preserve">   А) Контрабас;  Б) Виолончель;  В) Саксофон;  Г) Баян.</w:t>
      </w:r>
    </w:p>
    <w:p w:rsidR="00BB31AD" w:rsidRPr="0015617B" w:rsidRDefault="00BB31AD" w:rsidP="00D16104">
      <w:pPr>
        <w:pStyle w:val="a3"/>
        <w:ind w:left="426"/>
        <w:rPr>
          <w:color w:val="403152" w:themeColor="accent4" w:themeShade="80"/>
          <w:sz w:val="28"/>
          <w:szCs w:val="28"/>
        </w:rPr>
      </w:pPr>
      <w:r w:rsidRPr="0015617B">
        <w:rPr>
          <w:color w:val="403152" w:themeColor="accent4" w:themeShade="80"/>
          <w:sz w:val="28"/>
          <w:szCs w:val="28"/>
        </w:rPr>
        <w:t>9. Инструмент, на котором играл В.Высоцкий</w:t>
      </w:r>
    </w:p>
    <w:p w:rsidR="00BB31AD" w:rsidRPr="0015617B" w:rsidRDefault="00BB31AD" w:rsidP="00D16104">
      <w:pPr>
        <w:pStyle w:val="a3"/>
        <w:ind w:left="426"/>
        <w:rPr>
          <w:color w:val="403152" w:themeColor="accent4" w:themeShade="80"/>
          <w:sz w:val="28"/>
          <w:szCs w:val="28"/>
        </w:rPr>
      </w:pPr>
      <w:r w:rsidRPr="0015617B">
        <w:rPr>
          <w:color w:val="403152" w:themeColor="accent4" w:themeShade="80"/>
          <w:sz w:val="28"/>
          <w:szCs w:val="28"/>
        </w:rPr>
        <w:t xml:space="preserve">   А) Гитара;  Б) Фортепиано;  В) Скрипка;   Г)</w:t>
      </w:r>
      <w:r w:rsidR="00067F31" w:rsidRPr="0015617B">
        <w:rPr>
          <w:color w:val="403152" w:themeColor="accent4" w:themeShade="80"/>
          <w:sz w:val="28"/>
          <w:szCs w:val="28"/>
        </w:rPr>
        <w:t xml:space="preserve"> </w:t>
      </w:r>
      <w:r w:rsidRPr="0015617B">
        <w:rPr>
          <w:color w:val="403152" w:themeColor="accent4" w:themeShade="80"/>
          <w:sz w:val="28"/>
          <w:szCs w:val="28"/>
        </w:rPr>
        <w:t>Аккордеон.</w:t>
      </w:r>
    </w:p>
    <w:p w:rsidR="00BB31AD" w:rsidRPr="0015617B" w:rsidRDefault="00BB31AD" w:rsidP="00D16104">
      <w:pPr>
        <w:pStyle w:val="a3"/>
        <w:ind w:left="426"/>
        <w:rPr>
          <w:color w:val="403152" w:themeColor="accent4" w:themeShade="80"/>
          <w:sz w:val="28"/>
          <w:szCs w:val="28"/>
        </w:rPr>
      </w:pPr>
      <w:r w:rsidRPr="0015617B">
        <w:rPr>
          <w:color w:val="403152" w:themeColor="accent4" w:themeShade="80"/>
          <w:sz w:val="28"/>
          <w:szCs w:val="28"/>
        </w:rPr>
        <w:t>10. Именно игра на этом  музыкальном инструменте принесла И.С. Баху известность.</w:t>
      </w:r>
    </w:p>
    <w:p w:rsidR="00BB31AD" w:rsidRPr="0015617B" w:rsidRDefault="00BB31AD" w:rsidP="00D16104">
      <w:pPr>
        <w:pStyle w:val="a3"/>
        <w:ind w:left="426"/>
        <w:rPr>
          <w:color w:val="403152" w:themeColor="accent4" w:themeShade="80"/>
          <w:sz w:val="28"/>
          <w:szCs w:val="28"/>
        </w:rPr>
      </w:pPr>
      <w:r w:rsidRPr="0015617B">
        <w:rPr>
          <w:color w:val="403152" w:themeColor="accent4" w:themeShade="80"/>
          <w:sz w:val="28"/>
          <w:szCs w:val="28"/>
        </w:rPr>
        <w:t xml:space="preserve">    А) Скрипка;   Б) Челеста;  В) Фортепиано;   Г) Орган.</w:t>
      </w:r>
    </w:p>
    <w:p w:rsidR="00BB31AD" w:rsidRPr="0015617B" w:rsidRDefault="000532AC" w:rsidP="00D16104">
      <w:pPr>
        <w:pStyle w:val="a3"/>
        <w:ind w:left="426"/>
        <w:rPr>
          <w:color w:val="403152" w:themeColor="accent4" w:themeShade="80"/>
          <w:sz w:val="28"/>
          <w:szCs w:val="28"/>
        </w:rPr>
      </w:pPr>
      <w:r w:rsidRPr="0015617B">
        <w:rPr>
          <w:color w:val="403152" w:themeColor="accent4" w:themeShade="80"/>
          <w:sz w:val="28"/>
          <w:szCs w:val="28"/>
        </w:rPr>
        <w:t>11. Первый концерт для этого инструмента и оркестра был написан П.И. Чайковским. Что это за инструмент?</w:t>
      </w:r>
    </w:p>
    <w:p w:rsidR="000532AC" w:rsidRPr="0015617B" w:rsidRDefault="000532AC" w:rsidP="00D16104">
      <w:pPr>
        <w:pStyle w:val="a3"/>
        <w:ind w:left="426"/>
        <w:rPr>
          <w:color w:val="403152" w:themeColor="accent4" w:themeShade="80"/>
          <w:sz w:val="28"/>
          <w:szCs w:val="28"/>
        </w:rPr>
      </w:pPr>
      <w:r w:rsidRPr="0015617B">
        <w:rPr>
          <w:color w:val="403152" w:themeColor="accent4" w:themeShade="80"/>
          <w:sz w:val="28"/>
          <w:szCs w:val="28"/>
        </w:rPr>
        <w:t xml:space="preserve">   А) Фортепиано;   Б) Скрипка;  В) Альт;  Г) Труба.</w:t>
      </w:r>
    </w:p>
    <w:p w:rsidR="000532AC" w:rsidRPr="0015617B" w:rsidRDefault="000532AC" w:rsidP="00D16104">
      <w:pPr>
        <w:pStyle w:val="a3"/>
        <w:ind w:left="426"/>
        <w:rPr>
          <w:color w:val="403152" w:themeColor="accent4" w:themeShade="80"/>
          <w:sz w:val="28"/>
          <w:szCs w:val="28"/>
        </w:rPr>
      </w:pPr>
      <w:r w:rsidRPr="0015617B">
        <w:rPr>
          <w:color w:val="403152" w:themeColor="accent4" w:themeShade="80"/>
          <w:sz w:val="28"/>
          <w:szCs w:val="28"/>
        </w:rPr>
        <w:t>12. Этот инструмент самый низкий по звучанию в медных духовы</w:t>
      </w:r>
      <w:r w:rsidR="00E57825">
        <w:rPr>
          <w:color w:val="403152" w:themeColor="accent4" w:themeShade="80"/>
          <w:sz w:val="28"/>
          <w:szCs w:val="28"/>
        </w:rPr>
        <w:t>х</w:t>
      </w:r>
      <w:r w:rsidRPr="0015617B">
        <w:rPr>
          <w:color w:val="403152" w:themeColor="accent4" w:themeShade="80"/>
          <w:sz w:val="28"/>
          <w:szCs w:val="28"/>
        </w:rPr>
        <w:t>.</w:t>
      </w:r>
    </w:p>
    <w:p w:rsidR="000532AC" w:rsidRPr="0015617B" w:rsidRDefault="000532AC" w:rsidP="00D16104">
      <w:pPr>
        <w:pStyle w:val="a3"/>
        <w:ind w:left="426"/>
        <w:rPr>
          <w:color w:val="403152" w:themeColor="accent4" w:themeShade="80"/>
          <w:sz w:val="28"/>
          <w:szCs w:val="28"/>
        </w:rPr>
      </w:pPr>
      <w:r w:rsidRPr="0015617B">
        <w:rPr>
          <w:color w:val="403152" w:themeColor="accent4" w:themeShade="80"/>
          <w:sz w:val="28"/>
          <w:szCs w:val="28"/>
        </w:rPr>
        <w:t xml:space="preserve">   А) Труба;  Б) Тромбон;  В) Валторна;   Г) Туба.</w:t>
      </w:r>
    </w:p>
    <w:p w:rsidR="000532AC" w:rsidRPr="0015617B" w:rsidRDefault="000532AC" w:rsidP="00D16104">
      <w:pPr>
        <w:pStyle w:val="a3"/>
        <w:ind w:left="426"/>
        <w:rPr>
          <w:color w:val="403152" w:themeColor="accent4" w:themeShade="80"/>
          <w:sz w:val="28"/>
          <w:szCs w:val="28"/>
        </w:rPr>
      </w:pPr>
      <w:r w:rsidRPr="0015617B">
        <w:rPr>
          <w:color w:val="403152" w:themeColor="accent4" w:themeShade="80"/>
          <w:sz w:val="28"/>
          <w:szCs w:val="28"/>
        </w:rPr>
        <w:t>13.Женский низкий голос и название инструмента</w:t>
      </w:r>
    </w:p>
    <w:p w:rsidR="000532AC" w:rsidRPr="0015617B" w:rsidRDefault="000532AC" w:rsidP="00D16104">
      <w:pPr>
        <w:pStyle w:val="a3"/>
        <w:ind w:left="426"/>
        <w:rPr>
          <w:color w:val="403152" w:themeColor="accent4" w:themeShade="80"/>
          <w:sz w:val="28"/>
          <w:szCs w:val="28"/>
        </w:rPr>
      </w:pPr>
      <w:r w:rsidRPr="0015617B">
        <w:rPr>
          <w:color w:val="403152" w:themeColor="accent4" w:themeShade="80"/>
          <w:sz w:val="28"/>
          <w:szCs w:val="28"/>
        </w:rPr>
        <w:t xml:space="preserve">    А) Альт;   Б) Сопрано; В) Бас;  Г) Баритон.</w:t>
      </w:r>
    </w:p>
    <w:p w:rsidR="000532AC" w:rsidRPr="0015617B" w:rsidRDefault="000532AC" w:rsidP="00D16104">
      <w:pPr>
        <w:pStyle w:val="a3"/>
        <w:ind w:left="426"/>
        <w:rPr>
          <w:color w:val="403152" w:themeColor="accent4" w:themeShade="80"/>
          <w:sz w:val="28"/>
          <w:szCs w:val="28"/>
        </w:rPr>
      </w:pPr>
      <w:r w:rsidRPr="0015617B">
        <w:rPr>
          <w:color w:val="403152" w:themeColor="accent4" w:themeShade="80"/>
          <w:sz w:val="28"/>
          <w:szCs w:val="28"/>
        </w:rPr>
        <w:t>14. Русский народный инструмент</w:t>
      </w:r>
    </w:p>
    <w:p w:rsidR="000532AC" w:rsidRPr="0015617B" w:rsidRDefault="000532AC" w:rsidP="00D16104">
      <w:pPr>
        <w:pStyle w:val="a3"/>
        <w:ind w:left="426"/>
        <w:rPr>
          <w:color w:val="403152" w:themeColor="accent4" w:themeShade="80"/>
          <w:sz w:val="28"/>
          <w:szCs w:val="28"/>
        </w:rPr>
      </w:pPr>
      <w:r w:rsidRPr="0015617B">
        <w:rPr>
          <w:color w:val="403152" w:themeColor="accent4" w:themeShade="80"/>
          <w:sz w:val="28"/>
          <w:szCs w:val="28"/>
        </w:rPr>
        <w:t xml:space="preserve">   А) Гитара;  Б) Мандолина;  В) Гармонь;  Г) Саксофон.</w:t>
      </w:r>
    </w:p>
    <w:p w:rsidR="000532AC" w:rsidRPr="0015617B" w:rsidRDefault="000532AC" w:rsidP="00D16104">
      <w:pPr>
        <w:pStyle w:val="a3"/>
        <w:ind w:left="426"/>
        <w:rPr>
          <w:color w:val="403152" w:themeColor="accent4" w:themeShade="80"/>
          <w:sz w:val="28"/>
          <w:szCs w:val="28"/>
        </w:rPr>
      </w:pPr>
      <w:r w:rsidRPr="0015617B">
        <w:rPr>
          <w:color w:val="403152" w:themeColor="accent4" w:themeShade="80"/>
          <w:sz w:val="28"/>
          <w:szCs w:val="28"/>
        </w:rPr>
        <w:t xml:space="preserve">15. </w:t>
      </w:r>
      <w:r w:rsidR="00067F31" w:rsidRPr="0015617B">
        <w:rPr>
          <w:color w:val="403152" w:themeColor="accent4" w:themeShade="80"/>
          <w:sz w:val="28"/>
          <w:szCs w:val="28"/>
        </w:rPr>
        <w:t>Этот инструмент звучит чуть-чуть ниже скрипки</w:t>
      </w:r>
    </w:p>
    <w:p w:rsidR="00067F31" w:rsidRPr="0015617B" w:rsidRDefault="00067F31" w:rsidP="00D16104">
      <w:pPr>
        <w:pStyle w:val="a3"/>
        <w:ind w:left="426"/>
        <w:rPr>
          <w:color w:val="403152" w:themeColor="accent4" w:themeShade="80"/>
          <w:sz w:val="28"/>
          <w:szCs w:val="28"/>
        </w:rPr>
      </w:pPr>
      <w:r w:rsidRPr="0015617B">
        <w:rPr>
          <w:color w:val="403152" w:themeColor="accent4" w:themeShade="80"/>
          <w:sz w:val="28"/>
          <w:szCs w:val="28"/>
        </w:rPr>
        <w:t xml:space="preserve">    А) Виолончель;  Б) Арфа;   В) Альт;   Г) Контрабас.</w:t>
      </w:r>
    </w:p>
    <w:p w:rsidR="00067F31" w:rsidRPr="0015617B" w:rsidRDefault="00067F31" w:rsidP="00D16104">
      <w:pPr>
        <w:pStyle w:val="a3"/>
        <w:ind w:left="426"/>
        <w:rPr>
          <w:color w:val="403152" w:themeColor="accent4" w:themeShade="80"/>
          <w:sz w:val="28"/>
          <w:szCs w:val="28"/>
        </w:rPr>
      </w:pPr>
      <w:r w:rsidRPr="0015617B">
        <w:rPr>
          <w:color w:val="403152" w:themeColor="accent4" w:themeShade="80"/>
          <w:sz w:val="28"/>
          <w:szCs w:val="28"/>
        </w:rPr>
        <w:t>16. На этом инструменте  виртуозно играл известный итальянский композитор Н. Паганини.</w:t>
      </w:r>
    </w:p>
    <w:p w:rsidR="00067F31" w:rsidRPr="0015617B" w:rsidRDefault="00067F31" w:rsidP="00D16104">
      <w:pPr>
        <w:pStyle w:val="a3"/>
        <w:ind w:left="426"/>
        <w:rPr>
          <w:color w:val="403152" w:themeColor="accent4" w:themeShade="80"/>
          <w:sz w:val="28"/>
          <w:szCs w:val="28"/>
        </w:rPr>
      </w:pPr>
      <w:r w:rsidRPr="0015617B">
        <w:rPr>
          <w:color w:val="403152" w:themeColor="accent4" w:themeShade="80"/>
          <w:sz w:val="28"/>
          <w:szCs w:val="28"/>
        </w:rPr>
        <w:t xml:space="preserve">  А) Альт;   Б) Скрипка;  В) Виолончель;    Г) Контрабас.</w:t>
      </w:r>
    </w:p>
    <w:p w:rsidR="00067F31" w:rsidRPr="0015617B" w:rsidRDefault="00067F31" w:rsidP="00D16104">
      <w:pPr>
        <w:pStyle w:val="a3"/>
        <w:ind w:left="426"/>
        <w:rPr>
          <w:color w:val="403152" w:themeColor="accent4" w:themeShade="80"/>
          <w:sz w:val="28"/>
          <w:szCs w:val="28"/>
        </w:rPr>
      </w:pPr>
      <w:r w:rsidRPr="0015617B">
        <w:rPr>
          <w:color w:val="403152" w:themeColor="accent4" w:themeShade="80"/>
          <w:sz w:val="28"/>
          <w:szCs w:val="28"/>
        </w:rPr>
        <w:t>17. Это самый высокий по звучанию инструмент из  симфонической группы медных духовых</w:t>
      </w:r>
    </w:p>
    <w:p w:rsidR="00067F31" w:rsidRPr="0015617B" w:rsidRDefault="00067F31" w:rsidP="00D16104">
      <w:pPr>
        <w:pStyle w:val="a3"/>
        <w:ind w:left="426"/>
        <w:rPr>
          <w:color w:val="403152" w:themeColor="accent4" w:themeShade="80"/>
          <w:sz w:val="28"/>
          <w:szCs w:val="28"/>
        </w:rPr>
      </w:pPr>
      <w:r w:rsidRPr="0015617B">
        <w:rPr>
          <w:color w:val="403152" w:themeColor="accent4" w:themeShade="80"/>
          <w:sz w:val="28"/>
          <w:szCs w:val="28"/>
        </w:rPr>
        <w:t xml:space="preserve">   А) Труба;   Б) Валторна;   В) Тромбон;  Г) Туба.</w:t>
      </w:r>
    </w:p>
    <w:p w:rsidR="00BB31AD" w:rsidRPr="00D16104" w:rsidRDefault="00BB31AD" w:rsidP="00D16104">
      <w:pPr>
        <w:pStyle w:val="a3"/>
        <w:ind w:left="426"/>
        <w:rPr>
          <w:sz w:val="28"/>
          <w:szCs w:val="28"/>
        </w:rPr>
      </w:pPr>
    </w:p>
    <w:sectPr w:rsidR="00BB31AD" w:rsidRPr="00D16104" w:rsidSect="00D16104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C19"/>
    <w:multiLevelType w:val="hybridMultilevel"/>
    <w:tmpl w:val="0422C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16104"/>
    <w:rsid w:val="000532AC"/>
    <w:rsid w:val="00067F31"/>
    <w:rsid w:val="0015617B"/>
    <w:rsid w:val="00B32323"/>
    <w:rsid w:val="00BB31AD"/>
    <w:rsid w:val="00D16104"/>
    <w:rsid w:val="00E5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1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6</cp:revision>
  <cp:lastPrinted>2011-03-09T18:56:00Z</cp:lastPrinted>
  <dcterms:created xsi:type="dcterms:W3CDTF">2011-03-09T18:55:00Z</dcterms:created>
  <dcterms:modified xsi:type="dcterms:W3CDTF">2011-03-17T18:45:00Z</dcterms:modified>
</cp:coreProperties>
</file>