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8" w:rsidRDefault="00373818" w:rsidP="003738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Методическая разработка</w:t>
      </w:r>
    </w:p>
    <w:p w:rsidR="00373818" w:rsidRDefault="00373818" w:rsidP="00373818">
      <w:pPr>
        <w:jc w:val="center"/>
        <w:rPr>
          <w:b/>
          <w:sz w:val="56"/>
          <w:szCs w:val="56"/>
        </w:rPr>
      </w:pPr>
    </w:p>
    <w:p w:rsidR="00373818" w:rsidRDefault="00373818" w:rsidP="00373818">
      <w:pPr>
        <w:jc w:val="center"/>
        <w:rPr>
          <w:b/>
          <w:sz w:val="56"/>
          <w:szCs w:val="56"/>
        </w:rPr>
      </w:pPr>
    </w:p>
    <w:p w:rsidR="00373818" w:rsidRDefault="00373818" w:rsidP="00373818">
      <w:pPr>
        <w:jc w:val="center"/>
        <w:rPr>
          <w:b/>
          <w:color w:val="3366FF"/>
          <w:sz w:val="56"/>
          <w:szCs w:val="56"/>
        </w:rPr>
      </w:pPr>
    </w:p>
    <w:p w:rsidR="00373818" w:rsidRDefault="00373818" w:rsidP="00373818">
      <w:pPr>
        <w:jc w:val="center"/>
        <w:rPr>
          <w:b/>
          <w:sz w:val="56"/>
          <w:szCs w:val="56"/>
        </w:rPr>
      </w:pPr>
    </w:p>
    <w:p w:rsidR="00373818" w:rsidRDefault="00373818" w:rsidP="00373818">
      <w:pPr>
        <w:jc w:val="center"/>
        <w:rPr>
          <w:b/>
          <w:sz w:val="56"/>
          <w:szCs w:val="56"/>
        </w:rPr>
      </w:pPr>
    </w:p>
    <w:p w:rsidR="00373818" w:rsidRDefault="00373818" w:rsidP="00373818">
      <w:pPr>
        <w:rPr>
          <w:b/>
          <w:sz w:val="48"/>
          <w:szCs w:val="48"/>
        </w:rPr>
      </w:pPr>
      <w:r>
        <w:rPr>
          <w:b/>
          <w:sz w:val="48"/>
          <w:szCs w:val="48"/>
        </w:rPr>
        <w:t>Открытый урок музыки в 8 классе</w:t>
      </w:r>
    </w:p>
    <w:p w:rsidR="00373818" w:rsidRDefault="00373818" w:rsidP="00373818">
      <w:pPr>
        <w:rPr>
          <w:b/>
          <w:sz w:val="48"/>
          <w:szCs w:val="48"/>
        </w:rPr>
      </w:pPr>
    </w:p>
    <w:p w:rsidR="00373818" w:rsidRDefault="00373818" w:rsidP="00373818">
      <w:pPr>
        <w:rPr>
          <w:b/>
          <w:color w:val="FF00FF"/>
          <w:sz w:val="56"/>
          <w:szCs w:val="56"/>
        </w:rPr>
      </w:pPr>
      <w:r>
        <w:rPr>
          <w:b/>
          <w:sz w:val="56"/>
          <w:szCs w:val="56"/>
        </w:rPr>
        <w:t>Тема урока:</w:t>
      </w:r>
    </w:p>
    <w:p w:rsidR="00373818" w:rsidRDefault="00373818" w:rsidP="00373818">
      <w:pPr>
        <w:rPr>
          <w:b/>
          <w:i/>
          <w:color w:val="FF00FF"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>
        <w:rPr>
          <w:b/>
          <w:i/>
          <w:color w:val="FF00FF"/>
          <w:sz w:val="56"/>
          <w:szCs w:val="56"/>
        </w:rPr>
        <w:t>«Музыкальное путешествие во   Францию</w:t>
      </w:r>
      <w:proofErr w:type="gramStart"/>
      <w:r>
        <w:rPr>
          <w:b/>
          <w:i/>
          <w:color w:val="FF00FF"/>
          <w:sz w:val="56"/>
          <w:szCs w:val="56"/>
        </w:rPr>
        <w:t>.»</w:t>
      </w:r>
      <w:proofErr w:type="gramEnd"/>
    </w:p>
    <w:p w:rsidR="00373818" w:rsidRDefault="00373818" w:rsidP="00373818">
      <w:pPr>
        <w:rPr>
          <w:b/>
          <w:color w:val="FF00FF"/>
          <w:sz w:val="56"/>
          <w:szCs w:val="56"/>
        </w:rPr>
      </w:pPr>
    </w:p>
    <w:p w:rsidR="00373818" w:rsidRDefault="00373818" w:rsidP="00373818">
      <w:pPr>
        <w:rPr>
          <w:b/>
          <w:color w:val="FF00FF"/>
          <w:sz w:val="56"/>
          <w:szCs w:val="56"/>
        </w:rPr>
      </w:pPr>
    </w:p>
    <w:p w:rsidR="00373818" w:rsidRDefault="00373818" w:rsidP="00373818">
      <w:pPr>
        <w:rPr>
          <w:b/>
          <w:color w:val="3366FF"/>
          <w:sz w:val="56"/>
          <w:szCs w:val="56"/>
        </w:rPr>
      </w:pPr>
    </w:p>
    <w:p w:rsidR="00373818" w:rsidRDefault="00373818" w:rsidP="00373818">
      <w:pPr>
        <w:rPr>
          <w:b/>
          <w:sz w:val="56"/>
          <w:szCs w:val="56"/>
        </w:rPr>
      </w:pPr>
    </w:p>
    <w:p w:rsidR="00373818" w:rsidRDefault="00373818" w:rsidP="00373818">
      <w:pPr>
        <w:jc w:val="right"/>
        <w:rPr>
          <w:b/>
          <w:sz w:val="32"/>
          <w:szCs w:val="32"/>
        </w:rPr>
      </w:pPr>
    </w:p>
    <w:p w:rsidR="00373818" w:rsidRDefault="00373818" w:rsidP="00373818">
      <w:pPr>
        <w:jc w:val="right"/>
        <w:rPr>
          <w:b/>
          <w:sz w:val="32"/>
          <w:szCs w:val="32"/>
        </w:rPr>
      </w:pPr>
    </w:p>
    <w:p w:rsidR="00373818" w:rsidRDefault="00373818" w:rsidP="00373818">
      <w:pPr>
        <w:jc w:val="right"/>
        <w:rPr>
          <w:b/>
          <w:sz w:val="32"/>
          <w:szCs w:val="32"/>
        </w:rPr>
      </w:pPr>
    </w:p>
    <w:p w:rsidR="00373818" w:rsidRDefault="00373818" w:rsidP="00373818">
      <w:pPr>
        <w:jc w:val="right"/>
        <w:rPr>
          <w:b/>
          <w:sz w:val="32"/>
          <w:szCs w:val="32"/>
        </w:rPr>
      </w:pPr>
    </w:p>
    <w:p w:rsidR="00373818" w:rsidRDefault="00373818" w:rsidP="00373818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Горшунова</w:t>
      </w:r>
      <w:proofErr w:type="spellEnd"/>
      <w:r>
        <w:rPr>
          <w:b/>
          <w:sz w:val="32"/>
          <w:szCs w:val="32"/>
        </w:rPr>
        <w:t xml:space="preserve"> Елена Николаевна</w:t>
      </w:r>
    </w:p>
    <w:p w:rsidR="00373818" w:rsidRDefault="00373818" w:rsidP="00373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учитель музыки  </w:t>
      </w:r>
    </w:p>
    <w:p w:rsidR="00373818" w:rsidRDefault="00373818" w:rsidP="00373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МОУ </w:t>
      </w:r>
      <w:proofErr w:type="spellStart"/>
      <w:r>
        <w:rPr>
          <w:b/>
          <w:sz w:val="32"/>
          <w:szCs w:val="32"/>
        </w:rPr>
        <w:t>Бавленской</w:t>
      </w:r>
      <w:proofErr w:type="spellEnd"/>
      <w:r>
        <w:rPr>
          <w:b/>
          <w:sz w:val="32"/>
          <w:szCs w:val="32"/>
        </w:rPr>
        <w:t xml:space="preserve"> СОШ</w:t>
      </w:r>
    </w:p>
    <w:p w:rsidR="00373818" w:rsidRDefault="00373818" w:rsidP="00373818">
      <w:pPr>
        <w:jc w:val="right"/>
        <w:rPr>
          <w:b/>
          <w:sz w:val="28"/>
          <w:szCs w:val="28"/>
        </w:rPr>
      </w:pPr>
    </w:p>
    <w:p w:rsidR="00373818" w:rsidRDefault="00373818" w:rsidP="00373818">
      <w:pPr>
        <w:jc w:val="right"/>
        <w:rPr>
          <w:b/>
          <w:sz w:val="28"/>
          <w:szCs w:val="28"/>
        </w:rPr>
      </w:pPr>
    </w:p>
    <w:p w:rsidR="00373818" w:rsidRDefault="00373818" w:rsidP="00373818">
      <w:pPr>
        <w:jc w:val="right"/>
        <w:rPr>
          <w:b/>
          <w:sz w:val="28"/>
          <w:szCs w:val="28"/>
        </w:rPr>
      </w:pPr>
    </w:p>
    <w:p w:rsidR="00373818" w:rsidRDefault="00373818" w:rsidP="00373818">
      <w:pPr>
        <w:jc w:val="right"/>
        <w:rPr>
          <w:b/>
          <w:sz w:val="28"/>
          <w:szCs w:val="28"/>
        </w:rPr>
      </w:pPr>
    </w:p>
    <w:p w:rsidR="00373818" w:rsidRDefault="00373818" w:rsidP="00373818">
      <w:pPr>
        <w:jc w:val="right"/>
        <w:rPr>
          <w:b/>
          <w:sz w:val="28"/>
          <w:szCs w:val="28"/>
        </w:rPr>
      </w:pPr>
    </w:p>
    <w:p w:rsidR="00373818" w:rsidRDefault="00373818" w:rsidP="00373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73818" w:rsidRDefault="00373818" w:rsidP="003738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2011 г.</w:t>
      </w:r>
    </w:p>
    <w:p w:rsidR="00373818" w:rsidRDefault="00373818" w:rsidP="00373818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487643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lastRenderedPageBreak/>
        <w:t>Цель</w:t>
      </w:r>
      <w:r w:rsidRPr="0048764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:</w:t>
      </w:r>
      <w:r w:rsidRPr="00F443C7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F443C7">
        <w:rPr>
          <w:rFonts w:ascii="Arial" w:hAnsi="Arial" w:cs="Arial"/>
          <w:color w:val="000000"/>
          <w:sz w:val="28"/>
          <w:szCs w:val="28"/>
        </w:rPr>
        <w:t>познакомить с классическими образцами французской песенной эстрады.</w:t>
      </w:r>
    </w:p>
    <w:p w:rsidR="00373818" w:rsidRPr="00CD72C1" w:rsidRDefault="00373818" w:rsidP="00373818">
      <w:pPr>
        <w:rPr>
          <w:i/>
          <w:color w:val="FF0000"/>
          <w:sz w:val="40"/>
          <w:szCs w:val="40"/>
        </w:rPr>
      </w:pPr>
      <w:r w:rsidRPr="00CD72C1">
        <w:rPr>
          <w:b/>
          <w:i/>
          <w:color w:val="FF0000"/>
          <w:sz w:val="48"/>
          <w:szCs w:val="48"/>
        </w:rPr>
        <w:t>Задачи:</w:t>
      </w:r>
    </w:p>
    <w:p w:rsidR="00373818" w:rsidRDefault="00373818" w:rsidP="00373818">
      <w:pPr>
        <w:rPr>
          <w:sz w:val="28"/>
          <w:szCs w:val="28"/>
        </w:rPr>
      </w:pPr>
      <w:r w:rsidRPr="00F448F5">
        <w:rPr>
          <w:b/>
          <w:i/>
          <w:sz w:val="36"/>
          <w:szCs w:val="36"/>
        </w:rPr>
        <w:t>1.Образовательные</w:t>
      </w:r>
      <w:r>
        <w:rPr>
          <w:sz w:val="28"/>
          <w:szCs w:val="28"/>
        </w:rPr>
        <w:t>:</w:t>
      </w:r>
    </w:p>
    <w:p w:rsidR="00373818" w:rsidRDefault="00373818" w:rsidP="00373818">
      <w:pPr>
        <w:numPr>
          <w:ilvl w:val="0"/>
          <w:numId w:val="8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Обобщить знания о «лёгкой» и «серьёзной» музыке, выражая собственную позицию.</w:t>
      </w:r>
    </w:p>
    <w:p w:rsidR="00373818" w:rsidRDefault="00373818" w:rsidP="00373818">
      <w:pPr>
        <w:numPr>
          <w:ilvl w:val="0"/>
          <w:numId w:val="8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 xml:space="preserve">Познакомить с представителями французской песни: </w:t>
      </w:r>
      <w:proofErr w:type="spellStart"/>
      <w:r>
        <w:rPr>
          <w:sz w:val="28"/>
          <w:szCs w:val="28"/>
        </w:rPr>
        <w:t>Эдит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Матье</w:t>
      </w:r>
      <w:proofErr w:type="spellEnd"/>
      <w:r>
        <w:rPr>
          <w:sz w:val="28"/>
          <w:szCs w:val="28"/>
        </w:rPr>
        <w:t xml:space="preserve">, Джо </w:t>
      </w:r>
      <w:proofErr w:type="spellStart"/>
      <w:r>
        <w:rPr>
          <w:sz w:val="28"/>
          <w:szCs w:val="28"/>
        </w:rPr>
        <w:t>Дассен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Патрисии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Каас</w:t>
      </w:r>
      <w:proofErr w:type="spellEnd"/>
      <w:r>
        <w:rPr>
          <w:sz w:val="28"/>
          <w:szCs w:val="28"/>
        </w:rPr>
        <w:t>. Помочь разобраться к какой категории музык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«лёгкой» или «серьёзной» относятся французские песни.</w:t>
      </w: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Познакомить с понятиями « шансон», «шансонье».</w:t>
      </w: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 w:rsidRPr="00F448F5">
        <w:rPr>
          <w:b/>
          <w:i/>
          <w:sz w:val="36"/>
          <w:szCs w:val="36"/>
        </w:rPr>
        <w:t>2.Развивающие</w:t>
      </w:r>
      <w:r>
        <w:rPr>
          <w:sz w:val="28"/>
          <w:szCs w:val="28"/>
        </w:rPr>
        <w:t>:</w:t>
      </w:r>
    </w:p>
    <w:p w:rsidR="00373818" w:rsidRDefault="00373818" w:rsidP="00373818">
      <w:pPr>
        <w:numPr>
          <w:ilvl w:val="0"/>
          <w:numId w:val="9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Развивать навыки сравнительного восприятия музыкальных произведений.</w:t>
      </w:r>
    </w:p>
    <w:p w:rsidR="00373818" w:rsidRDefault="00373818" w:rsidP="00373818">
      <w:pPr>
        <w:numPr>
          <w:ilvl w:val="0"/>
          <w:numId w:val="9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вокальн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хоровых навыков, необходимых для выразительного исполнения песни.</w:t>
      </w:r>
    </w:p>
    <w:p w:rsidR="00373818" w:rsidRDefault="00373818" w:rsidP="00373818">
      <w:pPr>
        <w:numPr>
          <w:ilvl w:val="0"/>
          <w:numId w:val="9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Развитие музыкального слуха, памяти, чувства ритма и творческих способностей учащихся.</w:t>
      </w:r>
    </w:p>
    <w:p w:rsidR="00373818" w:rsidRDefault="00373818" w:rsidP="00373818">
      <w:pPr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 w:rsidRPr="00F448F5">
        <w:rPr>
          <w:b/>
          <w:i/>
          <w:sz w:val="36"/>
          <w:szCs w:val="36"/>
        </w:rPr>
        <w:t>3. Воспитательные</w:t>
      </w:r>
      <w:r>
        <w:rPr>
          <w:sz w:val="28"/>
          <w:szCs w:val="28"/>
        </w:rPr>
        <w:t>:</w:t>
      </w:r>
    </w:p>
    <w:p w:rsidR="00373818" w:rsidRDefault="00373818" w:rsidP="00373818">
      <w:pPr>
        <w:numPr>
          <w:ilvl w:val="0"/>
          <w:numId w:val="10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Воспитывать художественный вкус учащихся, потребности к общению с высокохудожественной музыкой.</w:t>
      </w:r>
    </w:p>
    <w:p w:rsidR="00373818" w:rsidRDefault="00373818" w:rsidP="00373818">
      <w:pPr>
        <w:numPr>
          <w:ilvl w:val="0"/>
          <w:numId w:val="10"/>
        </w:numPr>
        <w:ind w:left="0" w:firstLine="180"/>
        <w:rPr>
          <w:sz w:val="28"/>
          <w:szCs w:val="28"/>
        </w:rPr>
      </w:pPr>
      <w:r>
        <w:rPr>
          <w:sz w:val="28"/>
          <w:szCs w:val="28"/>
        </w:rPr>
        <w:t>Создать условия для эмоционального раскрытия личности детей.</w:t>
      </w: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i/>
          <w:sz w:val="40"/>
          <w:szCs w:val="40"/>
          <w:u w:val="single"/>
        </w:rPr>
      </w:pPr>
      <w:r w:rsidRPr="00AF428A">
        <w:rPr>
          <w:i/>
          <w:sz w:val="40"/>
          <w:szCs w:val="40"/>
          <w:u w:val="single"/>
        </w:rPr>
        <w:t>Музыкальный материал:</w:t>
      </w:r>
    </w:p>
    <w:p w:rsidR="00373818" w:rsidRDefault="00373818" w:rsidP="00373818">
      <w:pPr>
        <w:ind w:firstLine="180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 </w:t>
      </w:r>
    </w:p>
    <w:p w:rsidR="00373818" w:rsidRDefault="00373818" w:rsidP="00373818">
      <w:pPr>
        <w:ind w:firstLine="180"/>
        <w:rPr>
          <w:sz w:val="28"/>
          <w:szCs w:val="28"/>
        </w:rPr>
      </w:pPr>
      <w:proofErr w:type="spellStart"/>
      <w:r>
        <w:rPr>
          <w:sz w:val="28"/>
          <w:szCs w:val="28"/>
        </w:rPr>
        <w:t>Эдит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Пиаф</w:t>
      </w:r>
      <w:proofErr w:type="spellEnd"/>
      <w:r>
        <w:rPr>
          <w:sz w:val="28"/>
          <w:szCs w:val="28"/>
        </w:rPr>
        <w:t>: песня « Нет, я ни о чём не жалею», « Гимн любви»</w:t>
      </w:r>
    </w:p>
    <w:p w:rsidR="00373818" w:rsidRDefault="00373818" w:rsidP="00373818">
      <w:pPr>
        <w:ind w:firstLine="180"/>
        <w:rPr>
          <w:sz w:val="28"/>
          <w:szCs w:val="28"/>
        </w:rPr>
      </w:pPr>
      <w:proofErr w:type="spellStart"/>
      <w:r>
        <w:rPr>
          <w:sz w:val="28"/>
          <w:szCs w:val="28"/>
        </w:rPr>
        <w:t>Мирей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Матье</w:t>
      </w:r>
      <w:proofErr w:type="spellEnd"/>
      <w:r>
        <w:rPr>
          <w:sz w:val="28"/>
          <w:szCs w:val="28"/>
        </w:rPr>
        <w:t>: « История любви».</w:t>
      </w: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Джо </w:t>
      </w:r>
      <w:proofErr w:type="spellStart"/>
      <w:r>
        <w:rPr>
          <w:sz w:val="28"/>
          <w:szCs w:val="28"/>
        </w:rPr>
        <w:t>Дассен</w:t>
      </w:r>
      <w:proofErr w:type="spellEnd"/>
      <w:r>
        <w:rPr>
          <w:sz w:val="28"/>
          <w:szCs w:val="28"/>
        </w:rPr>
        <w:t>: « Если б не было тебя».</w:t>
      </w: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Pr="00C864BF" w:rsidRDefault="00373818" w:rsidP="00373818">
      <w:pPr>
        <w:ind w:firstLine="180"/>
        <w:rPr>
          <w:i/>
          <w:sz w:val="40"/>
          <w:szCs w:val="40"/>
          <w:u w:val="single"/>
        </w:rPr>
      </w:pPr>
      <w:r w:rsidRPr="00C864BF">
        <w:rPr>
          <w:i/>
          <w:sz w:val="40"/>
          <w:szCs w:val="40"/>
          <w:u w:val="single"/>
        </w:rPr>
        <w:t>Оборудование:</w:t>
      </w:r>
    </w:p>
    <w:p w:rsidR="00373818" w:rsidRDefault="00373818" w:rsidP="00373818">
      <w:pPr>
        <w:ind w:firstLine="180"/>
        <w:rPr>
          <w:sz w:val="28"/>
          <w:szCs w:val="28"/>
        </w:rPr>
      </w:pPr>
      <w:r w:rsidRPr="00C864BF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формационный стенд с фотографиями </w:t>
      </w:r>
      <w:proofErr w:type="spellStart"/>
      <w:r>
        <w:rPr>
          <w:sz w:val="28"/>
          <w:szCs w:val="28"/>
        </w:rPr>
        <w:t>Эдит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Матье</w:t>
      </w:r>
      <w:proofErr w:type="spellEnd"/>
      <w:r>
        <w:rPr>
          <w:sz w:val="28"/>
          <w:szCs w:val="28"/>
        </w:rPr>
        <w:t xml:space="preserve">, Джо </w:t>
      </w:r>
      <w:proofErr w:type="spellStart"/>
      <w:r>
        <w:rPr>
          <w:sz w:val="28"/>
          <w:szCs w:val="28"/>
        </w:rPr>
        <w:t>Дассеном</w:t>
      </w:r>
      <w:proofErr w:type="spellEnd"/>
      <w:r>
        <w:rPr>
          <w:sz w:val="28"/>
          <w:szCs w:val="28"/>
        </w:rPr>
        <w:t xml:space="preserve">; </w:t>
      </w:r>
    </w:p>
    <w:p w:rsidR="00373818" w:rsidRPr="00C864BF" w:rsidRDefault="00373818" w:rsidP="00373818">
      <w:pPr>
        <w:ind w:firstLine="180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интерактивная доска, презентация.</w:t>
      </w: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jc w:val="center"/>
        <w:rPr>
          <w:sz w:val="48"/>
          <w:szCs w:val="48"/>
        </w:rPr>
      </w:pPr>
    </w:p>
    <w:p w:rsidR="00373818" w:rsidRDefault="00373818" w:rsidP="00373818">
      <w:pPr>
        <w:jc w:val="center"/>
        <w:rPr>
          <w:sz w:val="48"/>
          <w:szCs w:val="48"/>
        </w:rPr>
      </w:pPr>
      <w:r w:rsidRPr="00520900">
        <w:rPr>
          <w:sz w:val="48"/>
          <w:szCs w:val="48"/>
        </w:rPr>
        <w:lastRenderedPageBreak/>
        <w:t>Пла</w:t>
      </w:r>
      <w:proofErr w:type="gramStart"/>
      <w:r w:rsidRPr="00520900">
        <w:rPr>
          <w:sz w:val="48"/>
          <w:szCs w:val="48"/>
        </w:rPr>
        <w:t>н-</w:t>
      </w:r>
      <w:proofErr w:type="gramEnd"/>
      <w:r w:rsidRPr="00520900">
        <w:rPr>
          <w:sz w:val="48"/>
          <w:szCs w:val="48"/>
        </w:rPr>
        <w:t xml:space="preserve"> конс</w:t>
      </w:r>
      <w:r>
        <w:rPr>
          <w:sz w:val="48"/>
          <w:szCs w:val="48"/>
        </w:rPr>
        <w:t>пект.</w:t>
      </w:r>
    </w:p>
    <w:p w:rsidR="00373818" w:rsidRPr="00F13C94" w:rsidRDefault="00373818" w:rsidP="00373818">
      <w:pPr>
        <w:rPr>
          <w:color w:val="FF0000"/>
          <w:sz w:val="28"/>
          <w:szCs w:val="28"/>
        </w:rPr>
      </w:pPr>
      <w:r w:rsidRPr="00F13C94">
        <w:rPr>
          <w:color w:val="FF0000"/>
          <w:sz w:val="48"/>
          <w:szCs w:val="48"/>
        </w:rPr>
        <w:t>1.Целеполагание.</w:t>
      </w:r>
    </w:p>
    <w:p w:rsidR="00373818" w:rsidRPr="00F13C94" w:rsidRDefault="00373818" w:rsidP="00373818">
      <w:pPr>
        <w:ind w:firstLine="180"/>
        <w:rPr>
          <w:color w:val="FF0000"/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 w:rsidRPr="00520900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искусство,обладающее</w:t>
      </w:r>
      <w:proofErr w:type="spellEnd"/>
      <w:r>
        <w:rPr>
          <w:sz w:val="28"/>
          <w:szCs w:val="28"/>
        </w:rPr>
        <w:t xml:space="preserve"> большой силой эмоционального воздействия на человека, тем самым играя в его жизни важную </w:t>
      </w:r>
      <w:proofErr w:type="spellStart"/>
      <w:r>
        <w:rPr>
          <w:sz w:val="28"/>
          <w:szCs w:val="28"/>
        </w:rPr>
        <w:t>роль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формирует его внутренний </w:t>
      </w:r>
      <w:proofErr w:type="spellStart"/>
      <w:r>
        <w:rPr>
          <w:sz w:val="28"/>
          <w:szCs w:val="28"/>
        </w:rPr>
        <w:t>мир,помогает</w:t>
      </w:r>
      <w:proofErr w:type="spellEnd"/>
      <w:r>
        <w:rPr>
          <w:sz w:val="28"/>
          <w:szCs w:val="28"/>
        </w:rPr>
        <w:t xml:space="preserve"> правильно оценивать события, воспитывает вкус. Музыка выражает самые высокие чувства и самые тонкие переживания. Трудно представить себе человека, который бы её не любил.</w:t>
      </w:r>
    </w:p>
    <w:p w:rsidR="00373818" w:rsidRDefault="00373818" w:rsidP="00373818">
      <w:pPr>
        <w:ind w:firstLine="180"/>
        <w:rPr>
          <w:b/>
          <w:sz w:val="36"/>
          <w:szCs w:val="36"/>
        </w:rPr>
      </w:pPr>
      <w:r w:rsidRPr="000720C2">
        <w:rPr>
          <w:b/>
          <w:sz w:val="36"/>
          <w:szCs w:val="36"/>
        </w:rPr>
        <w:t>Какой музыке сегодня больше отдают предпочтение: «легкой» или «серьёзной»</w:t>
      </w:r>
      <w:proofErr w:type="gramStart"/>
      <w:r w:rsidRPr="000720C2">
        <w:rPr>
          <w:b/>
          <w:sz w:val="36"/>
          <w:szCs w:val="36"/>
        </w:rPr>
        <w:t xml:space="preserve"> ?</w:t>
      </w:r>
      <w:proofErr w:type="gramEnd"/>
      <w:r w:rsidRPr="000720C2">
        <w:rPr>
          <w:b/>
          <w:sz w:val="36"/>
          <w:szCs w:val="36"/>
        </w:rPr>
        <w:t xml:space="preserve"> И для чего нужна « лёгкая» и «серьёзная» музыка в нынешнее время? – на эти вопросы мы и должны будем ответить на се</w:t>
      </w:r>
      <w:r>
        <w:rPr>
          <w:b/>
          <w:sz w:val="36"/>
          <w:szCs w:val="36"/>
        </w:rPr>
        <w:t>годняшнем уроке.</w:t>
      </w:r>
    </w:p>
    <w:p w:rsidR="00373818" w:rsidRDefault="00373818" w:rsidP="00373818">
      <w:pPr>
        <w:ind w:firstLine="180"/>
        <w:rPr>
          <w:b/>
          <w:sz w:val="36"/>
          <w:szCs w:val="36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Урока </w:t>
      </w:r>
      <w:proofErr w:type="gramStart"/>
      <w:r>
        <w:rPr>
          <w:sz w:val="28"/>
          <w:szCs w:val="28"/>
        </w:rPr>
        <w:t>необычна</w:t>
      </w:r>
      <w:proofErr w:type="gramEnd"/>
      <w:r>
        <w:rPr>
          <w:sz w:val="28"/>
          <w:szCs w:val="28"/>
        </w:rPr>
        <w:t xml:space="preserve"> – мы совершим музыкальное путешествие. Но маршрут будет известен позднее, а сейчас мы вернёмся к понятиям « лёгкая» и «серьёзная» музыка</w:t>
      </w: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Pr="00F13C94" w:rsidRDefault="00373818" w:rsidP="00373818">
      <w:pPr>
        <w:jc w:val="both"/>
        <w:rPr>
          <w:color w:val="FF0000"/>
          <w:sz w:val="48"/>
          <w:szCs w:val="48"/>
        </w:rPr>
      </w:pPr>
      <w:r w:rsidRPr="00F13C94">
        <w:rPr>
          <w:color w:val="FF0000"/>
          <w:sz w:val="48"/>
          <w:szCs w:val="48"/>
        </w:rPr>
        <w:t>2.Беседа о проблеме «лёгкой» и «серьёзной» музыки.</w:t>
      </w:r>
    </w:p>
    <w:p w:rsidR="00373818" w:rsidRPr="00F13C94" w:rsidRDefault="00373818" w:rsidP="00373818">
      <w:pPr>
        <w:ind w:firstLine="180"/>
        <w:rPr>
          <w:color w:val="FF0000"/>
          <w:sz w:val="48"/>
          <w:szCs w:val="4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 w:rsidRPr="0028577B">
        <w:rPr>
          <w:sz w:val="28"/>
          <w:szCs w:val="28"/>
        </w:rPr>
        <w:t>- Так</w:t>
      </w:r>
      <w:r>
        <w:rPr>
          <w:sz w:val="28"/>
          <w:szCs w:val="28"/>
        </w:rPr>
        <w:t xml:space="preserve"> какая же музыка в наши дни звучит чаще? ( отве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«лёгкая»)</w:t>
      </w: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>- Почему? ( Потому что с ней можно отдохнуть, развлечься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Да, правильно, такая музыка легко запоминается, она поднимает </w:t>
      </w:r>
      <w:proofErr w:type="spellStart"/>
      <w:r>
        <w:rPr>
          <w:sz w:val="28"/>
          <w:szCs w:val="28"/>
        </w:rPr>
        <w:t>настроение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можем сказать, что она нужна человеку. </w:t>
      </w:r>
    </w:p>
    <w:p w:rsidR="00373818" w:rsidRDefault="00373818" w:rsidP="00373818">
      <w:pPr>
        <w:ind w:firstLine="180"/>
        <w:rPr>
          <w:sz w:val="28"/>
          <w:szCs w:val="28"/>
        </w:rPr>
      </w:pP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>- А какую музыку «лёгкую» или «серьёзную» мы слушаем больше на уроках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серьёзную)</w:t>
      </w:r>
    </w:p>
    <w:p w:rsidR="00373818" w:rsidRDefault="00373818" w:rsidP="00373818">
      <w:pPr>
        <w:ind w:firstLine="180"/>
        <w:rPr>
          <w:sz w:val="28"/>
          <w:szCs w:val="28"/>
        </w:rPr>
      </w:pPr>
      <w:r>
        <w:rPr>
          <w:sz w:val="28"/>
          <w:szCs w:val="28"/>
        </w:rPr>
        <w:t>- Почему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потому что эта музыка о чем – то нам рассказывает ; </w:t>
      </w: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>чтобы стать человеком духовно развитым, умеющим мыслить, рассуждать не только о делах житейских, но и о более серьёзных проблемах.)</w:t>
      </w: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>- Как вы думаете, что может произойти с человеком, который будет интересоваться только «лёгкой» музыкой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(он может стать бездумным, безликим человеком )</w:t>
      </w:r>
    </w:p>
    <w:p w:rsidR="00373818" w:rsidRDefault="00373818" w:rsidP="00373818">
      <w:pPr>
        <w:rPr>
          <w:sz w:val="28"/>
          <w:szCs w:val="28"/>
        </w:rPr>
      </w:pPr>
    </w:p>
    <w:p w:rsidR="00373818" w:rsidRDefault="00373818" w:rsidP="003738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Ваши ответы подтверждают мысль о том, что понимание музыки бывает разным: поверхностным и глубоким. Да и музыка разная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 xml:space="preserve">серьёзная» и «лёгкая». Но это вовсе не значит, что «серьёзная» музыка </w:t>
      </w:r>
      <w:r>
        <w:rPr>
          <w:sz w:val="28"/>
          <w:szCs w:val="28"/>
        </w:rPr>
        <w:lastRenderedPageBreak/>
        <w:t xml:space="preserve">хорошая, а «лёгкая» – плохая. Музыка необходима человеку и «лёгкая» и «серьёзная» в равных пропорциях. Очень важно, чтобы человек стремился не только без разбора слушать «лёгкую» музыку, ориентируясь на капризы моды, но и понимать «серьёзную» музыку. Ведь человеку необходима разная музыка, отражающая нашу жизнь во всём её многообразии. И надо уметь отличать хорошую музыку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как «лёгкую», так и «серьёзную») от подделки. А для этого и надо развивать </w:t>
      </w:r>
      <w:proofErr w:type="spellStart"/>
      <w:r>
        <w:rPr>
          <w:sz w:val="28"/>
          <w:szCs w:val="28"/>
        </w:rPr>
        <w:t>слушательскую</w:t>
      </w:r>
      <w:proofErr w:type="spellEnd"/>
      <w:r>
        <w:rPr>
          <w:sz w:val="28"/>
          <w:szCs w:val="28"/>
        </w:rPr>
        <w:t xml:space="preserve"> культуру.</w:t>
      </w:r>
    </w:p>
    <w:p w:rsidR="00373818" w:rsidRDefault="00373818" w:rsidP="003738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Хотя между этими двумя сферами музыки, «лёгкой» и «серьёзной», - нет четкой границы, мы попытаемся </w:t>
      </w:r>
      <w:proofErr w:type="spellStart"/>
      <w:r>
        <w:rPr>
          <w:sz w:val="28"/>
          <w:szCs w:val="28"/>
        </w:rPr>
        <w:t>найти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их объединяет, а что различает. </w:t>
      </w:r>
    </w:p>
    <w:p w:rsidR="00373818" w:rsidRDefault="00373818" w:rsidP="00373818">
      <w:pPr>
        <w:ind w:firstLine="709"/>
        <w:rPr>
          <w:sz w:val="28"/>
          <w:szCs w:val="28"/>
        </w:rPr>
      </w:pPr>
    </w:p>
    <w:p w:rsidR="00373818" w:rsidRDefault="00373818" w:rsidP="00373818">
      <w:pPr>
        <w:ind w:firstLine="709"/>
        <w:rPr>
          <w:sz w:val="28"/>
          <w:szCs w:val="28"/>
        </w:rPr>
      </w:pPr>
    </w:p>
    <w:p w:rsidR="00373818" w:rsidRPr="00EE39EC" w:rsidRDefault="00373818" w:rsidP="00373818">
      <w:pPr>
        <w:ind w:firstLine="709"/>
        <w:rPr>
          <w:b/>
          <w:color w:val="0000FF"/>
          <w:sz w:val="36"/>
          <w:szCs w:val="36"/>
        </w:rPr>
      </w:pPr>
      <w:r w:rsidRPr="00EE39EC">
        <w:rPr>
          <w:b/>
          <w:color w:val="0000FF"/>
          <w:sz w:val="36"/>
          <w:szCs w:val="36"/>
        </w:rPr>
        <w:t>Перед вами таблица с особенностями «серьёзной» и «лёгкой» музыки.</w:t>
      </w:r>
    </w:p>
    <w:p w:rsidR="00373818" w:rsidRDefault="00373818" w:rsidP="003738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(Название музык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«лёгкая» и «серьёзная»-для  детей закрыто)</w:t>
      </w:r>
    </w:p>
    <w:p w:rsidR="00373818" w:rsidRDefault="00373818" w:rsidP="00373818">
      <w:pPr>
        <w:ind w:firstLine="709"/>
        <w:rPr>
          <w:sz w:val="28"/>
          <w:szCs w:val="28"/>
        </w:rPr>
      </w:pPr>
    </w:p>
    <w:p w:rsidR="00373818" w:rsidRDefault="00373818" w:rsidP="00373818">
      <w:pPr>
        <w:ind w:firstLine="709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/>
      </w:tblPr>
      <w:tblGrid>
        <w:gridCol w:w="4640"/>
        <w:gridCol w:w="4724"/>
      </w:tblGrid>
      <w:tr w:rsidR="00373818" w:rsidTr="00AA225C">
        <w:trPr>
          <w:trHeight w:val="140"/>
        </w:trPr>
        <w:tc>
          <w:tcPr>
            <w:tcW w:w="4640" w:type="dxa"/>
          </w:tcPr>
          <w:p w:rsidR="00373818" w:rsidRDefault="00373818" w:rsidP="00AA225C">
            <w:pPr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«Серьёзная» музыка</w:t>
            </w:r>
          </w:p>
        </w:tc>
        <w:tc>
          <w:tcPr>
            <w:tcW w:w="4724" w:type="dxa"/>
          </w:tcPr>
          <w:p w:rsidR="00373818" w:rsidRDefault="00373818" w:rsidP="00AA225C">
            <w:pPr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«Лёгкая» музыка</w:t>
            </w:r>
          </w:p>
        </w:tc>
      </w:tr>
      <w:tr w:rsidR="00373818" w:rsidTr="00AA225C">
        <w:trPr>
          <w:trHeight w:val="4655"/>
        </w:trPr>
        <w:tc>
          <w:tcPr>
            <w:tcW w:w="4640" w:type="dxa"/>
          </w:tcPr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мелодия и гармония.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и малые формы.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образ динамичен.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собственную логику.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углубленное.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Заставляет человека обратиться </w:t>
            </w:r>
            <w:proofErr w:type="gramStart"/>
            <w:r>
              <w:rPr>
                <w:sz w:val="28"/>
                <w:szCs w:val="28"/>
              </w:rPr>
              <w:t>во внутрь</w:t>
            </w:r>
            <w:proofErr w:type="gramEnd"/>
            <w:r>
              <w:rPr>
                <w:sz w:val="28"/>
                <w:szCs w:val="28"/>
              </w:rPr>
              <w:t xml:space="preserve"> себя.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Поднимает слушателя до своего уровня.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 свои самостоятельные задачи, не служит фоном.</w:t>
            </w:r>
          </w:p>
          <w:p w:rsidR="00373818" w:rsidRDefault="00373818" w:rsidP="00373818">
            <w:pPr>
              <w:numPr>
                <w:ilvl w:val="0"/>
                <w:numId w:val="11"/>
              </w:numPr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Приобщает к вечным идеалам.</w:t>
            </w:r>
          </w:p>
        </w:tc>
        <w:tc>
          <w:tcPr>
            <w:tcW w:w="4724" w:type="dxa"/>
          </w:tcPr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1.Главно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ритм.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Малые формы.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Образ статичен.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–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5.Восприятие поверхностное.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6.Помогает освободиться от </w:t>
            </w:r>
            <w:proofErr w:type="spellStart"/>
            <w:r>
              <w:rPr>
                <w:sz w:val="28"/>
                <w:szCs w:val="28"/>
              </w:rPr>
              <w:t>того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тяготит.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7.Спускается к человеку.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Служит фоном.</w:t>
            </w: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</w:p>
          <w:p w:rsidR="00373818" w:rsidRDefault="00373818" w:rsidP="00AA225C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Приобщение к жизни.</w:t>
            </w:r>
          </w:p>
        </w:tc>
      </w:tr>
    </w:tbl>
    <w:p w:rsidR="00373818" w:rsidRDefault="00373818" w:rsidP="00373818">
      <w:pPr>
        <w:rPr>
          <w:sz w:val="28"/>
          <w:szCs w:val="28"/>
        </w:rPr>
      </w:pP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>(Зачитываю левую часть таблицы)</w:t>
      </w: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Определите к какой музыке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«лёгкой» или «серьёзной») относится данная характеристика (ответы детей)</w:t>
      </w: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>-Правильно, к «серьёзной» музыке.</w:t>
      </w:r>
    </w:p>
    <w:p w:rsidR="00373818" w:rsidRDefault="00373818" w:rsidP="00373818">
      <w:pPr>
        <w:rPr>
          <w:sz w:val="28"/>
          <w:szCs w:val="28"/>
        </w:rPr>
      </w:pP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>(Зачитываю правую часть таблицы)</w:t>
      </w: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Определите к какой музыке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«лёгкой» или «серьёзной») относится данная характеристика (ответы детей)</w:t>
      </w:r>
    </w:p>
    <w:p w:rsidR="00373818" w:rsidRDefault="00373818" w:rsidP="00373818">
      <w:pPr>
        <w:rPr>
          <w:sz w:val="28"/>
          <w:szCs w:val="28"/>
        </w:rPr>
      </w:pPr>
      <w:r>
        <w:rPr>
          <w:sz w:val="28"/>
          <w:szCs w:val="28"/>
        </w:rPr>
        <w:t>-Правильно, к «лёгкой» музыке.</w:t>
      </w:r>
    </w:p>
    <w:p w:rsidR="00373818" w:rsidRDefault="00373818" w:rsidP="00373818">
      <w:pPr>
        <w:rPr>
          <w:sz w:val="28"/>
          <w:szCs w:val="28"/>
        </w:rPr>
      </w:pPr>
    </w:p>
    <w:p w:rsidR="00373818" w:rsidRPr="00F13C94" w:rsidRDefault="00373818" w:rsidP="00373818">
      <w:pPr>
        <w:rPr>
          <w:color w:val="FF0000"/>
          <w:sz w:val="48"/>
          <w:szCs w:val="48"/>
        </w:rPr>
      </w:pPr>
      <w:r w:rsidRPr="00F13C94">
        <w:rPr>
          <w:color w:val="FF0000"/>
          <w:sz w:val="48"/>
          <w:szCs w:val="48"/>
        </w:rPr>
        <w:lastRenderedPageBreak/>
        <w:t>3.Основная часть урока</w:t>
      </w:r>
    </w:p>
    <w:p w:rsidR="00373818" w:rsidRPr="00246EB8" w:rsidRDefault="00373818" w:rsidP="00373818">
      <w:pPr>
        <w:rPr>
          <w:b/>
          <w:i/>
          <w:color w:val="FF00FF"/>
          <w:sz w:val="36"/>
          <w:szCs w:val="36"/>
        </w:rPr>
      </w:pPr>
      <w:r>
        <w:rPr>
          <w:color w:val="000000"/>
          <w:sz w:val="28"/>
          <w:szCs w:val="28"/>
        </w:rPr>
        <w:t xml:space="preserve">А теперь мы переходим к самой интересной части урока – </w:t>
      </w:r>
      <w:r>
        <w:rPr>
          <w:b/>
          <w:i/>
          <w:color w:val="FF00FF"/>
          <w:sz w:val="36"/>
          <w:szCs w:val="36"/>
        </w:rPr>
        <w:t>м</w:t>
      </w:r>
      <w:r w:rsidRPr="00246EB8">
        <w:rPr>
          <w:b/>
          <w:i/>
          <w:color w:val="FF00FF"/>
          <w:sz w:val="36"/>
          <w:szCs w:val="36"/>
        </w:rPr>
        <w:t>узыкальному путешествию по Франции.</w:t>
      </w:r>
    </w:p>
    <w:p w:rsidR="00373818" w:rsidRPr="00B3466D" w:rsidRDefault="00373818" w:rsidP="003738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познакомимся с классическими образцами французской песенной эстрады, отметим её характерные особенности, узнаем самых ярких представителей французской песни</w:t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Огромный мир мыслей, образов заключен в самом простом и доступном музыкальном жанре – песня.</w:t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Песня нас встречает на пороге жизни, едва мы появились на свет. Жизнь человека можно проследить не только по его делам, но и по его песням. В песне запечатлевается не только биография человека, но и летопись страны.</w:t>
      </w:r>
    </w:p>
    <w:p w:rsidR="00373818" w:rsidRDefault="00373818" w:rsidP="00373818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1646C1">
        <w:rPr>
          <w:color w:val="0000FF"/>
          <w:sz w:val="40"/>
          <w:szCs w:val="40"/>
        </w:rPr>
        <w:t>Францию называют республикой шансонов</w:t>
      </w:r>
      <w:r w:rsidRPr="00F443C7">
        <w:rPr>
          <w:rFonts w:ascii="Arial" w:hAnsi="Arial" w:cs="Arial"/>
          <w:color w:val="000000"/>
          <w:sz w:val="28"/>
          <w:szCs w:val="28"/>
        </w:rPr>
        <w:t>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 w:rsidRPr="001646C1">
        <w:rPr>
          <w:b/>
          <w:i/>
          <w:color w:val="FF00FF"/>
          <w:sz w:val="36"/>
          <w:szCs w:val="36"/>
        </w:rPr>
        <w:t>Шансон</w:t>
      </w:r>
      <w:r w:rsidRPr="001646C1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это французское слово, означающее в переводе – </w:t>
      </w:r>
      <w:r w:rsidRPr="001646C1">
        <w:rPr>
          <w:b/>
          <w:i/>
          <w:color w:val="FF00FF"/>
          <w:sz w:val="36"/>
          <w:szCs w:val="36"/>
        </w:rPr>
        <w:t>песня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а– </w:t>
      </w:r>
      <w:r w:rsidRPr="001646C1">
        <w:rPr>
          <w:b/>
          <w:i/>
          <w:color w:val="FF00FF"/>
          <w:sz w:val="36"/>
          <w:szCs w:val="36"/>
        </w:rPr>
        <w:t>шансонье</w:t>
      </w:r>
      <w:r>
        <w:rPr>
          <w:b/>
          <w:i/>
          <w:color w:val="FF00FF"/>
          <w:sz w:val="36"/>
          <w:szCs w:val="36"/>
        </w:rPr>
        <w:t xml:space="preserve"> - </w:t>
      </w:r>
      <w:r w:rsidRPr="001646C1">
        <w:rPr>
          <w:b/>
          <w:i/>
          <w:color w:val="FF00FF"/>
          <w:sz w:val="36"/>
          <w:szCs w:val="36"/>
        </w:rPr>
        <w:t>певец</w:t>
      </w:r>
      <w:r w:rsidRPr="001646C1">
        <w:rPr>
          <w:b/>
          <w:i/>
          <w:color w:val="000000"/>
          <w:sz w:val="36"/>
          <w:szCs w:val="36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73818" w:rsidRPr="001646C1" w:rsidRDefault="00373818" w:rsidP="003738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из истоков современной французской песни – </w:t>
      </w:r>
      <w:proofErr w:type="spellStart"/>
      <w:r w:rsidRPr="001646C1">
        <w:rPr>
          <w:color w:val="0000FF"/>
          <w:sz w:val="44"/>
          <w:szCs w:val="44"/>
        </w:rPr>
        <w:t>кафеконцерт</w:t>
      </w:r>
      <w:proofErr w:type="spellEnd"/>
      <w:r>
        <w:rPr>
          <w:color w:val="000000"/>
          <w:sz w:val="28"/>
          <w:szCs w:val="28"/>
        </w:rPr>
        <w:t>.</w:t>
      </w:r>
    </w:p>
    <w:p w:rsidR="00373818" w:rsidRPr="00475327" w:rsidRDefault="00373818" w:rsidP="00373818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24525" cy="4048125"/>
            <wp:effectExtent l="19050" t="0" r="9525" b="0"/>
            <wp:docPr id="1" name="Рисунок 1" descr="photo-2-montpelier-france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-montpelier-france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Другой исток современной французской песни – </w:t>
      </w:r>
      <w:r w:rsidRPr="009003F7">
        <w:rPr>
          <w:color w:val="0000FF"/>
          <w:sz w:val="40"/>
          <w:szCs w:val="40"/>
        </w:rPr>
        <w:t>высокая политическая поэзия.</w:t>
      </w:r>
      <w:r w:rsidRPr="00CD72C1">
        <w:rPr>
          <w:color w:val="000000"/>
          <w:sz w:val="28"/>
          <w:szCs w:val="28"/>
        </w:rPr>
        <w:t xml:space="preserve"> Шансонье пели не только в кафе или в бистро, но и на баррикадах, и в колоннах уличных демонстраций.</w:t>
      </w:r>
      <w:r>
        <w:rPr>
          <w:color w:val="000000"/>
          <w:sz w:val="28"/>
          <w:szCs w:val="28"/>
        </w:rPr>
        <w:t xml:space="preserve"> Настоящие французские шансонье всегда были «песенными братьями» народных трибунов.</w:t>
      </w:r>
      <w:r w:rsidRPr="00CD72C1">
        <w:rPr>
          <w:color w:val="000000"/>
          <w:sz w:val="28"/>
          <w:szCs w:val="28"/>
        </w:rPr>
        <w:t xml:space="preserve"> Их песни были посвящены не только любви, но и борьбе с несправедливостью</w:t>
      </w:r>
      <w:r>
        <w:rPr>
          <w:color w:val="000000"/>
          <w:sz w:val="28"/>
          <w:szCs w:val="28"/>
        </w:rPr>
        <w:t>, борьбе за свободу народа и национальную независимость.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Началось это музыкальное направление от уличных песенок Великой французской </w:t>
      </w:r>
      <w:proofErr w:type="spellStart"/>
      <w:r>
        <w:rPr>
          <w:color w:val="000000"/>
          <w:sz w:val="28"/>
          <w:szCs w:val="28"/>
        </w:rPr>
        <w:t>революции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амой</w:t>
      </w:r>
      <w:proofErr w:type="spellEnd"/>
      <w:r>
        <w:rPr>
          <w:color w:val="000000"/>
          <w:sz w:val="28"/>
          <w:szCs w:val="28"/>
        </w:rPr>
        <w:t xml:space="preserve"> знаменитой песней которой является «Марсельеза», ставшая сначала гимном революционеров, а затем – гимном Франции.</w:t>
      </w:r>
    </w:p>
    <w:p w:rsidR="00373818" w:rsidRDefault="00373818" w:rsidP="00373818">
      <w:pPr>
        <w:pStyle w:val="a3"/>
        <w:ind w:firstLine="709"/>
        <w:rPr>
          <w:sz w:val="28"/>
          <w:szCs w:val="28"/>
        </w:rPr>
      </w:pPr>
      <w:r w:rsidRPr="00A44722">
        <w:rPr>
          <w:color w:val="0000FF"/>
          <w:sz w:val="44"/>
          <w:szCs w:val="44"/>
        </w:rPr>
        <w:t>Это знаменитая</w:t>
      </w:r>
      <w:r w:rsidRPr="00AF5DCA">
        <w:rPr>
          <w:color w:val="0000FF"/>
          <w:sz w:val="40"/>
          <w:szCs w:val="40"/>
        </w:rPr>
        <w:t xml:space="preserve"> картина Э. Делакруа «Свобода на баррикадах»</w:t>
      </w:r>
      <w:r>
        <w:rPr>
          <w:color w:val="0000FF"/>
          <w:sz w:val="40"/>
          <w:szCs w:val="40"/>
        </w:rPr>
        <w:t xml:space="preserve"> </w:t>
      </w:r>
      <w:r>
        <w:rPr>
          <w:sz w:val="28"/>
          <w:szCs w:val="28"/>
        </w:rPr>
        <w:t>Вмес</w:t>
      </w:r>
      <w:r w:rsidRPr="00AF5DCA">
        <w:rPr>
          <w:sz w:val="28"/>
          <w:szCs w:val="28"/>
        </w:rPr>
        <w:t>те</w:t>
      </w:r>
      <w:r>
        <w:rPr>
          <w:sz w:val="28"/>
          <w:szCs w:val="28"/>
        </w:rPr>
        <w:t xml:space="preserve"> с «Марсельезой» - это значительные произведения европейского искусства, посвященные революционному выступлению народа, поднявшегося на борьбу за свои права.</w:t>
      </w:r>
    </w:p>
    <w:p w:rsidR="00373818" w:rsidRPr="00920EB3" w:rsidRDefault="00373818" w:rsidP="00373818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3114675"/>
            <wp:effectExtent l="19050" t="0" r="9525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Pr="00A1171A" w:rsidRDefault="00373818" w:rsidP="00373818">
      <w:pPr>
        <w:pStyle w:val="a3"/>
        <w:ind w:firstLine="709"/>
        <w:rPr>
          <w:sz w:val="28"/>
          <w:szCs w:val="28"/>
        </w:rPr>
      </w:pPr>
      <w:r w:rsidRPr="00A1171A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«Марсельеза» в исполнении </w:t>
      </w:r>
      <w:proofErr w:type="spellStart"/>
      <w:r>
        <w:rPr>
          <w:sz w:val="28"/>
          <w:szCs w:val="28"/>
        </w:rPr>
        <w:t>Мирей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Матье</w:t>
      </w:r>
      <w:proofErr w:type="spellEnd"/>
      <w:r>
        <w:rPr>
          <w:sz w:val="28"/>
          <w:szCs w:val="28"/>
        </w:rPr>
        <w:t>.</w:t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Выдающиеся французские шансонье всегда включали в свой репертуар народные песни: старинные баллады, рабочие гимны, сатирические куплеты.</w:t>
      </w:r>
    </w:p>
    <w:p w:rsidR="00373818" w:rsidRPr="00CD72C1" w:rsidRDefault="00373818" w:rsidP="003738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1171A">
        <w:rPr>
          <w:b/>
          <w:i/>
          <w:iCs/>
          <w:color w:val="FF00FF"/>
          <w:sz w:val="36"/>
          <w:szCs w:val="36"/>
        </w:rPr>
        <w:t xml:space="preserve">Шансон </w:t>
      </w:r>
      <w:r w:rsidRPr="00CD72C1">
        <w:rPr>
          <w:i/>
          <w:iCs/>
          <w:color w:val="000000"/>
          <w:sz w:val="28"/>
          <w:szCs w:val="28"/>
        </w:rPr>
        <w:t>–</w:t>
      </w:r>
      <w:r w:rsidRPr="00CD72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72C1">
        <w:rPr>
          <w:color w:val="000000"/>
          <w:sz w:val="28"/>
          <w:szCs w:val="28"/>
        </w:rPr>
        <w:t>это французская народная песня, а так же современная эстрадная.</w:t>
      </w:r>
    </w:p>
    <w:p w:rsidR="00373818" w:rsidRPr="00CD72C1" w:rsidRDefault="00373818" w:rsidP="00373818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1171A">
        <w:rPr>
          <w:b/>
          <w:i/>
          <w:iCs/>
          <w:color w:val="FF00FF"/>
          <w:sz w:val="36"/>
          <w:szCs w:val="36"/>
        </w:rPr>
        <w:t xml:space="preserve">Шансонье </w:t>
      </w:r>
      <w:r w:rsidRPr="00CD72C1">
        <w:rPr>
          <w:i/>
          <w:iCs/>
          <w:color w:val="000000"/>
          <w:sz w:val="28"/>
          <w:szCs w:val="28"/>
        </w:rPr>
        <w:t>–</w:t>
      </w:r>
      <w:r w:rsidRPr="00CD72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72C1">
        <w:rPr>
          <w:color w:val="000000"/>
          <w:sz w:val="28"/>
          <w:szCs w:val="28"/>
        </w:rPr>
        <w:t>это французский эстрадный певец, который сам пишет музыку, сам сочиняет слова и сам исполняет.</w:t>
      </w:r>
    </w:p>
    <w:p w:rsidR="00373818" w:rsidRPr="00CD72C1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lastRenderedPageBreak/>
        <w:t xml:space="preserve">Одним из таких шансонье был </w:t>
      </w:r>
      <w:r w:rsidRPr="00EE39EC">
        <w:rPr>
          <w:b/>
          <w:color w:val="000000"/>
          <w:sz w:val="28"/>
          <w:szCs w:val="28"/>
        </w:rPr>
        <w:t xml:space="preserve"> </w:t>
      </w:r>
      <w:r w:rsidRPr="00EE39EC">
        <w:rPr>
          <w:b/>
          <w:color w:val="0000FF"/>
          <w:sz w:val="44"/>
          <w:szCs w:val="44"/>
        </w:rPr>
        <w:t xml:space="preserve">Гастон </w:t>
      </w:r>
      <w:proofErr w:type="spellStart"/>
      <w:r w:rsidRPr="00EE39EC">
        <w:rPr>
          <w:b/>
          <w:color w:val="0000FF"/>
          <w:sz w:val="44"/>
          <w:szCs w:val="44"/>
        </w:rPr>
        <w:t>Монтегюс</w:t>
      </w:r>
      <w:proofErr w:type="spellEnd"/>
      <w:r w:rsidRPr="00CD72C1">
        <w:rPr>
          <w:color w:val="000000"/>
          <w:sz w:val="28"/>
          <w:szCs w:val="28"/>
        </w:rPr>
        <w:t xml:space="preserve"> – певец и поэт, любимец рабочих кварталов. Рабочие встречали его “</w:t>
      </w:r>
      <w:proofErr w:type="gramStart"/>
      <w:r w:rsidRPr="00CD72C1">
        <w:rPr>
          <w:color w:val="000000"/>
          <w:sz w:val="28"/>
          <w:szCs w:val="28"/>
        </w:rPr>
        <w:t>бешенными</w:t>
      </w:r>
      <w:proofErr w:type="gramEnd"/>
      <w:r w:rsidRPr="00CD72C1">
        <w:rPr>
          <w:color w:val="000000"/>
          <w:sz w:val="28"/>
          <w:szCs w:val="28"/>
        </w:rPr>
        <w:t xml:space="preserve"> аплодисментами, а он в рабочей куртке, повязав шею платком, как это делали французские рабочие, пел им песни на злобу дня”.</w:t>
      </w:r>
    </w:p>
    <w:p w:rsidR="00373818" w:rsidRPr="00CD72C1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Сегодня и прозвучит такая песня “Слава семнадцатому полку” на стихи </w:t>
      </w:r>
      <w:proofErr w:type="spellStart"/>
      <w:r w:rsidRPr="00CD72C1">
        <w:rPr>
          <w:color w:val="000000"/>
          <w:sz w:val="28"/>
          <w:szCs w:val="28"/>
        </w:rPr>
        <w:t>Г.Монтегюса</w:t>
      </w:r>
      <w:proofErr w:type="spellEnd"/>
      <w:r w:rsidRPr="00CD72C1">
        <w:rPr>
          <w:color w:val="000000"/>
          <w:sz w:val="28"/>
          <w:szCs w:val="28"/>
        </w:rPr>
        <w:t xml:space="preserve"> в исполнении французского эстрадного певца </w:t>
      </w:r>
      <w:proofErr w:type="spellStart"/>
      <w:r w:rsidRPr="00CD72C1">
        <w:rPr>
          <w:color w:val="000000"/>
          <w:sz w:val="28"/>
          <w:szCs w:val="28"/>
        </w:rPr>
        <w:t>Кристиана</w:t>
      </w:r>
      <w:proofErr w:type="spellEnd"/>
      <w:r w:rsidRPr="00CD72C1">
        <w:rPr>
          <w:color w:val="000000"/>
          <w:sz w:val="28"/>
          <w:szCs w:val="28"/>
        </w:rPr>
        <w:t xml:space="preserve"> Бореля.</w:t>
      </w:r>
    </w:p>
    <w:p w:rsidR="00373818" w:rsidRPr="005A556F" w:rsidRDefault="00373818" w:rsidP="00373818">
      <w:pPr>
        <w:pStyle w:val="a3"/>
        <w:rPr>
          <w:color w:val="000000"/>
          <w:sz w:val="32"/>
          <w:szCs w:val="32"/>
        </w:rPr>
      </w:pPr>
      <w:r w:rsidRPr="005A556F">
        <w:rPr>
          <w:b/>
          <w:i/>
          <w:iCs/>
          <w:color w:val="000000"/>
          <w:sz w:val="32"/>
          <w:szCs w:val="32"/>
        </w:rPr>
        <w:t>После прослушивания песни задать вопросы</w:t>
      </w:r>
      <w:r w:rsidRPr="005A556F">
        <w:rPr>
          <w:i/>
          <w:iCs/>
          <w:color w:val="000000"/>
          <w:sz w:val="32"/>
          <w:szCs w:val="32"/>
        </w:rPr>
        <w:t>:</w:t>
      </w:r>
    </w:p>
    <w:p w:rsidR="00373818" w:rsidRPr="00CD72C1" w:rsidRDefault="00373818" w:rsidP="003738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Какое впечатление произвела на вас эта песня? Каким настроением она пронизана?</w:t>
      </w:r>
    </w:p>
    <w:p w:rsidR="00373818" w:rsidRPr="00CD72C1" w:rsidRDefault="00373818" w:rsidP="003738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Охарактеризуйте музыкальную речь припева. Проследите за интонационным развитием?</w:t>
      </w:r>
    </w:p>
    <w:p w:rsidR="00373818" w:rsidRPr="00CD72C1" w:rsidRDefault="00373818" w:rsidP="003738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Есть ли различие в исполнение певцом запева и припева?</w:t>
      </w:r>
    </w:p>
    <w:p w:rsidR="00373818" w:rsidRDefault="00373818" w:rsidP="0037381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 какой сфере музыке относится?</w:t>
      </w:r>
    </w:p>
    <w:p w:rsidR="00373818" w:rsidRDefault="00373818" w:rsidP="00373818">
      <w:pPr>
        <w:spacing w:before="100" w:beforeAutospacing="1" w:after="100" w:afterAutospacing="1"/>
      </w:pPr>
      <w:r w:rsidRPr="00073923">
        <w:rPr>
          <w:sz w:val="28"/>
          <w:szCs w:val="28"/>
        </w:rPr>
        <w:t xml:space="preserve">Её называют самой великой Французской певицей </w:t>
      </w:r>
      <w:proofErr w:type="spellStart"/>
      <w:r w:rsidRPr="00073923">
        <w:rPr>
          <w:sz w:val="28"/>
          <w:szCs w:val="28"/>
        </w:rPr>
        <w:t>современности</w:t>
      </w:r>
      <w:proofErr w:type="gramStart"/>
      <w:r w:rsidRPr="00073923">
        <w:rPr>
          <w:sz w:val="28"/>
          <w:szCs w:val="28"/>
        </w:rPr>
        <w:t>.Е</w:t>
      </w:r>
      <w:proofErr w:type="gramEnd"/>
      <w:r w:rsidRPr="00073923">
        <w:rPr>
          <w:sz w:val="28"/>
          <w:szCs w:val="28"/>
        </w:rPr>
        <w:t>ё</w:t>
      </w:r>
      <w:proofErr w:type="spellEnd"/>
      <w:r w:rsidRPr="00073923">
        <w:rPr>
          <w:sz w:val="28"/>
          <w:szCs w:val="28"/>
        </w:rPr>
        <w:t xml:space="preserve"> песни причисляют к жемчужинам искусства. Когда мы слышим фразу «французский шансон», то сразу же вспоминаем </w:t>
      </w:r>
      <w:proofErr w:type="spellStart"/>
      <w:r w:rsidRPr="00EE39EC">
        <w:rPr>
          <w:b/>
          <w:color w:val="0000FF"/>
          <w:sz w:val="44"/>
          <w:szCs w:val="44"/>
        </w:rPr>
        <w:t>Эдит</w:t>
      </w:r>
      <w:proofErr w:type="spellEnd"/>
      <w:r w:rsidRPr="00EE39EC">
        <w:rPr>
          <w:b/>
          <w:color w:val="0000FF"/>
          <w:sz w:val="44"/>
          <w:szCs w:val="44"/>
        </w:rPr>
        <w:t xml:space="preserve"> </w:t>
      </w:r>
      <w:proofErr w:type="spellStart"/>
      <w:r w:rsidRPr="00EE39EC">
        <w:rPr>
          <w:b/>
          <w:color w:val="0000FF"/>
          <w:sz w:val="44"/>
          <w:szCs w:val="44"/>
        </w:rPr>
        <w:t>Пиаф</w:t>
      </w:r>
      <w:proofErr w:type="spellEnd"/>
      <w:proofErr w:type="gramStart"/>
      <w:r w:rsidRPr="00073923">
        <w:rPr>
          <w:sz w:val="28"/>
          <w:szCs w:val="28"/>
        </w:rPr>
        <w:t xml:space="preserve"> ,</w:t>
      </w:r>
      <w:proofErr w:type="gramEnd"/>
      <w:r w:rsidRPr="00073923">
        <w:rPr>
          <w:sz w:val="28"/>
          <w:szCs w:val="28"/>
        </w:rPr>
        <w:t xml:space="preserve"> без которой нельзя представить современную французскую культуру, а также мировую эстраду в целом</w:t>
      </w:r>
      <w:r>
        <w:t>.</w:t>
      </w:r>
    </w:p>
    <w:p w:rsidR="00373818" w:rsidRPr="00073923" w:rsidRDefault="00373818" w:rsidP="00373818">
      <w:pPr>
        <w:spacing w:before="100" w:beforeAutospacing="1" w:after="100" w:afterAutospacing="1"/>
        <w:ind w:left="35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95500" cy="3086100"/>
            <wp:effectExtent l="19050" t="0" r="0" b="0"/>
            <wp:docPr id="3" name="Рисунок 3" descr="8dc51d12a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dc51d12a8a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Pr="00487643" w:rsidRDefault="00373818" w:rsidP="00373818">
      <w:pPr>
        <w:pStyle w:val="a3"/>
        <w:rPr>
          <w:color w:val="000000"/>
          <w:sz w:val="28"/>
          <w:szCs w:val="28"/>
        </w:rPr>
      </w:pPr>
      <w:proofErr w:type="spellStart"/>
      <w:r w:rsidRPr="005A556F">
        <w:rPr>
          <w:i/>
          <w:iCs/>
          <w:color w:val="0000FF"/>
          <w:sz w:val="44"/>
          <w:szCs w:val="44"/>
        </w:rPr>
        <w:t>Эдит</w:t>
      </w:r>
      <w:proofErr w:type="spellEnd"/>
      <w:r w:rsidRPr="005A556F">
        <w:rPr>
          <w:i/>
          <w:iCs/>
          <w:color w:val="0000FF"/>
          <w:sz w:val="44"/>
          <w:szCs w:val="44"/>
        </w:rPr>
        <w:t xml:space="preserve"> </w:t>
      </w:r>
      <w:proofErr w:type="spellStart"/>
      <w:r w:rsidRPr="005A556F">
        <w:rPr>
          <w:i/>
          <w:iCs/>
          <w:color w:val="0000FF"/>
          <w:sz w:val="44"/>
          <w:szCs w:val="44"/>
        </w:rPr>
        <w:t>Пиаф</w:t>
      </w:r>
      <w:proofErr w:type="spellEnd"/>
      <w:r w:rsidRPr="00CD72C1">
        <w:rPr>
          <w:rStyle w:val="apple-converted-space"/>
          <w:color w:val="000000"/>
          <w:sz w:val="28"/>
          <w:szCs w:val="28"/>
        </w:rPr>
        <w:t> </w:t>
      </w:r>
      <w:r w:rsidRPr="00CD72C1">
        <w:rPr>
          <w:color w:val="000000"/>
          <w:sz w:val="28"/>
          <w:szCs w:val="28"/>
        </w:rPr>
        <w:t xml:space="preserve">(19 декабря 1915 года – 11 октября 1963 года) - французская певица. Родилась в артистической семье. Её матерью была неудачливая актриса </w:t>
      </w:r>
      <w:proofErr w:type="spellStart"/>
      <w:r w:rsidRPr="00CD72C1">
        <w:rPr>
          <w:color w:val="000000"/>
          <w:sz w:val="28"/>
          <w:szCs w:val="28"/>
        </w:rPr>
        <w:t>Анит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proofErr w:type="spellStart"/>
      <w:r w:rsidRPr="00CD72C1">
        <w:rPr>
          <w:color w:val="000000"/>
          <w:sz w:val="28"/>
          <w:szCs w:val="28"/>
        </w:rPr>
        <w:t>Майяр</w:t>
      </w:r>
      <w:proofErr w:type="spellEnd"/>
      <w:r w:rsidRPr="00CD72C1">
        <w:rPr>
          <w:color w:val="000000"/>
          <w:sz w:val="28"/>
          <w:szCs w:val="28"/>
        </w:rPr>
        <w:t xml:space="preserve">, носившая сценический псевдоним </w:t>
      </w:r>
      <w:proofErr w:type="spellStart"/>
      <w:r w:rsidRPr="00CD72C1">
        <w:rPr>
          <w:color w:val="000000"/>
          <w:sz w:val="28"/>
          <w:szCs w:val="28"/>
        </w:rPr>
        <w:t>Лина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r w:rsidRPr="00CD72C1">
        <w:rPr>
          <w:color w:val="000000"/>
          <w:sz w:val="28"/>
          <w:szCs w:val="28"/>
        </w:rPr>
        <w:lastRenderedPageBreak/>
        <w:t xml:space="preserve">Марса. Отец </w:t>
      </w:r>
      <w:proofErr w:type="spellStart"/>
      <w:r w:rsidRPr="00CD72C1">
        <w:rPr>
          <w:color w:val="000000"/>
          <w:sz w:val="28"/>
          <w:szCs w:val="28"/>
        </w:rPr>
        <w:t>Эдит</w:t>
      </w:r>
      <w:proofErr w:type="spellEnd"/>
      <w:r w:rsidRPr="00CD72C1">
        <w:rPr>
          <w:color w:val="000000"/>
          <w:sz w:val="28"/>
          <w:szCs w:val="28"/>
        </w:rPr>
        <w:t xml:space="preserve">, Луи </w:t>
      </w:r>
      <w:proofErr w:type="spellStart"/>
      <w:r w:rsidRPr="00CD72C1">
        <w:rPr>
          <w:color w:val="000000"/>
          <w:sz w:val="28"/>
          <w:szCs w:val="28"/>
        </w:rPr>
        <w:t>Гассион</w:t>
      </w:r>
      <w:proofErr w:type="spellEnd"/>
      <w:r w:rsidRPr="00CD72C1">
        <w:rPr>
          <w:color w:val="000000"/>
          <w:sz w:val="28"/>
          <w:szCs w:val="28"/>
        </w:rPr>
        <w:t>, зарабатывал себе на хлеб ремеслом уличного акробата.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 В конце 1915 года в связи с рождением дочери Луи </w:t>
      </w:r>
      <w:proofErr w:type="spellStart"/>
      <w:r w:rsidRPr="00CD72C1">
        <w:rPr>
          <w:color w:val="000000"/>
          <w:sz w:val="28"/>
          <w:szCs w:val="28"/>
        </w:rPr>
        <w:t>Гассион</w:t>
      </w:r>
      <w:proofErr w:type="spellEnd"/>
      <w:r w:rsidRPr="00CD72C1">
        <w:rPr>
          <w:color w:val="000000"/>
          <w:sz w:val="28"/>
          <w:szCs w:val="28"/>
        </w:rPr>
        <w:t xml:space="preserve">, прибывает в Париж в очередной фронтовой отпуск и узнаёт, что жена от него ушла и отдала </w:t>
      </w:r>
      <w:proofErr w:type="spellStart"/>
      <w:r w:rsidRPr="00CD72C1">
        <w:rPr>
          <w:color w:val="000000"/>
          <w:sz w:val="28"/>
          <w:szCs w:val="28"/>
        </w:rPr>
        <w:t>Эдит</w:t>
      </w:r>
      <w:proofErr w:type="spellEnd"/>
      <w:r w:rsidRPr="00CD72C1">
        <w:rPr>
          <w:color w:val="000000"/>
          <w:sz w:val="28"/>
          <w:szCs w:val="28"/>
        </w:rPr>
        <w:t xml:space="preserve"> на воспитание своей матери, которая плохо обращалась с ребёнком. Луи </w:t>
      </w:r>
      <w:proofErr w:type="spellStart"/>
      <w:r w:rsidRPr="00CD72C1">
        <w:rPr>
          <w:color w:val="000000"/>
          <w:sz w:val="28"/>
          <w:szCs w:val="28"/>
        </w:rPr>
        <w:t>Гассион</w:t>
      </w:r>
      <w:proofErr w:type="spellEnd"/>
      <w:r w:rsidRPr="00CD72C1">
        <w:rPr>
          <w:color w:val="000000"/>
          <w:sz w:val="28"/>
          <w:szCs w:val="28"/>
        </w:rPr>
        <w:t xml:space="preserve"> принял решение отправить дочь к собственной матери. Тут выяснилось, что </w:t>
      </w:r>
      <w:proofErr w:type="spellStart"/>
      <w:r w:rsidRPr="00CD72C1">
        <w:rPr>
          <w:color w:val="000000"/>
          <w:sz w:val="28"/>
          <w:szCs w:val="28"/>
        </w:rPr>
        <w:t>Эдит</w:t>
      </w:r>
      <w:proofErr w:type="spellEnd"/>
      <w:r w:rsidRPr="00CD72C1">
        <w:rPr>
          <w:color w:val="000000"/>
          <w:sz w:val="28"/>
          <w:szCs w:val="28"/>
        </w:rPr>
        <w:t xml:space="preserve"> совершенно </w:t>
      </w:r>
      <w:proofErr w:type="spellStart"/>
      <w:r w:rsidRPr="00CD72C1">
        <w:rPr>
          <w:color w:val="000000"/>
          <w:sz w:val="28"/>
          <w:szCs w:val="28"/>
        </w:rPr>
        <w:t>слепа</w:t>
      </w:r>
      <w:proofErr w:type="gramStart"/>
      <w:r w:rsidRPr="00CD72C1">
        <w:rPr>
          <w:color w:val="000000"/>
          <w:sz w:val="28"/>
          <w:szCs w:val="28"/>
        </w:rPr>
        <w:t>.Б</w:t>
      </w:r>
      <w:proofErr w:type="gramEnd"/>
      <w:r w:rsidRPr="00CD72C1">
        <w:rPr>
          <w:color w:val="000000"/>
          <w:sz w:val="28"/>
          <w:szCs w:val="28"/>
        </w:rPr>
        <w:t>абушка</w:t>
      </w:r>
      <w:proofErr w:type="spellEnd"/>
      <w:r w:rsidRPr="00CD72C1">
        <w:rPr>
          <w:color w:val="000000"/>
          <w:sz w:val="28"/>
          <w:szCs w:val="28"/>
        </w:rPr>
        <w:t xml:space="preserve"> прилагала все усилия, чтобы вылечить ребёнка. </w:t>
      </w:r>
      <w:proofErr w:type="spellStart"/>
      <w:r w:rsidRPr="00CD72C1">
        <w:rPr>
          <w:color w:val="000000"/>
          <w:sz w:val="28"/>
          <w:szCs w:val="28"/>
        </w:rPr>
        <w:t>Эдит</w:t>
      </w:r>
      <w:proofErr w:type="spellEnd"/>
      <w:r w:rsidRPr="00CD72C1">
        <w:rPr>
          <w:color w:val="000000"/>
          <w:sz w:val="28"/>
          <w:szCs w:val="28"/>
        </w:rPr>
        <w:t xml:space="preserve"> прозрела, когда ей было 6 лет.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</w:p>
    <w:p w:rsidR="00373818" w:rsidRPr="00B44B03" w:rsidRDefault="00373818" w:rsidP="00373818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43200" cy="2790825"/>
            <wp:effectExtent l="19050" t="0" r="0" b="0"/>
            <wp:docPr id="5" name="Рисунок 5" descr="f08_r07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08_r07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Она начала своё восхождение с парижского дна, не зная ни грамоты, ни нот, ни ласки. Только песня спасала её от голода, холода, издевательств. Если бы не песни, её не заметил бы Луи </w:t>
      </w:r>
      <w:proofErr w:type="spellStart"/>
      <w:r w:rsidRPr="00CD72C1">
        <w:rPr>
          <w:color w:val="000000"/>
          <w:sz w:val="28"/>
          <w:szCs w:val="28"/>
        </w:rPr>
        <w:t>Лепле</w:t>
      </w:r>
      <w:proofErr w:type="spellEnd"/>
      <w:r w:rsidRPr="00CD72C1">
        <w:rPr>
          <w:color w:val="000000"/>
          <w:sz w:val="28"/>
          <w:szCs w:val="28"/>
        </w:rPr>
        <w:t xml:space="preserve">, директор театра. Он услышал её, нищую певичку, когда она пела о парижском воробышке. </w:t>
      </w:r>
      <w:proofErr w:type="spellStart"/>
      <w:r w:rsidRPr="00CD72C1">
        <w:rPr>
          <w:color w:val="000000"/>
          <w:sz w:val="28"/>
          <w:szCs w:val="28"/>
        </w:rPr>
        <w:t>Лепле</w:t>
      </w:r>
      <w:proofErr w:type="spellEnd"/>
      <w:r w:rsidRPr="00CD72C1">
        <w:rPr>
          <w:color w:val="000000"/>
          <w:sz w:val="28"/>
          <w:szCs w:val="28"/>
        </w:rPr>
        <w:t xml:space="preserve"> назвал её “</w:t>
      </w:r>
      <w:proofErr w:type="spellStart"/>
      <w:r w:rsidRPr="00CD72C1">
        <w:rPr>
          <w:color w:val="000000"/>
          <w:sz w:val="28"/>
          <w:szCs w:val="28"/>
        </w:rPr>
        <w:t>Мон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proofErr w:type="spellStart"/>
      <w:r w:rsidRPr="00CD72C1">
        <w:rPr>
          <w:color w:val="000000"/>
          <w:sz w:val="28"/>
          <w:szCs w:val="28"/>
        </w:rPr>
        <w:t>Пиаф</w:t>
      </w:r>
      <w:proofErr w:type="spellEnd"/>
      <w:r w:rsidRPr="00CD72C1">
        <w:rPr>
          <w:color w:val="000000"/>
          <w:sz w:val="28"/>
          <w:szCs w:val="28"/>
        </w:rPr>
        <w:t xml:space="preserve">” и пригласил в свой театр. Так началась </w:t>
      </w:r>
      <w:proofErr w:type="spellStart"/>
      <w:r w:rsidRPr="00CD72C1">
        <w:rPr>
          <w:color w:val="000000"/>
          <w:sz w:val="28"/>
          <w:szCs w:val="28"/>
        </w:rPr>
        <w:t>Эдит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proofErr w:type="spellStart"/>
      <w:r w:rsidRPr="00CD72C1">
        <w:rPr>
          <w:color w:val="000000"/>
          <w:sz w:val="28"/>
          <w:szCs w:val="28"/>
        </w:rPr>
        <w:t>Пиаф</w:t>
      </w:r>
      <w:proofErr w:type="spellEnd"/>
      <w:r w:rsidRPr="00CD72C1">
        <w:rPr>
          <w:color w:val="000000"/>
          <w:sz w:val="28"/>
          <w:szCs w:val="28"/>
        </w:rPr>
        <w:t xml:space="preserve">. </w:t>
      </w:r>
    </w:p>
    <w:p w:rsidR="00373818" w:rsidRPr="00B44B03" w:rsidRDefault="00373818" w:rsidP="00373818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её имя на афишах появилось «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>».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Постепенно у новоявленной певицы начал складываться репертуар и стиль, пришел первый </w:t>
      </w:r>
      <w:proofErr w:type="spellStart"/>
      <w:r>
        <w:rPr>
          <w:color w:val="000000"/>
          <w:sz w:val="28"/>
          <w:szCs w:val="28"/>
        </w:rPr>
        <w:t>успех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и в этот период жизни фортуна не была к ней благосклонна. </w:t>
      </w:r>
      <w:proofErr w:type="spellStart"/>
      <w:r>
        <w:rPr>
          <w:color w:val="000000"/>
          <w:sz w:val="28"/>
          <w:szCs w:val="28"/>
        </w:rPr>
        <w:t>Лепле</w:t>
      </w:r>
      <w:proofErr w:type="spellEnd"/>
      <w:r>
        <w:rPr>
          <w:color w:val="000000"/>
          <w:sz w:val="28"/>
          <w:szCs w:val="28"/>
        </w:rPr>
        <w:t xml:space="preserve"> был убит, а к скандалу журналисты приплели имя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>. В тот момент ей казалось, что на карьере певицы можно поставить крест. Возрождению певицы способствовал Раймонд Асс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автор текстов песен, человек образованный и умный. Он начал создавать «стиль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», отталкиваясь исключительно от индивидуальности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. Благодаря </w:t>
      </w:r>
      <w:proofErr w:type="spellStart"/>
      <w:r>
        <w:rPr>
          <w:color w:val="000000"/>
          <w:sz w:val="28"/>
          <w:szCs w:val="28"/>
        </w:rPr>
        <w:t>Раймону</w:t>
      </w:r>
      <w:proofErr w:type="spellEnd"/>
      <w:r>
        <w:rPr>
          <w:color w:val="000000"/>
          <w:sz w:val="28"/>
          <w:szCs w:val="28"/>
        </w:rPr>
        <w:t xml:space="preserve"> Ассо история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 стала историей её песен и наоборот, никто не мог и не хотел отличать сценический образ от реальной женщины.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идеально владела языком и манерами влюблённой женщин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страстной, отчаянной, </w:t>
      </w:r>
      <w:r>
        <w:rPr>
          <w:color w:val="000000"/>
          <w:sz w:val="28"/>
          <w:szCs w:val="28"/>
        </w:rPr>
        <w:lastRenderedPageBreak/>
        <w:t>бесстрашной. Она была героиней, испытавшей эти чувств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безрассудную любовь, бескорыстную, но непременно отвергнутую, и потому горькую.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«Как только она начинала петь, на сцене происходило чудо. </w:t>
      </w:r>
      <w:proofErr w:type="gramStart"/>
      <w:r>
        <w:rPr>
          <w:color w:val="000000"/>
          <w:sz w:val="28"/>
          <w:szCs w:val="28"/>
        </w:rPr>
        <w:t>Люди уже не видели этой маленькой славной  женщины, одетой в черное, почти незначительной; их охватывало большое чувство; этот сильный несравненный голос, который вас пронизывает, заставляет вас почувствовать всю нищету и отчаяние человечества…» (из книги «Французская песня» С.К. Эрисмана)</w:t>
      </w:r>
      <w:proofErr w:type="gramEnd"/>
    </w:p>
    <w:p w:rsidR="00373818" w:rsidRDefault="00373818" w:rsidP="00373818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00175" cy="1952625"/>
            <wp:effectExtent l="19050" t="0" r="9525" b="0"/>
            <wp:docPr id="7" name="Рисунок 7" descr="10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4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Pr="00611B8A" w:rsidRDefault="00373818" w:rsidP="00373818">
      <w:pPr>
        <w:pStyle w:val="a3"/>
        <w:ind w:firstLine="709"/>
        <w:rPr>
          <w:color w:val="000000"/>
          <w:sz w:val="28"/>
          <w:szCs w:val="28"/>
        </w:rPr>
      </w:pPr>
    </w:p>
    <w:p w:rsidR="00373818" w:rsidRDefault="00373818" w:rsidP="00373818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29025" cy="3657600"/>
            <wp:effectExtent l="19050" t="0" r="9525" b="0"/>
            <wp:docPr id="8" name="Рисунок 8" descr="LaVieEnRose_468x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ieEnRose_468x4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Уникальный, дрожащий, варьирующий  от самой высокой до самой низкой ноты, голос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 невозможно спутать ни с чем! Среди множества спетых ею песен наибольшую популярность приобрели песни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«Гимн любви», «Милорд», «Я ни о чём не жалею». А сама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несмотря на то, что судьба нередко была к ней жестока, упорно прошла свой путь от небольшой строчки на афише до сольных выступлений в самых престижных залах мир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«Олимпия», «</w:t>
      </w:r>
      <w:proofErr w:type="spellStart"/>
      <w:r>
        <w:rPr>
          <w:color w:val="000000"/>
          <w:sz w:val="28"/>
          <w:szCs w:val="28"/>
        </w:rPr>
        <w:t>Мулен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Руж</w:t>
      </w:r>
      <w:proofErr w:type="spellEnd"/>
      <w:r>
        <w:rPr>
          <w:color w:val="000000"/>
          <w:sz w:val="28"/>
          <w:szCs w:val="28"/>
        </w:rPr>
        <w:t>», «Карнеги- холл» и «Версаль». Она пела о себе, но она была одной из многих. Её песни о несчастливых, но не сдавшихся людях, таких как она сама.</w:t>
      </w:r>
    </w:p>
    <w:p w:rsidR="00373818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площадей Парижа названа именем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. Здесь есть памятник великой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и её музей.</w:t>
      </w:r>
    </w:p>
    <w:p w:rsidR="00373818" w:rsidRPr="00E33EC0" w:rsidRDefault="00373818" w:rsidP="00373818">
      <w:pPr>
        <w:pStyle w:val="a3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38300" cy="2181225"/>
            <wp:effectExtent l="19050" t="0" r="0" b="0"/>
            <wp:docPr id="9" name="Рисунок 9" descr="6547c9540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547c9540a7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81350" cy="2381250"/>
            <wp:effectExtent l="19050" t="0" r="0" b="0"/>
            <wp:docPr id="10" name="Рисунок 10" descr="trip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ip5 - коп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Pr="00E33EC0" w:rsidRDefault="00373818" w:rsidP="00373818">
      <w:pPr>
        <w:pStyle w:val="a3"/>
        <w:rPr>
          <w:b/>
          <w:color w:val="0000FF"/>
          <w:sz w:val="36"/>
          <w:szCs w:val="36"/>
        </w:rPr>
      </w:pPr>
      <w:r w:rsidRPr="00E33EC0">
        <w:rPr>
          <w:b/>
          <w:color w:val="0000FF"/>
          <w:sz w:val="36"/>
          <w:szCs w:val="36"/>
        </w:rPr>
        <w:t>Слушание песни «Гимн любви»</w:t>
      </w:r>
    </w:p>
    <w:p w:rsidR="00373818" w:rsidRPr="00E33EC0" w:rsidRDefault="00373818" w:rsidP="00373818">
      <w:pPr>
        <w:pStyle w:val="a3"/>
        <w:rPr>
          <w:b/>
          <w:i/>
          <w:iCs/>
          <w:color w:val="000000"/>
          <w:sz w:val="32"/>
          <w:szCs w:val="32"/>
        </w:rPr>
      </w:pPr>
      <w:r w:rsidRPr="00E33EC0">
        <w:rPr>
          <w:b/>
          <w:i/>
          <w:iCs/>
          <w:color w:val="000000"/>
          <w:sz w:val="32"/>
          <w:szCs w:val="32"/>
        </w:rPr>
        <w:t>Вопросы:</w:t>
      </w:r>
    </w:p>
    <w:p w:rsidR="00373818" w:rsidRPr="00CD72C1" w:rsidRDefault="00373818" w:rsidP="003738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Какими музыкальными красками создаётся образ этой песни?</w:t>
      </w:r>
    </w:p>
    <w:p w:rsidR="00373818" w:rsidRPr="00CD72C1" w:rsidRDefault="00373818" w:rsidP="003738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Что показано в данной песне?</w:t>
      </w:r>
      <w:r w:rsidRPr="00CD72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72C1">
        <w:rPr>
          <w:i/>
          <w:iCs/>
          <w:color w:val="000000"/>
          <w:sz w:val="28"/>
          <w:szCs w:val="28"/>
        </w:rPr>
        <w:t>(Чувства, картины природы, событие)</w:t>
      </w:r>
    </w:p>
    <w:p w:rsidR="00373818" w:rsidRDefault="00373818" w:rsidP="003738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Что такое гимн?</w:t>
      </w:r>
    </w:p>
    <w:p w:rsidR="00373818" w:rsidRPr="00EE39EC" w:rsidRDefault="00373818" w:rsidP="0037381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33EC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33EC0">
        <w:rPr>
          <w:sz w:val="28"/>
          <w:szCs w:val="28"/>
        </w:rPr>
        <w:t xml:space="preserve">Как вы </w:t>
      </w:r>
      <w:proofErr w:type="gramStart"/>
      <w:r w:rsidRPr="00E33EC0">
        <w:rPr>
          <w:sz w:val="28"/>
          <w:szCs w:val="28"/>
        </w:rPr>
        <w:t>думаете</w:t>
      </w:r>
      <w:proofErr w:type="gramEnd"/>
      <w:r w:rsidRPr="00E33EC0">
        <w:rPr>
          <w:sz w:val="28"/>
          <w:szCs w:val="28"/>
        </w:rPr>
        <w:t xml:space="preserve"> в этой песне </w:t>
      </w:r>
      <w:proofErr w:type="spellStart"/>
      <w:r w:rsidRPr="00E33EC0">
        <w:rPr>
          <w:sz w:val="28"/>
          <w:szCs w:val="28"/>
        </w:rPr>
        <w:t>Эдит</w:t>
      </w:r>
      <w:proofErr w:type="spellEnd"/>
      <w:r w:rsidRPr="00E33EC0">
        <w:rPr>
          <w:sz w:val="28"/>
          <w:szCs w:val="28"/>
        </w:rPr>
        <w:t xml:space="preserve"> обращается ко всем влюблённым или только к одной паре?</w:t>
      </w:r>
    </w:p>
    <w:p w:rsidR="00373818" w:rsidRDefault="00373818" w:rsidP="00373818">
      <w:pPr>
        <w:spacing w:before="100" w:beforeAutospacing="1" w:after="100" w:afterAutospacing="1"/>
        <w:rPr>
          <w:sz w:val="28"/>
          <w:szCs w:val="28"/>
        </w:rPr>
      </w:pPr>
    </w:p>
    <w:p w:rsidR="00373818" w:rsidRPr="00E33EC0" w:rsidRDefault="00373818" w:rsidP="00373818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А теперь - песни в исполнении одной из лучших современных француз</w:t>
      </w:r>
      <w:r>
        <w:rPr>
          <w:color w:val="000000"/>
          <w:sz w:val="28"/>
          <w:szCs w:val="28"/>
        </w:rPr>
        <w:t>ских эстрадных певи</w:t>
      </w:r>
      <w:proofErr w:type="gramStart"/>
      <w:r>
        <w:rPr>
          <w:color w:val="000000"/>
          <w:sz w:val="28"/>
          <w:szCs w:val="28"/>
        </w:rPr>
        <w:t>ц-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A44722">
        <w:rPr>
          <w:b/>
          <w:color w:val="0000FF"/>
          <w:sz w:val="44"/>
          <w:szCs w:val="44"/>
        </w:rPr>
        <w:t>Мирей</w:t>
      </w:r>
      <w:proofErr w:type="spellEnd"/>
      <w:r w:rsidRPr="00A44722">
        <w:rPr>
          <w:b/>
          <w:color w:val="0000FF"/>
          <w:sz w:val="44"/>
          <w:szCs w:val="44"/>
        </w:rPr>
        <w:t xml:space="preserve"> </w:t>
      </w:r>
      <w:proofErr w:type="spellStart"/>
      <w:r w:rsidRPr="00A44722">
        <w:rPr>
          <w:b/>
          <w:color w:val="0000FF"/>
          <w:sz w:val="44"/>
          <w:szCs w:val="44"/>
        </w:rPr>
        <w:t>Матье</w:t>
      </w:r>
      <w:proofErr w:type="spellEnd"/>
      <w:r w:rsidRPr="001C7673">
        <w:rPr>
          <w:color w:val="0000FF"/>
          <w:sz w:val="40"/>
          <w:szCs w:val="40"/>
        </w:rPr>
        <w:t>.</w:t>
      </w:r>
    </w:p>
    <w:p w:rsidR="00373818" w:rsidRDefault="00373818" w:rsidP="00373818">
      <w:pPr>
        <w:pStyle w:val="a3"/>
        <w:tabs>
          <w:tab w:val="left" w:pos="291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533650" cy="2695575"/>
            <wp:effectExtent l="19050" t="0" r="0" b="0"/>
            <wp:docPr id="11" name="Рисунок 11" descr="Mireille_Mathieu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reille_Mathieu - коп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Pr="00611B8A" w:rsidRDefault="00373818" w:rsidP="00373818">
      <w:pPr>
        <w:pStyle w:val="a3"/>
        <w:jc w:val="center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.</w:t>
      </w:r>
      <w:r w:rsidRPr="00611B8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proofErr w:type="spellStart"/>
      <w:r w:rsidRPr="001C7673">
        <w:rPr>
          <w:i/>
          <w:iCs/>
          <w:color w:val="0000FF"/>
          <w:sz w:val="40"/>
          <w:szCs w:val="40"/>
        </w:rPr>
        <w:t>Мирей</w:t>
      </w:r>
      <w:proofErr w:type="spellEnd"/>
      <w:r w:rsidRPr="001C7673">
        <w:rPr>
          <w:i/>
          <w:iCs/>
          <w:color w:val="0000FF"/>
          <w:sz w:val="40"/>
          <w:szCs w:val="40"/>
        </w:rPr>
        <w:t xml:space="preserve"> </w:t>
      </w:r>
      <w:proofErr w:type="spellStart"/>
      <w:r w:rsidRPr="001C7673">
        <w:rPr>
          <w:i/>
          <w:iCs/>
          <w:color w:val="0000FF"/>
          <w:sz w:val="40"/>
          <w:szCs w:val="40"/>
        </w:rPr>
        <w:t>Матье</w:t>
      </w:r>
      <w:proofErr w:type="spellEnd"/>
      <w:r>
        <w:rPr>
          <w:i/>
          <w:iCs/>
          <w:color w:val="0000FF"/>
          <w:sz w:val="40"/>
          <w:szCs w:val="40"/>
        </w:rPr>
        <w:t xml:space="preserve"> </w:t>
      </w:r>
      <w:r w:rsidRPr="00CD72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72C1">
        <w:rPr>
          <w:color w:val="000000"/>
          <w:sz w:val="28"/>
          <w:szCs w:val="28"/>
        </w:rPr>
        <w:t xml:space="preserve">родилась в 1946 году в рабочей семье и рано обнаружила музыкальный дар и любовь к песне. Песни </w:t>
      </w:r>
      <w:proofErr w:type="spellStart"/>
      <w:r w:rsidRPr="00CD72C1">
        <w:rPr>
          <w:color w:val="000000"/>
          <w:sz w:val="28"/>
          <w:szCs w:val="28"/>
        </w:rPr>
        <w:t>Мирей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proofErr w:type="spellStart"/>
      <w:r w:rsidRPr="00CD72C1">
        <w:rPr>
          <w:color w:val="000000"/>
          <w:sz w:val="28"/>
          <w:szCs w:val="28"/>
        </w:rPr>
        <w:t>Матье</w:t>
      </w:r>
      <w:proofErr w:type="spellEnd"/>
      <w:r w:rsidRPr="00CD72C1">
        <w:rPr>
          <w:color w:val="000000"/>
          <w:sz w:val="28"/>
          <w:szCs w:val="28"/>
        </w:rPr>
        <w:t xml:space="preserve">, преимущественно о любви – любви скромной, чистой, нежной. Слушателей пленяет красивый голос певицы и стиль её исполнения – также скромный, чистый, нежный. В репертуаре </w:t>
      </w:r>
      <w:proofErr w:type="spellStart"/>
      <w:r w:rsidRPr="00CD72C1">
        <w:rPr>
          <w:color w:val="000000"/>
          <w:sz w:val="28"/>
          <w:szCs w:val="28"/>
        </w:rPr>
        <w:t>Матье</w:t>
      </w:r>
      <w:proofErr w:type="spellEnd"/>
      <w:r w:rsidRPr="00CD72C1">
        <w:rPr>
          <w:color w:val="000000"/>
          <w:sz w:val="28"/>
          <w:szCs w:val="28"/>
        </w:rPr>
        <w:t xml:space="preserve"> нет боевых рабочих песен, хотя, выступая в Советском Союзе, она однажды спела “Марсельезу”. С 1962г. Она пробовала выступать в певческих конкурсах, но безуспешно. Только в 1965 г., когда </w:t>
      </w:r>
      <w:proofErr w:type="spellStart"/>
      <w:r w:rsidRPr="00CD72C1">
        <w:rPr>
          <w:color w:val="000000"/>
          <w:sz w:val="28"/>
          <w:szCs w:val="28"/>
        </w:rPr>
        <w:t>Матье</w:t>
      </w:r>
      <w:proofErr w:type="spellEnd"/>
      <w:r w:rsidRPr="00CD72C1">
        <w:rPr>
          <w:color w:val="000000"/>
          <w:sz w:val="28"/>
          <w:szCs w:val="28"/>
        </w:rPr>
        <w:t xml:space="preserve"> появилась на телеэкране и исполнила несколько песен, о её голосе заговорила вся Франция. Вскоре певица предстала перед публикой в знаменитом Парижском концертном зале “Олимпия”.</w:t>
      </w:r>
      <w:r>
        <w:rPr>
          <w:color w:val="000000"/>
          <w:sz w:val="28"/>
          <w:szCs w:val="28"/>
        </w:rPr>
        <w:t xml:space="preserve"> В 1966г. Её выступление вызвало фурор. Многим казалось, что на сцене выступает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 – так похож был голос </w:t>
      </w:r>
      <w:proofErr w:type="spellStart"/>
      <w:r>
        <w:rPr>
          <w:color w:val="000000"/>
          <w:sz w:val="28"/>
          <w:szCs w:val="28"/>
        </w:rPr>
        <w:t>Мирей</w:t>
      </w:r>
      <w:proofErr w:type="spellEnd"/>
      <w:r>
        <w:rPr>
          <w:color w:val="000000"/>
          <w:sz w:val="28"/>
          <w:szCs w:val="28"/>
        </w:rPr>
        <w:t xml:space="preserve"> на голос певицы, ушедшей из жизни за 3 года до этого выступления. Поэтому её продюсер запретил ей слушать записи </w:t>
      </w:r>
      <w:proofErr w:type="spellStart"/>
      <w:r>
        <w:rPr>
          <w:color w:val="000000"/>
          <w:sz w:val="28"/>
          <w:szCs w:val="28"/>
        </w:rPr>
        <w:t>Эдит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Пиаф</w:t>
      </w:r>
      <w:proofErr w:type="spellEnd"/>
      <w:r>
        <w:rPr>
          <w:color w:val="000000"/>
          <w:sz w:val="28"/>
          <w:szCs w:val="28"/>
        </w:rPr>
        <w:t xml:space="preserve"> и пытаться ей подражать, объяснив, что в этом случае </w:t>
      </w:r>
      <w:proofErr w:type="spellStart"/>
      <w:r>
        <w:rPr>
          <w:color w:val="000000"/>
          <w:sz w:val="28"/>
          <w:szCs w:val="28"/>
        </w:rPr>
        <w:t>Мирей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Матье</w:t>
      </w:r>
      <w:proofErr w:type="spellEnd"/>
      <w:r>
        <w:rPr>
          <w:color w:val="000000"/>
          <w:sz w:val="28"/>
          <w:szCs w:val="28"/>
        </w:rPr>
        <w:t xml:space="preserve"> станет лишь бедной тенью великой певицы. С этого момента они принялись искать тот стиль пения, который позволил бы певице занять достойное место на эстраде</w:t>
      </w:r>
      <w:r w:rsidRPr="00CD72C1">
        <w:rPr>
          <w:color w:val="000000"/>
          <w:sz w:val="28"/>
          <w:szCs w:val="28"/>
        </w:rPr>
        <w:t xml:space="preserve">. </w:t>
      </w: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Вышла первая пластинка </w:t>
      </w:r>
      <w:proofErr w:type="spellStart"/>
      <w:r w:rsidRPr="00CD72C1">
        <w:rPr>
          <w:color w:val="000000"/>
          <w:sz w:val="28"/>
          <w:szCs w:val="28"/>
        </w:rPr>
        <w:t>Матье</w:t>
      </w:r>
      <w:proofErr w:type="spellEnd"/>
      <w:r w:rsidRPr="00CD72C1">
        <w:rPr>
          <w:color w:val="000000"/>
          <w:sz w:val="28"/>
          <w:szCs w:val="28"/>
        </w:rPr>
        <w:t>, разошедшаяся тиражом более полутора миллионов экземпляров.</w:t>
      </w:r>
      <w:r>
        <w:rPr>
          <w:color w:val="000000"/>
          <w:sz w:val="28"/>
          <w:szCs w:val="28"/>
        </w:rPr>
        <w:t xml:space="preserve"> Далее </w:t>
      </w:r>
      <w:proofErr w:type="spellStart"/>
      <w:r>
        <w:rPr>
          <w:color w:val="000000"/>
          <w:sz w:val="28"/>
          <w:szCs w:val="28"/>
        </w:rPr>
        <w:t>Мирей</w:t>
      </w:r>
      <w:proofErr w:type="spellEnd"/>
      <w:r>
        <w:rPr>
          <w:color w:val="000000"/>
          <w:sz w:val="28"/>
          <w:szCs w:val="28"/>
        </w:rPr>
        <w:t xml:space="preserve"> ждал международный успех. </w:t>
      </w:r>
      <w:proofErr w:type="spellStart"/>
      <w:r>
        <w:rPr>
          <w:color w:val="000000"/>
          <w:sz w:val="28"/>
          <w:szCs w:val="28"/>
        </w:rPr>
        <w:t>Мирей</w:t>
      </w:r>
      <w:proofErr w:type="spellEnd"/>
      <w:r>
        <w:rPr>
          <w:color w:val="000000"/>
          <w:sz w:val="28"/>
          <w:szCs w:val="28"/>
        </w:rPr>
        <w:t xml:space="preserve"> становится «послом французской песни». Продав более 100 миллионов пластинок по всему миру и имея репертуар, состоящий более чем из 1000 песен на разных языках, она пела перед самой разной публикой во многих странах мира.</w:t>
      </w: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1978г. была избрана прототипом национального символа Франции – Марианны.</w:t>
      </w: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1989г. на праздновании 100- </w:t>
      </w:r>
      <w:proofErr w:type="spellStart"/>
      <w:r>
        <w:rPr>
          <w:color w:val="000000"/>
          <w:sz w:val="28"/>
          <w:szCs w:val="28"/>
        </w:rPr>
        <w:t>летия</w:t>
      </w:r>
      <w:proofErr w:type="spellEnd"/>
      <w:r>
        <w:rPr>
          <w:color w:val="000000"/>
          <w:sz w:val="28"/>
          <w:szCs w:val="28"/>
        </w:rPr>
        <w:t xml:space="preserve"> Эйфелевой башни </w:t>
      </w:r>
      <w:proofErr w:type="spellStart"/>
      <w:r>
        <w:rPr>
          <w:color w:val="000000"/>
          <w:sz w:val="28"/>
          <w:szCs w:val="28"/>
        </w:rPr>
        <w:t>Мирей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Матье</w:t>
      </w:r>
      <w:proofErr w:type="spellEnd"/>
      <w:r>
        <w:rPr>
          <w:color w:val="000000"/>
          <w:sz w:val="28"/>
          <w:szCs w:val="28"/>
        </w:rPr>
        <w:t xml:space="preserve"> была удостоена чести спеть гимн Франци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Марсельезу. Это свидетельствовало о безусловном признании </w:t>
      </w:r>
      <w:proofErr w:type="spellStart"/>
      <w:r>
        <w:rPr>
          <w:color w:val="000000"/>
          <w:sz w:val="28"/>
          <w:szCs w:val="28"/>
        </w:rPr>
        <w:t>Мирей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Матье</w:t>
      </w:r>
      <w:proofErr w:type="spellEnd"/>
      <w:r>
        <w:rPr>
          <w:color w:val="000000"/>
          <w:sz w:val="28"/>
          <w:szCs w:val="28"/>
        </w:rPr>
        <w:t xml:space="preserve"> великой французской певицей.</w:t>
      </w:r>
    </w:p>
    <w:p w:rsidR="00373818" w:rsidRPr="005F490E" w:rsidRDefault="00373818" w:rsidP="0037381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0" cy="2952750"/>
            <wp:effectExtent l="19050" t="0" r="0" b="0"/>
            <wp:docPr id="12" name="Рисунок 12" descr="img_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8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Default="00373818" w:rsidP="00373818">
      <w:pPr>
        <w:pStyle w:val="a3"/>
        <w:rPr>
          <w:iCs/>
          <w:color w:val="000000"/>
          <w:sz w:val="28"/>
          <w:szCs w:val="28"/>
        </w:rPr>
      </w:pPr>
    </w:p>
    <w:p w:rsidR="00373818" w:rsidRDefault="00373818" w:rsidP="00373818">
      <w:pPr>
        <w:pStyle w:val="a3"/>
        <w:rPr>
          <w:iCs/>
          <w:color w:val="000000"/>
          <w:sz w:val="28"/>
          <w:szCs w:val="28"/>
        </w:rPr>
      </w:pPr>
      <w:r w:rsidRPr="005F490E">
        <w:rPr>
          <w:iCs/>
          <w:color w:val="000000"/>
          <w:sz w:val="28"/>
          <w:szCs w:val="28"/>
        </w:rPr>
        <w:t xml:space="preserve">В 1998г. </w:t>
      </w:r>
      <w:proofErr w:type="gramStart"/>
      <w:r w:rsidRPr="005F490E">
        <w:rPr>
          <w:iCs/>
          <w:color w:val="000000"/>
          <w:sz w:val="28"/>
          <w:szCs w:val="28"/>
        </w:rPr>
        <w:t>Награждена</w:t>
      </w:r>
      <w:proofErr w:type="gramEnd"/>
      <w:r>
        <w:rPr>
          <w:iCs/>
          <w:color w:val="000000"/>
          <w:sz w:val="28"/>
          <w:szCs w:val="28"/>
        </w:rPr>
        <w:t xml:space="preserve">  орденом Почётного легиона.</w:t>
      </w:r>
    </w:p>
    <w:p w:rsidR="00373818" w:rsidRDefault="00373818" w:rsidP="00373818">
      <w:pPr>
        <w:pStyle w:val="a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2010г. Президентом России Д.А. Медведевым </w:t>
      </w:r>
      <w:proofErr w:type="gramStart"/>
      <w:r>
        <w:rPr>
          <w:iCs/>
          <w:color w:val="000000"/>
          <w:sz w:val="28"/>
          <w:szCs w:val="28"/>
        </w:rPr>
        <w:t>награждена</w:t>
      </w:r>
      <w:proofErr w:type="gramEnd"/>
      <w:r>
        <w:rPr>
          <w:iCs/>
          <w:color w:val="000000"/>
          <w:sz w:val="28"/>
          <w:szCs w:val="28"/>
        </w:rPr>
        <w:t xml:space="preserve"> Орденом Дружбы.</w:t>
      </w:r>
    </w:p>
    <w:p w:rsidR="00373818" w:rsidRDefault="00373818" w:rsidP="00373818">
      <w:pPr>
        <w:pStyle w:val="a3"/>
        <w:rPr>
          <w:i/>
          <w:iCs/>
          <w:color w:val="000000"/>
          <w:sz w:val="28"/>
          <w:szCs w:val="28"/>
        </w:rPr>
      </w:pPr>
      <w:r w:rsidRPr="00CD72C1">
        <w:rPr>
          <w:i/>
          <w:iCs/>
          <w:color w:val="000000"/>
          <w:sz w:val="28"/>
          <w:szCs w:val="28"/>
        </w:rPr>
        <w:t>Девиз творчества: “Вера в бога и неустанный труд”.</w:t>
      </w:r>
    </w:p>
    <w:p w:rsidR="00373818" w:rsidRPr="005F490E" w:rsidRDefault="00373818" w:rsidP="00373818">
      <w:pPr>
        <w:pStyle w:val="a3"/>
        <w:rPr>
          <w:i/>
          <w:iCs/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Мы услышим две её песни, очень популярные в нашей стране: лирическая песня – “История любви” и иронически – оживлённая –“ </w:t>
      </w:r>
      <w:proofErr w:type="gramStart"/>
      <w:r w:rsidRPr="00CD72C1">
        <w:rPr>
          <w:color w:val="000000"/>
          <w:sz w:val="28"/>
          <w:szCs w:val="28"/>
        </w:rPr>
        <w:t>Пр</w:t>
      </w:r>
      <w:proofErr w:type="gramEnd"/>
      <w:r w:rsidRPr="00CD72C1">
        <w:rPr>
          <w:color w:val="000000"/>
          <w:sz w:val="28"/>
          <w:szCs w:val="28"/>
        </w:rPr>
        <w:t>ощай, мальчик, мне жаль, но я ухожу…”.</w:t>
      </w:r>
    </w:p>
    <w:p w:rsidR="00373818" w:rsidRPr="004C7DD6" w:rsidRDefault="00373818" w:rsidP="00373818">
      <w:pPr>
        <w:pStyle w:val="a3"/>
        <w:rPr>
          <w:b/>
          <w:iCs/>
          <w:color w:val="0000FF"/>
          <w:sz w:val="36"/>
          <w:szCs w:val="36"/>
        </w:rPr>
      </w:pPr>
      <w:r w:rsidRPr="004C7DD6">
        <w:rPr>
          <w:b/>
          <w:iCs/>
          <w:color w:val="0000FF"/>
          <w:sz w:val="36"/>
          <w:szCs w:val="36"/>
        </w:rPr>
        <w:t>“История любви” - слушание.</w:t>
      </w:r>
    </w:p>
    <w:p w:rsidR="00373818" w:rsidRPr="005A556F" w:rsidRDefault="00373818" w:rsidP="00373818">
      <w:pPr>
        <w:pStyle w:val="a3"/>
        <w:rPr>
          <w:b/>
          <w:i/>
          <w:iCs/>
          <w:sz w:val="32"/>
          <w:szCs w:val="32"/>
        </w:rPr>
      </w:pPr>
      <w:r w:rsidRPr="005A556F">
        <w:rPr>
          <w:b/>
          <w:i/>
          <w:iCs/>
          <w:sz w:val="32"/>
          <w:szCs w:val="32"/>
        </w:rPr>
        <w:t>Вопросы:</w:t>
      </w:r>
    </w:p>
    <w:p w:rsidR="00373818" w:rsidRPr="00CD72C1" w:rsidRDefault="00373818" w:rsidP="00373818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Какое впечатление произвела на вас эта музыка?</w:t>
      </w:r>
    </w:p>
    <w:p w:rsidR="00373818" w:rsidRPr="00CD72C1" w:rsidRDefault="00373818" w:rsidP="00373818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 какой сфере музыке относится?</w:t>
      </w:r>
    </w:p>
    <w:p w:rsidR="00373818" w:rsidRPr="00CD72C1" w:rsidRDefault="00373818" w:rsidP="00373818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Какими музыкальными красками создаётся образ этой песни?</w:t>
      </w:r>
    </w:p>
    <w:p w:rsidR="00373818" w:rsidRPr="00CD72C1" w:rsidRDefault="00373818" w:rsidP="00373818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О каких человеческих чувствах рассказывает эта песня?</w:t>
      </w:r>
    </w:p>
    <w:p w:rsidR="00373818" w:rsidRPr="004C7DD6" w:rsidRDefault="00373818" w:rsidP="00373818">
      <w:pPr>
        <w:pStyle w:val="a3"/>
        <w:rPr>
          <w:b/>
          <w:color w:val="0000FF"/>
          <w:sz w:val="36"/>
          <w:szCs w:val="36"/>
        </w:rPr>
      </w:pPr>
      <w:r w:rsidRPr="004C7DD6">
        <w:rPr>
          <w:b/>
          <w:iCs/>
          <w:color w:val="0000FF"/>
          <w:sz w:val="36"/>
          <w:szCs w:val="36"/>
        </w:rPr>
        <w:t>“Прощай, мальчик, мне жаль, но я ухожу…” – слушание и обсуждение.</w:t>
      </w:r>
    </w:p>
    <w:p w:rsidR="00373818" w:rsidRPr="005A556F" w:rsidRDefault="00373818" w:rsidP="00373818">
      <w:pPr>
        <w:pStyle w:val="a3"/>
        <w:jc w:val="center"/>
        <w:rPr>
          <w:sz w:val="28"/>
          <w:szCs w:val="28"/>
        </w:rPr>
      </w:pPr>
    </w:p>
    <w:p w:rsidR="00373818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lastRenderedPageBreak/>
        <w:t xml:space="preserve">О следующем исполнителе </w:t>
      </w:r>
      <w:proofErr w:type="gramStart"/>
      <w:r w:rsidRPr="00CD72C1">
        <w:rPr>
          <w:color w:val="000000"/>
          <w:sz w:val="28"/>
          <w:szCs w:val="28"/>
        </w:rPr>
        <w:t>–</w:t>
      </w:r>
      <w:r w:rsidRPr="004C7DD6">
        <w:rPr>
          <w:b/>
          <w:color w:val="0000FF"/>
          <w:sz w:val="44"/>
          <w:szCs w:val="44"/>
        </w:rPr>
        <w:t>Д</w:t>
      </w:r>
      <w:proofErr w:type="gramEnd"/>
      <w:r w:rsidRPr="004C7DD6">
        <w:rPr>
          <w:b/>
          <w:color w:val="0000FF"/>
          <w:sz w:val="44"/>
          <w:szCs w:val="44"/>
        </w:rPr>
        <w:t xml:space="preserve">жо </w:t>
      </w:r>
      <w:proofErr w:type="spellStart"/>
      <w:r w:rsidRPr="004C7DD6">
        <w:rPr>
          <w:b/>
          <w:color w:val="0000FF"/>
          <w:sz w:val="44"/>
          <w:szCs w:val="44"/>
        </w:rPr>
        <w:t>Дассене</w:t>
      </w:r>
      <w:proofErr w:type="spellEnd"/>
      <w:r w:rsidRPr="00CD72C1">
        <w:rPr>
          <w:color w:val="000000"/>
          <w:sz w:val="28"/>
          <w:szCs w:val="28"/>
        </w:rPr>
        <w:t xml:space="preserve"> – рассказывают сами ребята.</w:t>
      </w:r>
    </w:p>
    <w:p w:rsidR="00373818" w:rsidRDefault="00373818" w:rsidP="0037381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00300" cy="3209925"/>
            <wp:effectExtent l="19050" t="0" r="0" b="0"/>
            <wp:docPr id="13" name="Рисунок 13" descr="fbfb80b73d836eb9a1c1203b4f86c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bfb80b73d836eb9a1c1203b4f86c6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Default="00373818" w:rsidP="00373818">
      <w:pPr>
        <w:pStyle w:val="a3"/>
        <w:jc w:val="center"/>
        <w:rPr>
          <w:color w:val="000000"/>
          <w:sz w:val="28"/>
          <w:szCs w:val="28"/>
        </w:rPr>
      </w:pPr>
      <w:r w:rsidRPr="005A556F">
        <w:rPr>
          <w:i/>
          <w:iCs/>
          <w:color w:val="0000FF"/>
          <w:sz w:val="44"/>
          <w:szCs w:val="44"/>
        </w:rPr>
        <w:t xml:space="preserve"> </w:t>
      </w:r>
      <w:r w:rsidRPr="004C7DD6">
        <w:rPr>
          <w:i/>
          <w:iCs/>
          <w:color w:val="0000FF"/>
          <w:sz w:val="40"/>
          <w:szCs w:val="40"/>
        </w:rPr>
        <w:t xml:space="preserve">Джо </w:t>
      </w:r>
      <w:proofErr w:type="spellStart"/>
      <w:r w:rsidRPr="004C7DD6">
        <w:rPr>
          <w:i/>
          <w:iCs/>
          <w:color w:val="0000FF"/>
          <w:sz w:val="40"/>
          <w:szCs w:val="40"/>
        </w:rPr>
        <w:t>Дассен</w:t>
      </w:r>
      <w:proofErr w:type="spellEnd"/>
      <w:r>
        <w:rPr>
          <w:i/>
          <w:iCs/>
          <w:color w:val="0000FF"/>
          <w:sz w:val="44"/>
          <w:szCs w:val="44"/>
        </w:rPr>
        <w:t xml:space="preserve"> </w:t>
      </w:r>
      <w:r w:rsidRPr="00CD72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72C1">
        <w:rPr>
          <w:color w:val="000000"/>
          <w:sz w:val="28"/>
          <w:szCs w:val="28"/>
        </w:rPr>
        <w:t xml:space="preserve">родился в Нью-Йорке, где тогда, в предвоенную пору, работал его отец, известный кинорежиссёр </w:t>
      </w:r>
      <w:proofErr w:type="spellStart"/>
      <w:r w:rsidRPr="00CD72C1">
        <w:rPr>
          <w:color w:val="000000"/>
          <w:sz w:val="28"/>
          <w:szCs w:val="28"/>
        </w:rPr>
        <w:t>Жюль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proofErr w:type="spellStart"/>
      <w:r w:rsidRPr="00CD72C1">
        <w:rPr>
          <w:color w:val="000000"/>
          <w:sz w:val="28"/>
          <w:szCs w:val="28"/>
        </w:rPr>
        <w:t>Дассен</w:t>
      </w:r>
      <w:proofErr w:type="spellEnd"/>
      <w:r w:rsidRPr="00CD72C1">
        <w:rPr>
          <w:color w:val="000000"/>
          <w:sz w:val="28"/>
          <w:szCs w:val="28"/>
        </w:rPr>
        <w:t xml:space="preserve">. Поэтому с юных лет мальчик дышал воздухом киностудий. После войны, когда в Америке началась волна гонений на прогрессивную интеллигенцию, </w:t>
      </w:r>
      <w:proofErr w:type="spellStart"/>
      <w:r w:rsidRPr="00CD72C1">
        <w:rPr>
          <w:color w:val="000000"/>
          <w:sz w:val="28"/>
          <w:szCs w:val="28"/>
        </w:rPr>
        <w:t>Жюль</w:t>
      </w:r>
      <w:proofErr w:type="spellEnd"/>
      <w:r w:rsidRPr="00CD72C1">
        <w:rPr>
          <w:color w:val="000000"/>
          <w:sz w:val="28"/>
          <w:szCs w:val="28"/>
        </w:rPr>
        <w:t xml:space="preserve"> </w:t>
      </w:r>
      <w:proofErr w:type="spellStart"/>
      <w:r w:rsidRPr="00CD72C1">
        <w:rPr>
          <w:color w:val="000000"/>
          <w:sz w:val="28"/>
          <w:szCs w:val="28"/>
        </w:rPr>
        <w:t>Дассен</w:t>
      </w:r>
      <w:proofErr w:type="spellEnd"/>
      <w:r w:rsidRPr="00CD72C1">
        <w:rPr>
          <w:color w:val="000000"/>
          <w:sz w:val="28"/>
          <w:szCs w:val="28"/>
        </w:rPr>
        <w:t xml:space="preserve"> вернулся на родину, во Францию, и Джо стал ассистентом отца. Повзрослев, </w:t>
      </w:r>
      <w:proofErr w:type="spellStart"/>
      <w:r w:rsidRPr="00CD72C1">
        <w:rPr>
          <w:color w:val="000000"/>
          <w:sz w:val="28"/>
          <w:szCs w:val="28"/>
        </w:rPr>
        <w:t>Дассен</w:t>
      </w:r>
      <w:proofErr w:type="spellEnd"/>
      <w:r w:rsidRPr="00CD72C1">
        <w:rPr>
          <w:color w:val="000000"/>
          <w:sz w:val="28"/>
          <w:szCs w:val="28"/>
        </w:rPr>
        <w:t xml:space="preserve"> - младший исполнил в кино и две самостоятельные роли, которые, правду сказать, не принесли ему славы. Именно после этого он и задумался над тем. Что будущее его – не в кино, а на эстраде. До этого песня была для </w:t>
      </w:r>
      <w:proofErr w:type="spellStart"/>
      <w:r w:rsidRPr="00CD72C1">
        <w:rPr>
          <w:color w:val="000000"/>
          <w:sz w:val="28"/>
          <w:szCs w:val="28"/>
        </w:rPr>
        <w:t>Дассена</w:t>
      </w:r>
      <w:proofErr w:type="spellEnd"/>
      <w:r w:rsidRPr="00CD72C1">
        <w:rPr>
          <w:color w:val="000000"/>
          <w:sz w:val="28"/>
          <w:szCs w:val="28"/>
        </w:rPr>
        <w:t xml:space="preserve"> – младшего лишь развлечением. Однако друзья не упускали возможности послушать, как он исполняет песни из репертуара французских шансонье, особенно знаменитого Жоржа </w:t>
      </w:r>
      <w:proofErr w:type="spellStart"/>
      <w:r w:rsidRPr="00CD72C1">
        <w:rPr>
          <w:color w:val="000000"/>
          <w:sz w:val="28"/>
          <w:szCs w:val="28"/>
        </w:rPr>
        <w:t>Брасанса</w:t>
      </w:r>
      <w:proofErr w:type="spellEnd"/>
      <w:r w:rsidRPr="00CD72C1">
        <w:rPr>
          <w:color w:val="000000"/>
          <w:sz w:val="28"/>
          <w:szCs w:val="28"/>
        </w:rPr>
        <w:t>, его кумира.</w:t>
      </w:r>
    </w:p>
    <w:p w:rsidR="00373818" w:rsidRPr="005A556F" w:rsidRDefault="00373818" w:rsidP="00373818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62250" cy="3305175"/>
            <wp:effectExtent l="19050" t="0" r="0" b="0"/>
            <wp:docPr id="14" name="Рисунок 14" descr="0_5e890_b77d3b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_5e890_b77d3b2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Молодой француз дебютировал в одном из ночных кабаре Детройта. Его песни сразу привлекли внимание публики своей несхожестью с известными образцами, он пытался сочетать в них традиции шансона с элементами американской народной музыке, которая всерьёз увлекала его. Но подлинное рождение его как профессионального певца произошло всё же на французской почве и началось не на эстраде, а в студии звукозаписи. Его заметили после выхода первой пластинки – “Американский фольклор”.</w:t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С той поры на протяжении 15 лет Джо </w:t>
      </w:r>
      <w:proofErr w:type="spellStart"/>
      <w:r w:rsidRPr="00CD72C1">
        <w:rPr>
          <w:color w:val="000000"/>
          <w:sz w:val="28"/>
          <w:szCs w:val="28"/>
        </w:rPr>
        <w:t>Дассен</w:t>
      </w:r>
      <w:proofErr w:type="spellEnd"/>
      <w:r w:rsidRPr="00CD72C1">
        <w:rPr>
          <w:color w:val="000000"/>
          <w:sz w:val="28"/>
          <w:szCs w:val="28"/>
        </w:rPr>
        <w:t xml:space="preserve"> создал и спел немало настоящих шлягеров. У всех на слуху были его песни “На Елисейских полях”, “Хлеб и шоколад”, “Цыганское лето”, “Подыгрывая на холме”, “Печальная история”, многие другие. Они и принесли </w:t>
      </w:r>
      <w:proofErr w:type="spellStart"/>
      <w:r w:rsidRPr="00CD72C1">
        <w:rPr>
          <w:color w:val="000000"/>
          <w:sz w:val="28"/>
          <w:szCs w:val="28"/>
        </w:rPr>
        <w:t>Дассену</w:t>
      </w:r>
      <w:proofErr w:type="spellEnd"/>
      <w:r w:rsidRPr="00CD72C1">
        <w:rPr>
          <w:color w:val="000000"/>
          <w:sz w:val="28"/>
          <w:szCs w:val="28"/>
        </w:rPr>
        <w:t xml:space="preserve"> успех у публики, вывели его на эстраду “Олимпии”. На экраны французского телевидения (была там даже популярная передача “Час с Джо </w:t>
      </w:r>
      <w:proofErr w:type="spellStart"/>
      <w:r w:rsidRPr="00CD72C1">
        <w:rPr>
          <w:color w:val="000000"/>
          <w:sz w:val="28"/>
          <w:szCs w:val="28"/>
        </w:rPr>
        <w:t>Дассеном</w:t>
      </w:r>
      <w:proofErr w:type="spellEnd"/>
      <w:r w:rsidRPr="00CD72C1">
        <w:rPr>
          <w:color w:val="000000"/>
          <w:sz w:val="28"/>
          <w:szCs w:val="28"/>
        </w:rPr>
        <w:t xml:space="preserve">”, которую и показывали и у нас), принесли ему немало наград на фестивалях, “золотых дисков” и… критических стрел. Его постоянно </w:t>
      </w:r>
      <w:proofErr w:type="spellStart"/>
      <w:r w:rsidRPr="00CD72C1">
        <w:rPr>
          <w:color w:val="000000"/>
          <w:sz w:val="28"/>
          <w:szCs w:val="28"/>
        </w:rPr>
        <w:t>урекали</w:t>
      </w:r>
      <w:proofErr w:type="spellEnd"/>
      <w:r w:rsidRPr="00CD72C1">
        <w:rPr>
          <w:color w:val="000000"/>
          <w:sz w:val="28"/>
          <w:szCs w:val="28"/>
        </w:rPr>
        <w:t xml:space="preserve"> в </w:t>
      </w:r>
      <w:proofErr w:type="spellStart"/>
      <w:r w:rsidRPr="00CD72C1">
        <w:rPr>
          <w:color w:val="000000"/>
          <w:sz w:val="28"/>
          <w:szCs w:val="28"/>
        </w:rPr>
        <w:t>легковественности</w:t>
      </w:r>
      <w:proofErr w:type="spellEnd"/>
      <w:r w:rsidRPr="00CD72C1">
        <w:rPr>
          <w:color w:val="000000"/>
          <w:sz w:val="28"/>
          <w:szCs w:val="28"/>
        </w:rPr>
        <w:t xml:space="preserve">, в стремлении развлекать </w:t>
      </w:r>
      <w:proofErr w:type="spellStart"/>
      <w:r w:rsidRPr="00CD72C1">
        <w:rPr>
          <w:color w:val="000000"/>
          <w:sz w:val="28"/>
          <w:szCs w:val="28"/>
        </w:rPr>
        <w:t>публику</w:t>
      </w:r>
      <w:proofErr w:type="gramStart"/>
      <w:r w:rsidRPr="00CD72C1">
        <w:rPr>
          <w:color w:val="000000"/>
          <w:sz w:val="28"/>
          <w:szCs w:val="28"/>
        </w:rPr>
        <w:t>,е</w:t>
      </w:r>
      <w:proofErr w:type="gramEnd"/>
      <w:r w:rsidRPr="00CD72C1">
        <w:rPr>
          <w:color w:val="000000"/>
          <w:sz w:val="28"/>
          <w:szCs w:val="28"/>
        </w:rPr>
        <w:t>му</w:t>
      </w:r>
      <w:proofErr w:type="spellEnd"/>
      <w:r w:rsidRPr="00CD72C1">
        <w:rPr>
          <w:color w:val="000000"/>
          <w:sz w:val="28"/>
          <w:szCs w:val="28"/>
        </w:rPr>
        <w:t xml:space="preserve"> ставили даже в вину, что его песни “хорошо идут”. И действительно, </w:t>
      </w:r>
      <w:proofErr w:type="spellStart"/>
      <w:r w:rsidRPr="00CD72C1">
        <w:rPr>
          <w:color w:val="000000"/>
          <w:sz w:val="28"/>
          <w:szCs w:val="28"/>
        </w:rPr>
        <w:t>Дассен</w:t>
      </w:r>
      <w:proofErr w:type="spellEnd"/>
      <w:r w:rsidRPr="00CD72C1">
        <w:rPr>
          <w:color w:val="000000"/>
          <w:sz w:val="28"/>
          <w:szCs w:val="28"/>
        </w:rPr>
        <w:t xml:space="preserve">, подобно Морису Шевалье, не был певцом – трибуном, но он и не стремился им быть, </w:t>
      </w:r>
      <w:proofErr w:type="spellStart"/>
      <w:r w:rsidRPr="00CD72C1">
        <w:rPr>
          <w:color w:val="000000"/>
          <w:sz w:val="28"/>
          <w:szCs w:val="28"/>
        </w:rPr>
        <w:t>полагая</w:t>
      </w:r>
      <w:proofErr w:type="gramStart"/>
      <w:r w:rsidRPr="00CD72C1">
        <w:rPr>
          <w:color w:val="000000"/>
          <w:sz w:val="28"/>
          <w:szCs w:val="28"/>
        </w:rPr>
        <w:t>,ч</w:t>
      </w:r>
      <w:proofErr w:type="gramEnd"/>
      <w:r w:rsidRPr="00CD72C1">
        <w:rPr>
          <w:color w:val="000000"/>
          <w:sz w:val="28"/>
          <w:szCs w:val="28"/>
        </w:rPr>
        <w:t>то</w:t>
      </w:r>
      <w:proofErr w:type="spellEnd"/>
      <w:r w:rsidRPr="00CD72C1">
        <w:rPr>
          <w:color w:val="000000"/>
          <w:sz w:val="28"/>
          <w:szCs w:val="28"/>
        </w:rPr>
        <w:t xml:space="preserve"> слушателям нужны и песни лирические, если, конечно, лирика не оборачивается в них слащавой сентиментальностью. Его песни доступны широким кругам слушателей.</w:t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Когда Джо </w:t>
      </w:r>
      <w:proofErr w:type="spellStart"/>
      <w:r w:rsidRPr="00CD72C1">
        <w:rPr>
          <w:color w:val="000000"/>
          <w:sz w:val="28"/>
          <w:szCs w:val="28"/>
        </w:rPr>
        <w:t>Дассен</w:t>
      </w:r>
      <w:proofErr w:type="spellEnd"/>
      <w:r w:rsidRPr="00CD72C1">
        <w:rPr>
          <w:color w:val="000000"/>
          <w:sz w:val="28"/>
          <w:szCs w:val="28"/>
        </w:rPr>
        <w:t xml:space="preserve"> выходил на сцену, импульсы его искусства действительно доходили до каждого в зале. </w:t>
      </w:r>
      <w:proofErr w:type="spellStart"/>
      <w:r w:rsidRPr="00CD72C1">
        <w:rPr>
          <w:color w:val="000000"/>
          <w:sz w:val="28"/>
          <w:szCs w:val="28"/>
        </w:rPr>
        <w:t>Внезаптная</w:t>
      </w:r>
      <w:proofErr w:type="spellEnd"/>
      <w:r w:rsidRPr="00CD72C1">
        <w:rPr>
          <w:color w:val="000000"/>
          <w:sz w:val="28"/>
          <w:szCs w:val="28"/>
        </w:rPr>
        <w:t xml:space="preserve"> смерть оборвала карьеру Джо </w:t>
      </w:r>
      <w:proofErr w:type="spellStart"/>
      <w:r w:rsidRPr="00CD72C1">
        <w:rPr>
          <w:color w:val="000000"/>
          <w:sz w:val="28"/>
          <w:szCs w:val="28"/>
        </w:rPr>
        <w:t>Дассена</w:t>
      </w:r>
      <w:proofErr w:type="spellEnd"/>
      <w:r w:rsidRPr="00CD72C1">
        <w:rPr>
          <w:color w:val="000000"/>
          <w:sz w:val="28"/>
          <w:szCs w:val="28"/>
        </w:rPr>
        <w:t>: он умер вдали от родины, на далёком острове</w:t>
      </w:r>
      <w:proofErr w:type="gramStart"/>
      <w:r w:rsidRPr="00CD72C1">
        <w:rPr>
          <w:color w:val="000000"/>
          <w:sz w:val="28"/>
          <w:szCs w:val="28"/>
        </w:rPr>
        <w:t xml:space="preserve"> Т</w:t>
      </w:r>
      <w:proofErr w:type="gramEnd"/>
      <w:r w:rsidRPr="00CD72C1">
        <w:rPr>
          <w:color w:val="000000"/>
          <w:sz w:val="28"/>
          <w:szCs w:val="28"/>
        </w:rPr>
        <w:t>аите от сердечного приступа в возрасте 42 лет...</w:t>
      </w:r>
    </w:p>
    <w:p w:rsidR="00373818" w:rsidRPr="004C7DD6" w:rsidRDefault="00373818" w:rsidP="00373818">
      <w:pPr>
        <w:pStyle w:val="a3"/>
        <w:rPr>
          <w:iCs/>
          <w:color w:val="0000FF"/>
          <w:sz w:val="36"/>
          <w:szCs w:val="36"/>
        </w:rPr>
      </w:pPr>
      <w:r w:rsidRPr="004C7DD6">
        <w:rPr>
          <w:iCs/>
          <w:sz w:val="36"/>
          <w:szCs w:val="36"/>
        </w:rPr>
        <w:lastRenderedPageBreak/>
        <w:t>Звучит музыка</w:t>
      </w:r>
      <w:r w:rsidRPr="004C7DD6">
        <w:rPr>
          <w:iCs/>
          <w:color w:val="000000"/>
          <w:sz w:val="36"/>
          <w:szCs w:val="36"/>
        </w:rPr>
        <w:t xml:space="preserve"> </w:t>
      </w:r>
      <w:r w:rsidRPr="004C7DD6">
        <w:rPr>
          <w:iCs/>
          <w:color w:val="0000FF"/>
          <w:sz w:val="36"/>
          <w:szCs w:val="36"/>
        </w:rPr>
        <w:t>“Если б не было тебя”.</w:t>
      </w:r>
      <w:r w:rsidRPr="004C7DD6">
        <w:rPr>
          <w:iCs/>
          <w:color w:val="000000"/>
          <w:sz w:val="36"/>
          <w:szCs w:val="36"/>
        </w:rPr>
        <w:t xml:space="preserve"> </w:t>
      </w:r>
      <w:r w:rsidRPr="004C7DD6">
        <w:rPr>
          <w:iCs/>
          <w:color w:val="0000FF"/>
          <w:sz w:val="36"/>
          <w:szCs w:val="36"/>
        </w:rPr>
        <w:t>Слушание и обсуждение.</w:t>
      </w:r>
    </w:p>
    <w:p w:rsidR="00373818" w:rsidRPr="004C7DD6" w:rsidRDefault="00373818" w:rsidP="00373818">
      <w:pPr>
        <w:pStyle w:val="a3"/>
        <w:rPr>
          <w:iCs/>
          <w:color w:val="FF0000"/>
          <w:sz w:val="48"/>
          <w:szCs w:val="48"/>
        </w:rPr>
      </w:pPr>
      <w:r w:rsidRPr="004C7DD6">
        <w:rPr>
          <w:iCs/>
          <w:color w:val="000000"/>
          <w:sz w:val="32"/>
          <w:szCs w:val="32"/>
        </w:rPr>
        <w:t xml:space="preserve"> </w:t>
      </w:r>
      <w:r w:rsidRPr="004C7DD6">
        <w:rPr>
          <w:iCs/>
          <w:color w:val="FF0000"/>
          <w:sz w:val="48"/>
          <w:szCs w:val="48"/>
        </w:rPr>
        <w:t>4.Вокальная работа над песней</w:t>
      </w:r>
      <w:r>
        <w:rPr>
          <w:b/>
          <w:i/>
          <w:iCs/>
          <w:color w:val="FF0000"/>
          <w:sz w:val="48"/>
          <w:szCs w:val="48"/>
        </w:rPr>
        <w:t xml:space="preserve"> «Если б не было тебя».</w:t>
      </w:r>
    </w:p>
    <w:p w:rsidR="00373818" w:rsidRDefault="00373818" w:rsidP="00373818">
      <w:pPr>
        <w:spacing w:before="100" w:beforeAutospacing="1" w:after="100" w:afterAutospacing="1"/>
        <w:rPr>
          <w:bCs/>
          <w:color w:val="FF0000"/>
          <w:sz w:val="48"/>
          <w:szCs w:val="48"/>
        </w:rPr>
      </w:pPr>
      <w:r>
        <w:rPr>
          <w:bCs/>
          <w:color w:val="FF0000"/>
          <w:sz w:val="48"/>
          <w:szCs w:val="48"/>
        </w:rPr>
        <w:t>5</w:t>
      </w:r>
      <w:r w:rsidRPr="00F13C94">
        <w:rPr>
          <w:bCs/>
          <w:color w:val="FF0000"/>
          <w:sz w:val="48"/>
          <w:szCs w:val="48"/>
        </w:rPr>
        <w:t>.Итог урока:</w:t>
      </w:r>
    </w:p>
    <w:p w:rsidR="00373818" w:rsidRPr="004C7DD6" w:rsidRDefault="00373818" w:rsidP="00373818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4C7DD6">
        <w:rPr>
          <w:b/>
          <w:bCs/>
          <w:sz w:val="32"/>
          <w:szCs w:val="32"/>
        </w:rPr>
        <w:t>Вопросы:</w:t>
      </w:r>
    </w:p>
    <w:p w:rsidR="00373818" w:rsidRPr="00CD72C1" w:rsidRDefault="00373818" w:rsidP="00373818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О каких человеческих чувствах рассказывают нам, прослушанные песни?</w:t>
      </w:r>
      <w:r w:rsidRPr="00CD72C1">
        <w:rPr>
          <w:rStyle w:val="apple-converted-space"/>
          <w:color w:val="000000"/>
          <w:sz w:val="28"/>
          <w:szCs w:val="28"/>
        </w:rPr>
        <w:t> </w:t>
      </w:r>
      <w:r w:rsidRPr="00CD72C1">
        <w:rPr>
          <w:i/>
          <w:iCs/>
          <w:color w:val="000000"/>
          <w:sz w:val="28"/>
          <w:szCs w:val="28"/>
        </w:rPr>
        <w:t>(О любви)</w:t>
      </w:r>
    </w:p>
    <w:p w:rsidR="00373818" w:rsidRPr="00CD72C1" w:rsidRDefault="00373818" w:rsidP="00373818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К какой сфере музыке относятся данные песни? Почему?</w:t>
      </w:r>
      <w:r w:rsidRPr="00CD72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72C1">
        <w:rPr>
          <w:i/>
          <w:iCs/>
          <w:color w:val="000000"/>
          <w:sz w:val="28"/>
          <w:szCs w:val="28"/>
        </w:rPr>
        <w:t>(К лёгкой)</w:t>
      </w:r>
    </w:p>
    <w:p w:rsidR="00373818" w:rsidRPr="00CD72C1" w:rsidRDefault="00373818" w:rsidP="00373818">
      <w:pPr>
        <w:pStyle w:val="a3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А теперь проведём грань сходства и различия между песнями.</w:t>
      </w:r>
    </w:p>
    <w:p w:rsidR="00373818" w:rsidRPr="00CD72C1" w:rsidRDefault="00373818" w:rsidP="00373818">
      <w:pPr>
        <w:pStyle w:val="a3"/>
        <w:rPr>
          <w:b/>
          <w:bCs/>
          <w:color w:val="000000"/>
          <w:sz w:val="28"/>
          <w:szCs w:val="28"/>
        </w:rPr>
      </w:pPr>
      <w:r w:rsidRPr="00CD72C1">
        <w:rPr>
          <w:b/>
          <w:bCs/>
          <w:i/>
          <w:iCs/>
          <w:color w:val="000000"/>
          <w:sz w:val="28"/>
          <w:szCs w:val="28"/>
        </w:rPr>
        <w:t>Различия:</w:t>
      </w:r>
    </w:p>
    <w:p w:rsidR="00373818" w:rsidRPr="00CD72C1" w:rsidRDefault="00373818" w:rsidP="00373818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C7DD6">
        <w:rPr>
          <w:b/>
          <w:color w:val="0000FF"/>
          <w:sz w:val="36"/>
          <w:szCs w:val="36"/>
        </w:rPr>
        <w:t>“Гимн любви”</w:t>
      </w:r>
      <w:r w:rsidRPr="00CD72C1">
        <w:rPr>
          <w:color w:val="000000"/>
          <w:sz w:val="28"/>
          <w:szCs w:val="28"/>
        </w:rPr>
        <w:t xml:space="preserve"> - это обращение ко всем влюблённым.</w:t>
      </w:r>
    </w:p>
    <w:p w:rsidR="00373818" w:rsidRPr="00CD72C1" w:rsidRDefault="00373818" w:rsidP="00373818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C7DD6">
        <w:rPr>
          <w:b/>
          <w:color w:val="0000FF"/>
          <w:sz w:val="36"/>
          <w:szCs w:val="36"/>
        </w:rPr>
        <w:t>“История любви”</w:t>
      </w:r>
      <w:r w:rsidRPr="00CD72C1">
        <w:rPr>
          <w:color w:val="000000"/>
          <w:sz w:val="28"/>
          <w:szCs w:val="28"/>
        </w:rPr>
        <w:t xml:space="preserve"> - это рассказ о любви, которая прошла.</w:t>
      </w:r>
    </w:p>
    <w:p w:rsidR="00373818" w:rsidRPr="00CD72C1" w:rsidRDefault="00373818" w:rsidP="00373818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39EC">
        <w:rPr>
          <w:b/>
          <w:color w:val="0000FF"/>
          <w:sz w:val="36"/>
          <w:szCs w:val="36"/>
        </w:rPr>
        <w:t>“Как тебя мне разгадать”</w:t>
      </w:r>
      <w:r w:rsidRPr="00CD72C1">
        <w:rPr>
          <w:color w:val="000000"/>
          <w:sz w:val="28"/>
          <w:szCs w:val="28"/>
        </w:rPr>
        <w:t xml:space="preserve"> - это восхищение любовью, благотворение любви.</w:t>
      </w:r>
    </w:p>
    <w:p w:rsidR="00373818" w:rsidRPr="00CD72C1" w:rsidRDefault="00373818" w:rsidP="00373818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373818" w:rsidRPr="00CD72C1" w:rsidRDefault="00373818" w:rsidP="00373818">
      <w:pPr>
        <w:pStyle w:val="a3"/>
        <w:rPr>
          <w:b/>
          <w:bCs/>
          <w:color w:val="000000"/>
          <w:sz w:val="28"/>
          <w:szCs w:val="28"/>
        </w:rPr>
      </w:pPr>
      <w:r w:rsidRPr="00CD72C1">
        <w:rPr>
          <w:b/>
          <w:bCs/>
          <w:i/>
          <w:iCs/>
          <w:color w:val="000000"/>
          <w:sz w:val="28"/>
          <w:szCs w:val="28"/>
        </w:rPr>
        <w:t>Сходство:</w:t>
      </w:r>
    </w:p>
    <w:p w:rsidR="00373818" w:rsidRPr="00CD72C1" w:rsidRDefault="00373818" w:rsidP="00373818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>Объединяет одна тема – любовь</w:t>
      </w:r>
    </w:p>
    <w:p w:rsidR="00373818" w:rsidRPr="00CD72C1" w:rsidRDefault="00373818" w:rsidP="00373818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CD72C1">
        <w:rPr>
          <w:color w:val="000000"/>
          <w:sz w:val="28"/>
          <w:szCs w:val="28"/>
        </w:rPr>
        <w:t xml:space="preserve">Мы познакомились с несколькими направлениями французской эстрадной песни. Первые, из которых нельзя отнести к области «лёгкой» музыки (по содержанию), в то время как другие, </w:t>
      </w:r>
      <w:proofErr w:type="spellStart"/>
      <w:r w:rsidRPr="00CD72C1">
        <w:rPr>
          <w:color w:val="000000"/>
          <w:sz w:val="28"/>
          <w:szCs w:val="28"/>
        </w:rPr>
        <w:t>несрмненно</w:t>
      </w:r>
      <w:proofErr w:type="spellEnd"/>
      <w:r w:rsidRPr="00CD72C1">
        <w:rPr>
          <w:color w:val="000000"/>
          <w:sz w:val="28"/>
          <w:szCs w:val="28"/>
        </w:rPr>
        <w:t>, относятся к «лёгкой», развлекательной музыке, хотя и содержат в себе черты вовсе не такие уж лёгкие и развлекательные.</w:t>
      </w:r>
    </w:p>
    <w:p w:rsidR="00373818" w:rsidRPr="00CD72C1" w:rsidRDefault="00373818" w:rsidP="00373818">
      <w:pPr>
        <w:spacing w:before="100" w:beforeAutospacing="1" w:after="100" w:afterAutospacing="1"/>
        <w:ind w:left="360"/>
        <w:rPr>
          <w:i/>
          <w:color w:val="FF00FF"/>
          <w:sz w:val="36"/>
          <w:szCs w:val="36"/>
        </w:rPr>
      </w:pPr>
      <w:r w:rsidRPr="00CD72C1">
        <w:rPr>
          <w:color w:val="000000"/>
          <w:sz w:val="28"/>
          <w:szCs w:val="28"/>
        </w:rPr>
        <w:t xml:space="preserve">Эстрадные песни могут относиться и к «лёгкой» музыке и к «серьёзной». Но, к сожалению, в наше время очень много стало </w:t>
      </w:r>
      <w:proofErr w:type="spellStart"/>
      <w:r w:rsidRPr="00CD72C1">
        <w:rPr>
          <w:color w:val="000000"/>
          <w:sz w:val="28"/>
          <w:szCs w:val="28"/>
        </w:rPr>
        <w:t>безкультурных</w:t>
      </w:r>
      <w:proofErr w:type="spellEnd"/>
      <w:r w:rsidRPr="00CD72C1">
        <w:rPr>
          <w:color w:val="000000"/>
          <w:sz w:val="28"/>
          <w:szCs w:val="28"/>
        </w:rPr>
        <w:t xml:space="preserve"> творений, без целей и идей. Мы должны уметь оценивать такие творения и наша избирательность должна основываться на понимании красоты и правды. Ведь, </w:t>
      </w:r>
      <w:r w:rsidRPr="00CD72C1">
        <w:rPr>
          <w:i/>
          <w:color w:val="FF00FF"/>
          <w:sz w:val="36"/>
          <w:szCs w:val="36"/>
        </w:rPr>
        <w:t>«Истинная цель искусства лежит в служении нравственности и возвышении души» (Жан Луи Давид).</w:t>
      </w:r>
    </w:p>
    <w:p w:rsidR="00373818" w:rsidRPr="005B78BB" w:rsidRDefault="00373818" w:rsidP="00373818">
      <w:pPr>
        <w:rPr>
          <w:rFonts w:ascii="Arial" w:hAnsi="Arial" w:cs="Arial"/>
          <w:i/>
          <w:color w:val="FF00FF"/>
          <w:sz w:val="36"/>
          <w:szCs w:val="36"/>
        </w:rPr>
      </w:pPr>
    </w:p>
    <w:p w:rsidR="001E60BB" w:rsidRDefault="001E60BB"/>
    <w:sectPr w:rsidR="001E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FC"/>
    <w:multiLevelType w:val="multilevel"/>
    <w:tmpl w:val="D44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290E"/>
    <w:multiLevelType w:val="multilevel"/>
    <w:tmpl w:val="7C4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17769"/>
    <w:multiLevelType w:val="hybridMultilevel"/>
    <w:tmpl w:val="8EF4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666EF"/>
    <w:multiLevelType w:val="hybridMultilevel"/>
    <w:tmpl w:val="57665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E7FDE"/>
    <w:multiLevelType w:val="hybridMultilevel"/>
    <w:tmpl w:val="621A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72502"/>
    <w:multiLevelType w:val="multilevel"/>
    <w:tmpl w:val="E0A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54D92"/>
    <w:multiLevelType w:val="multilevel"/>
    <w:tmpl w:val="1E0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C7523"/>
    <w:multiLevelType w:val="multilevel"/>
    <w:tmpl w:val="1DC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A694D"/>
    <w:multiLevelType w:val="multilevel"/>
    <w:tmpl w:val="D4F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D32BB"/>
    <w:multiLevelType w:val="hybridMultilevel"/>
    <w:tmpl w:val="CD5CC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A053D3"/>
    <w:multiLevelType w:val="multilevel"/>
    <w:tmpl w:val="027E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3818"/>
    <w:rsid w:val="000148B6"/>
    <w:rsid w:val="00036A13"/>
    <w:rsid w:val="00043198"/>
    <w:rsid w:val="00062996"/>
    <w:rsid w:val="000A3F88"/>
    <w:rsid w:val="000F31DD"/>
    <w:rsid w:val="001522DC"/>
    <w:rsid w:val="00165BA5"/>
    <w:rsid w:val="00183D9B"/>
    <w:rsid w:val="00190925"/>
    <w:rsid w:val="0019152A"/>
    <w:rsid w:val="001A7B5A"/>
    <w:rsid w:val="001E60BB"/>
    <w:rsid w:val="001F65EB"/>
    <w:rsid w:val="002110B0"/>
    <w:rsid w:val="00211E1F"/>
    <w:rsid w:val="00222639"/>
    <w:rsid w:val="0023262D"/>
    <w:rsid w:val="002375EE"/>
    <w:rsid w:val="0026106C"/>
    <w:rsid w:val="00277E31"/>
    <w:rsid w:val="00280C29"/>
    <w:rsid w:val="00295D09"/>
    <w:rsid w:val="002C5891"/>
    <w:rsid w:val="002F4DB5"/>
    <w:rsid w:val="003730C4"/>
    <w:rsid w:val="00373818"/>
    <w:rsid w:val="003819E1"/>
    <w:rsid w:val="003863B1"/>
    <w:rsid w:val="003A19B8"/>
    <w:rsid w:val="003A1D61"/>
    <w:rsid w:val="003B5F2F"/>
    <w:rsid w:val="00402CCC"/>
    <w:rsid w:val="004176AE"/>
    <w:rsid w:val="00445F3E"/>
    <w:rsid w:val="0047275C"/>
    <w:rsid w:val="00491820"/>
    <w:rsid w:val="00493FE1"/>
    <w:rsid w:val="004A360E"/>
    <w:rsid w:val="004B7BBE"/>
    <w:rsid w:val="004D0269"/>
    <w:rsid w:val="004D6031"/>
    <w:rsid w:val="004E5A42"/>
    <w:rsid w:val="004F17FF"/>
    <w:rsid w:val="004F49A0"/>
    <w:rsid w:val="00515BD6"/>
    <w:rsid w:val="0053141F"/>
    <w:rsid w:val="0053185A"/>
    <w:rsid w:val="005C5C30"/>
    <w:rsid w:val="005D349B"/>
    <w:rsid w:val="005D4047"/>
    <w:rsid w:val="005E4CDC"/>
    <w:rsid w:val="006306F3"/>
    <w:rsid w:val="00633770"/>
    <w:rsid w:val="006419E5"/>
    <w:rsid w:val="00691F21"/>
    <w:rsid w:val="006D5A7F"/>
    <w:rsid w:val="006E4FA8"/>
    <w:rsid w:val="00747462"/>
    <w:rsid w:val="007665EA"/>
    <w:rsid w:val="00775C76"/>
    <w:rsid w:val="0078532D"/>
    <w:rsid w:val="007977C6"/>
    <w:rsid w:val="007A259A"/>
    <w:rsid w:val="007C388A"/>
    <w:rsid w:val="007F5036"/>
    <w:rsid w:val="00801E04"/>
    <w:rsid w:val="0081644C"/>
    <w:rsid w:val="008170E3"/>
    <w:rsid w:val="0086271A"/>
    <w:rsid w:val="008A2219"/>
    <w:rsid w:val="008A5D78"/>
    <w:rsid w:val="008D3EF1"/>
    <w:rsid w:val="008E1AD2"/>
    <w:rsid w:val="008F28F3"/>
    <w:rsid w:val="00931867"/>
    <w:rsid w:val="00947C41"/>
    <w:rsid w:val="0095746E"/>
    <w:rsid w:val="00966460"/>
    <w:rsid w:val="0097054C"/>
    <w:rsid w:val="00980681"/>
    <w:rsid w:val="00996433"/>
    <w:rsid w:val="009A1C98"/>
    <w:rsid w:val="009D4041"/>
    <w:rsid w:val="009D4A27"/>
    <w:rsid w:val="009E6527"/>
    <w:rsid w:val="009F4B11"/>
    <w:rsid w:val="00A0296C"/>
    <w:rsid w:val="00A61F6B"/>
    <w:rsid w:val="00A80A86"/>
    <w:rsid w:val="00A923CD"/>
    <w:rsid w:val="00AB583B"/>
    <w:rsid w:val="00AC727C"/>
    <w:rsid w:val="00AF2CF0"/>
    <w:rsid w:val="00B15BFF"/>
    <w:rsid w:val="00B3591C"/>
    <w:rsid w:val="00B447FE"/>
    <w:rsid w:val="00B64A50"/>
    <w:rsid w:val="00B85622"/>
    <w:rsid w:val="00BA3B55"/>
    <w:rsid w:val="00BC0C59"/>
    <w:rsid w:val="00BF1728"/>
    <w:rsid w:val="00C421F2"/>
    <w:rsid w:val="00C53D05"/>
    <w:rsid w:val="00C853DF"/>
    <w:rsid w:val="00C96DB5"/>
    <w:rsid w:val="00CC199F"/>
    <w:rsid w:val="00CC49E4"/>
    <w:rsid w:val="00CC63DF"/>
    <w:rsid w:val="00CD3A4E"/>
    <w:rsid w:val="00CD56E8"/>
    <w:rsid w:val="00CE3196"/>
    <w:rsid w:val="00D1625C"/>
    <w:rsid w:val="00D1781B"/>
    <w:rsid w:val="00D4371B"/>
    <w:rsid w:val="00D747A1"/>
    <w:rsid w:val="00D965A8"/>
    <w:rsid w:val="00DF3B48"/>
    <w:rsid w:val="00E27CAD"/>
    <w:rsid w:val="00E32C4B"/>
    <w:rsid w:val="00E50B30"/>
    <w:rsid w:val="00E54C92"/>
    <w:rsid w:val="00E57A26"/>
    <w:rsid w:val="00E726F8"/>
    <w:rsid w:val="00ED2E36"/>
    <w:rsid w:val="00F534AA"/>
    <w:rsid w:val="00F5526D"/>
    <w:rsid w:val="00F851AF"/>
    <w:rsid w:val="00FA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8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3818"/>
  </w:style>
  <w:style w:type="table" w:styleId="a4">
    <w:name w:val="Table Grid"/>
    <w:basedOn w:val="a1"/>
    <w:rsid w:val="0037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2575</Words>
  <Characters>14681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2012-08-28T12:39:00Z</dcterms:created>
  <dcterms:modified xsi:type="dcterms:W3CDTF">2012-08-28T12:40:00Z</dcterms:modified>
</cp:coreProperties>
</file>