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48" w:rsidRPr="00152AD4" w:rsidRDefault="00924E48" w:rsidP="00924E4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2D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Единая методическая тема школы</w:t>
      </w:r>
      <w:r w:rsidRPr="00152A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152AD4">
        <w:rPr>
          <w:rFonts w:ascii="Times New Roman" w:eastAsia="Calibri" w:hAnsi="Times New Roman" w:cs="Times New Roman"/>
          <w:sz w:val="24"/>
          <w:szCs w:val="24"/>
        </w:rPr>
        <w:t>Формирование и развитие  творческого потенциала субъектов образовательного процесса школы в условиях реализации ФГОС начального общего образования (НОО) и введения ФГОС ос</w:t>
      </w:r>
      <w:r w:rsidRPr="00152AD4">
        <w:rPr>
          <w:rFonts w:ascii="Times New Roman" w:hAnsi="Times New Roman" w:cs="Times New Roman"/>
          <w:sz w:val="24"/>
          <w:szCs w:val="24"/>
        </w:rPr>
        <w:t>новного общего образования (ООО)</w:t>
      </w:r>
    </w:p>
    <w:p w:rsidR="00924E48" w:rsidRPr="00152AD4" w:rsidRDefault="00C05D9E" w:rsidP="00924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D4">
        <w:rPr>
          <w:rFonts w:ascii="Times New Roman" w:hAnsi="Times New Roman" w:cs="Times New Roman"/>
          <w:b/>
          <w:sz w:val="24"/>
          <w:szCs w:val="24"/>
        </w:rPr>
        <w:t>План работы МО учителей физико-математического цикла на 201</w:t>
      </w:r>
      <w:r w:rsidR="00A243F9">
        <w:rPr>
          <w:rFonts w:ascii="Times New Roman" w:hAnsi="Times New Roman" w:cs="Times New Roman"/>
          <w:b/>
          <w:sz w:val="24"/>
          <w:szCs w:val="24"/>
        </w:rPr>
        <w:t>4</w:t>
      </w:r>
      <w:r w:rsidRPr="00152AD4">
        <w:rPr>
          <w:rFonts w:ascii="Times New Roman" w:hAnsi="Times New Roman" w:cs="Times New Roman"/>
          <w:b/>
          <w:sz w:val="24"/>
          <w:szCs w:val="24"/>
        </w:rPr>
        <w:t>-201</w:t>
      </w:r>
      <w:r w:rsidR="00A243F9">
        <w:rPr>
          <w:rFonts w:ascii="Times New Roman" w:hAnsi="Times New Roman" w:cs="Times New Roman"/>
          <w:b/>
          <w:sz w:val="24"/>
          <w:szCs w:val="24"/>
        </w:rPr>
        <w:t>5</w:t>
      </w:r>
      <w:r w:rsidRPr="00152A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5D9E" w:rsidRPr="00152AD4" w:rsidRDefault="00C05D9E">
      <w:pPr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Основные цели:</w:t>
      </w:r>
    </w:p>
    <w:p w:rsidR="00C05D9E" w:rsidRPr="00152AD4" w:rsidRDefault="00C05D9E" w:rsidP="00C05D9E">
      <w:pPr>
        <w:rPr>
          <w:rFonts w:ascii="Times New Roman" w:hAnsi="Times New Roman" w:cs="Times New Roman"/>
          <w:b/>
          <w:sz w:val="24"/>
          <w:szCs w:val="24"/>
        </w:rPr>
      </w:pPr>
      <w:r w:rsidRPr="00152AD4">
        <w:rPr>
          <w:rFonts w:ascii="Times New Roman" w:hAnsi="Times New Roman" w:cs="Times New Roman"/>
          <w:b/>
          <w:sz w:val="24"/>
          <w:szCs w:val="24"/>
        </w:rPr>
        <w:t>1. Продолжить работу по развитию творческих способностей учащихся в изучении математики, физики и информатики. Для этого вести работу по следующим направлениям:</w:t>
      </w:r>
    </w:p>
    <w:p w:rsidR="00C05D9E" w:rsidRPr="00152AD4" w:rsidRDefault="00C05D9E" w:rsidP="00C05D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осуществить дифференцированный подход в изучении предмета (</w:t>
      </w:r>
      <w:proofErr w:type="spellStart"/>
      <w:r w:rsidRPr="00152AD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52AD4">
        <w:rPr>
          <w:rFonts w:ascii="Times New Roman" w:hAnsi="Times New Roman" w:cs="Times New Roman"/>
          <w:sz w:val="24"/>
          <w:szCs w:val="24"/>
        </w:rPr>
        <w:t xml:space="preserve"> контрольные работы, тесты, домашние задания и т. д.);</w:t>
      </w:r>
    </w:p>
    <w:p w:rsidR="00C05D9E" w:rsidRPr="00152AD4" w:rsidRDefault="00C05D9E" w:rsidP="00C05D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 xml:space="preserve">подготовить учащихся к </w:t>
      </w:r>
      <w:r w:rsidRPr="00152AD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71608438" r:id="rId6"/>
        </w:object>
      </w:r>
      <w:r w:rsidRPr="00152AD4">
        <w:rPr>
          <w:rFonts w:ascii="Times New Roman" w:hAnsi="Times New Roman" w:cs="Times New Roman"/>
          <w:sz w:val="24"/>
          <w:szCs w:val="24"/>
        </w:rPr>
        <w:t>участию в различных олимпиадах и конкурсах по предмету;</w:t>
      </w:r>
    </w:p>
    <w:p w:rsidR="00C05D9E" w:rsidRPr="00152AD4" w:rsidRDefault="00C05D9E" w:rsidP="00C05D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планировать  внеклассные мероприятия для расширения математического кругозора и развития творческих способностей учащихся;</w:t>
      </w:r>
    </w:p>
    <w:p w:rsidR="00C05D9E" w:rsidRPr="00152AD4" w:rsidRDefault="00C05D9E" w:rsidP="00C05D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организовать творческие конкурсы в целях выявления способностей учащихся.</w:t>
      </w:r>
    </w:p>
    <w:p w:rsidR="00C05D9E" w:rsidRPr="00152AD4" w:rsidRDefault="00C05D9E" w:rsidP="00C05D9E">
      <w:pPr>
        <w:rPr>
          <w:rFonts w:ascii="Times New Roman" w:hAnsi="Times New Roman" w:cs="Times New Roman"/>
          <w:sz w:val="24"/>
          <w:szCs w:val="24"/>
        </w:rPr>
      </w:pPr>
    </w:p>
    <w:p w:rsidR="00C05D9E" w:rsidRPr="00152AD4" w:rsidRDefault="00C05D9E" w:rsidP="00C05D9E">
      <w:pPr>
        <w:rPr>
          <w:rFonts w:ascii="Times New Roman" w:hAnsi="Times New Roman" w:cs="Times New Roman"/>
          <w:b/>
          <w:sz w:val="24"/>
          <w:szCs w:val="24"/>
        </w:rPr>
      </w:pPr>
      <w:r w:rsidRPr="00152AD4">
        <w:rPr>
          <w:rFonts w:ascii="Times New Roman" w:hAnsi="Times New Roman" w:cs="Times New Roman"/>
          <w:b/>
          <w:sz w:val="24"/>
          <w:szCs w:val="24"/>
        </w:rPr>
        <w:t>2. Работать над повышением методического уровня учителей математики, физики, информатики:</w:t>
      </w:r>
    </w:p>
    <w:p w:rsidR="00C05D9E" w:rsidRPr="00152AD4" w:rsidRDefault="00C05D9E" w:rsidP="00C05D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разнообразить тематику заседаний ШМО, изучить инновационные технологии в обучении предмета;</w:t>
      </w:r>
    </w:p>
    <w:p w:rsidR="00C05D9E" w:rsidRPr="00152AD4" w:rsidRDefault="00C05D9E" w:rsidP="00C05D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практиковать уроки мастер-класс, обмен опытом, обзоры методической литературы;</w:t>
      </w:r>
    </w:p>
    <w:p w:rsidR="00C05D9E" w:rsidRPr="00152AD4" w:rsidRDefault="00C05D9E" w:rsidP="00C05D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продолжить сбор материалов для  банка методических разработок уроков и внеклассных мероприятий; многоуровневых дидактических материалов по классам;</w:t>
      </w:r>
    </w:p>
    <w:p w:rsidR="00C05D9E" w:rsidRPr="00152AD4" w:rsidRDefault="00C05D9E" w:rsidP="00C05D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подписаться на методические газеты и журналы; посещать образовательные сайты Интернета для учителей математики;</w:t>
      </w:r>
    </w:p>
    <w:p w:rsidR="00C05D9E" w:rsidRPr="00152AD4" w:rsidRDefault="00C05D9E" w:rsidP="00C05D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участвовать в фестивалях, конкурсах для учителей математики, физики, информатики, организуемых в Интернет и структурами различных уровней;</w:t>
      </w:r>
    </w:p>
    <w:p w:rsidR="00C05D9E" w:rsidRPr="00152AD4" w:rsidRDefault="00C05D9E" w:rsidP="00C05D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C05D9E" w:rsidRPr="00152AD4" w:rsidRDefault="00C05D9E" w:rsidP="00C05D9E">
      <w:pPr>
        <w:rPr>
          <w:rFonts w:ascii="Times New Roman" w:hAnsi="Times New Roman" w:cs="Times New Roman"/>
          <w:sz w:val="24"/>
          <w:szCs w:val="24"/>
        </w:rPr>
      </w:pPr>
    </w:p>
    <w:p w:rsidR="00C05D9E" w:rsidRPr="00152AD4" w:rsidRDefault="00C05D9E" w:rsidP="00C05D9E">
      <w:pPr>
        <w:rPr>
          <w:rFonts w:ascii="Times New Roman" w:hAnsi="Times New Roman" w:cs="Times New Roman"/>
          <w:b/>
          <w:sz w:val="24"/>
          <w:szCs w:val="24"/>
        </w:rPr>
      </w:pPr>
      <w:r w:rsidRPr="00152AD4">
        <w:rPr>
          <w:rFonts w:ascii="Times New Roman" w:hAnsi="Times New Roman" w:cs="Times New Roman"/>
          <w:b/>
          <w:sz w:val="24"/>
          <w:szCs w:val="24"/>
        </w:rPr>
        <w:t>3. Работать над повышением успеваемости и качества знаний по предмету:</w:t>
      </w:r>
    </w:p>
    <w:p w:rsidR="00C05D9E" w:rsidRPr="00152AD4" w:rsidRDefault="00C05D9E" w:rsidP="00C05D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применять современные, инновационные методы обучения;</w:t>
      </w:r>
    </w:p>
    <w:p w:rsidR="00C05D9E" w:rsidRPr="00152AD4" w:rsidRDefault="00C05D9E" w:rsidP="00C05D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вести целенаправленную работу по ликвидации пробелов знаний учащихся;</w:t>
      </w:r>
    </w:p>
    <w:p w:rsidR="00C05D9E" w:rsidRPr="00152AD4" w:rsidRDefault="00C05D9E" w:rsidP="00C05D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применять активные методы обучения математике;</w:t>
      </w:r>
    </w:p>
    <w:p w:rsidR="00C05D9E" w:rsidRPr="00152AD4" w:rsidRDefault="00C05D9E" w:rsidP="00C05D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D4">
        <w:rPr>
          <w:rFonts w:ascii="Times New Roman" w:hAnsi="Times New Roman" w:cs="Times New Roman"/>
          <w:sz w:val="24"/>
          <w:szCs w:val="24"/>
        </w:rPr>
        <w:t>вести работу по подготовке учащихся к ГИА и к ЕГЭ.</w:t>
      </w:r>
    </w:p>
    <w:p w:rsidR="00FA7334" w:rsidRDefault="00FA733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AD4" w:rsidRDefault="00152AD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AD4" w:rsidRDefault="00152AD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AD4" w:rsidRDefault="00152AD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AD4" w:rsidRDefault="00152AD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AD4" w:rsidRPr="00152AD4" w:rsidRDefault="00152AD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7334" w:rsidRPr="00152AD4" w:rsidRDefault="00FA733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910"/>
        <w:gridCol w:w="3646"/>
        <w:gridCol w:w="1311"/>
        <w:gridCol w:w="1984"/>
      </w:tblGrid>
      <w:tr w:rsidR="000D220F" w:rsidRPr="002E26A7" w:rsidTr="006A7138">
        <w:tc>
          <w:tcPr>
            <w:tcW w:w="1910" w:type="dxa"/>
          </w:tcPr>
          <w:p w:rsidR="000D220F" w:rsidRPr="00152AD4" w:rsidRDefault="000D220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46" w:type="dxa"/>
          </w:tcPr>
          <w:p w:rsidR="000D220F" w:rsidRPr="00152AD4" w:rsidRDefault="000D220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11" w:type="dxa"/>
          </w:tcPr>
          <w:p w:rsidR="000D220F" w:rsidRPr="00152AD4" w:rsidRDefault="000D220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D220F" w:rsidRPr="00152AD4" w:rsidRDefault="000D220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1EFB" w:rsidRPr="002E26A7" w:rsidTr="006A7138">
        <w:tc>
          <w:tcPr>
            <w:tcW w:w="1910" w:type="dxa"/>
            <w:vMerge w:val="restart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3646" w:type="dxa"/>
          </w:tcPr>
          <w:p w:rsidR="00731EFB" w:rsidRPr="00152AD4" w:rsidRDefault="00731EFB" w:rsidP="00A2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 Анализ работы за 201</w:t>
            </w:r>
            <w:r w:rsidR="00A24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2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vMerge w:val="restart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FB" w:rsidRPr="002E26A7" w:rsidTr="006A7138">
        <w:tc>
          <w:tcPr>
            <w:tcW w:w="1910" w:type="dxa"/>
            <w:vMerge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рабочих программ</w:t>
            </w:r>
          </w:p>
        </w:tc>
        <w:tc>
          <w:tcPr>
            <w:tcW w:w="1311" w:type="dxa"/>
            <w:vMerge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FB" w:rsidRPr="002E26A7" w:rsidTr="006A7138">
        <w:tc>
          <w:tcPr>
            <w:tcW w:w="1910" w:type="dxa"/>
            <w:vMerge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3. Итоги ЕГЭ и ГИА</w:t>
            </w:r>
          </w:p>
        </w:tc>
        <w:tc>
          <w:tcPr>
            <w:tcW w:w="1311" w:type="dxa"/>
            <w:vMerge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FB" w:rsidRPr="002E26A7" w:rsidTr="006A7138">
        <w:tc>
          <w:tcPr>
            <w:tcW w:w="1910" w:type="dxa"/>
            <w:vMerge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731EFB" w:rsidRPr="00152AD4" w:rsidRDefault="00731EFB" w:rsidP="00A2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школьного МО на 201</w:t>
            </w:r>
            <w:r w:rsidR="00A2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24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vMerge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EFB" w:rsidRPr="00152AD4" w:rsidRDefault="00731EFB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A2" w:rsidRPr="002E26A7" w:rsidTr="006A7138">
        <w:tc>
          <w:tcPr>
            <w:tcW w:w="1910" w:type="dxa"/>
            <w:vMerge w:val="restart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46" w:type="dxa"/>
          </w:tcPr>
          <w:p w:rsidR="006E61A2" w:rsidRPr="00152AD4" w:rsidRDefault="006E61A2" w:rsidP="007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1.Создание базы методических тем самообразования педагогов</w:t>
            </w:r>
          </w:p>
        </w:tc>
        <w:tc>
          <w:tcPr>
            <w:tcW w:w="1311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2.Создание банка данных одарённых детей по математике, физике, информатике</w:t>
            </w:r>
          </w:p>
        </w:tc>
        <w:tc>
          <w:tcPr>
            <w:tcW w:w="1311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7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одарёнными детьми по подготовке к 1 и 2 этапу Всероссийской олимпиады школьников.</w:t>
            </w:r>
          </w:p>
        </w:tc>
        <w:tc>
          <w:tcPr>
            <w:tcW w:w="1311" w:type="dxa"/>
            <w:vMerge w:val="restart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731EFB">
            <w:pPr>
              <w:pStyle w:val="2"/>
              <w:spacing w:after="0" w:line="240" w:lineRule="auto"/>
            </w:pPr>
            <w:r w:rsidRPr="00152AD4">
              <w:t xml:space="preserve">4. Изучение кодификаторов элементов содержания по математике, физике, информатике для составления </w:t>
            </w:r>
            <w:proofErr w:type="spellStart"/>
            <w:r w:rsidRPr="00152AD4">
              <w:t>КИМов</w:t>
            </w:r>
            <w:proofErr w:type="spellEnd"/>
            <w:r w:rsidRPr="00152AD4">
              <w:t xml:space="preserve"> ЕГЭ и ГИА 201</w:t>
            </w:r>
            <w:r w:rsidR="00A243F9">
              <w:t>5</w:t>
            </w:r>
            <w:r w:rsidRPr="00152AD4">
              <w:t xml:space="preserve"> г.</w:t>
            </w: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6A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работы по подготовке и участию  учащихся в </w:t>
            </w:r>
            <w:proofErr w:type="spellStart"/>
            <w:proofErr w:type="gramStart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интернет-карусели</w:t>
            </w:r>
            <w:proofErr w:type="spellEnd"/>
            <w:proofErr w:type="gramEnd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физике (интернет-соревнование) и других дистанционных олимпиадах («</w:t>
            </w:r>
            <w:proofErr w:type="spellStart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» и т.д.)</w:t>
            </w:r>
          </w:p>
        </w:tc>
        <w:tc>
          <w:tcPr>
            <w:tcW w:w="1311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6. Подготовка недели математики и физики</w:t>
            </w:r>
          </w:p>
        </w:tc>
        <w:tc>
          <w:tcPr>
            <w:tcW w:w="1311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7. Участие педагогов в профессиональных конкурсах</w:t>
            </w:r>
          </w:p>
        </w:tc>
        <w:tc>
          <w:tcPr>
            <w:tcW w:w="1311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8. Создание банка данных учащихся «группы риска»</w:t>
            </w:r>
          </w:p>
        </w:tc>
        <w:tc>
          <w:tcPr>
            <w:tcW w:w="1311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E61A2" w:rsidRPr="002E26A7" w:rsidTr="006A7138">
        <w:tc>
          <w:tcPr>
            <w:tcW w:w="1910" w:type="dxa"/>
            <w:vMerge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9. Адаптация учащихся 5, 10 классов при переходе на новую ступень обучения (посещение уроков)</w:t>
            </w:r>
          </w:p>
        </w:tc>
        <w:tc>
          <w:tcPr>
            <w:tcW w:w="1311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A7" w:rsidRPr="002E26A7" w:rsidTr="006A7138">
        <w:tc>
          <w:tcPr>
            <w:tcW w:w="1910" w:type="dxa"/>
            <w:vMerge w:val="restart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3646" w:type="dxa"/>
          </w:tcPr>
          <w:p w:rsidR="002E26A7" w:rsidRPr="00152AD4" w:rsidRDefault="002E26A7" w:rsidP="006A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1.ФГОС второго поколения как условие совершенствования качества образования в современной школе</w:t>
            </w:r>
          </w:p>
        </w:tc>
        <w:tc>
          <w:tcPr>
            <w:tcW w:w="1311" w:type="dxa"/>
            <w:vMerge w:val="restart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A7" w:rsidRPr="002E26A7" w:rsidTr="006A7138">
        <w:tc>
          <w:tcPr>
            <w:tcW w:w="1910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E26A7" w:rsidRPr="00152AD4" w:rsidRDefault="002E26A7" w:rsidP="0080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2AD4">
              <w:rPr>
                <w:rFonts w:ascii="Times New Roman" w:eastAsia="+mn-ea" w:hAnsi="Times New Roman" w:cs="Times New Roman"/>
                <w:b/>
                <w:bCs/>
                <w:color w:val="333399"/>
                <w:kern w:val="24"/>
                <w:sz w:val="24"/>
                <w:szCs w:val="24"/>
              </w:rPr>
              <w:t xml:space="preserve"> </w:t>
            </w:r>
            <w:r w:rsidRPr="00152AD4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ФГОС  по математике в основной школе.</w:t>
            </w:r>
          </w:p>
        </w:tc>
        <w:tc>
          <w:tcPr>
            <w:tcW w:w="1311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A7" w:rsidRPr="002E26A7" w:rsidTr="006A7138">
        <w:tc>
          <w:tcPr>
            <w:tcW w:w="1910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A7" w:rsidRPr="002E26A7" w:rsidTr="006A7138">
        <w:tc>
          <w:tcPr>
            <w:tcW w:w="1910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3. Состояние современного физического образования в рамках перехода на ФГОС </w:t>
            </w:r>
            <w:r w:rsidRPr="0015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поколения</w:t>
            </w:r>
          </w:p>
        </w:tc>
        <w:tc>
          <w:tcPr>
            <w:tcW w:w="1311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A7" w:rsidRPr="002E26A7" w:rsidTr="006A7138">
        <w:tc>
          <w:tcPr>
            <w:tcW w:w="1910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E26A7" w:rsidRPr="00152AD4" w:rsidRDefault="002E26A7" w:rsidP="0080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1 и 2 этапов Всероссийской олимпиады школьников</w:t>
            </w:r>
          </w:p>
        </w:tc>
        <w:tc>
          <w:tcPr>
            <w:tcW w:w="1311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A7" w:rsidRPr="002E26A7" w:rsidTr="006A7138">
        <w:tc>
          <w:tcPr>
            <w:tcW w:w="1910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E26A7" w:rsidRPr="00152AD4" w:rsidRDefault="002E26A7" w:rsidP="0080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5. Исследовательская деятельность учащихся</w:t>
            </w:r>
          </w:p>
        </w:tc>
        <w:tc>
          <w:tcPr>
            <w:tcW w:w="1311" w:type="dxa"/>
            <w:vMerge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 w:val="restart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1.Подготовка к районному семинару учителей физики «Урок физики в современной информационной среде»</w:t>
            </w:r>
          </w:p>
        </w:tc>
        <w:tc>
          <w:tcPr>
            <w:tcW w:w="1311" w:type="dxa"/>
            <w:vMerge w:val="restart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2. Проведение недели математики и физики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2D5309">
            <w:pPr>
              <w:pStyle w:val="2"/>
              <w:spacing w:after="0" w:line="240" w:lineRule="auto"/>
            </w:pPr>
            <w:r w:rsidRPr="00152AD4">
              <w:t>3. Подготовка учащихся к участию в заочной Всероссийской олимпиаде «Авангард», «Талант» и т.д.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2D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диагностических срезов по математике в  9, 11 классах, проведение коррекционной работы, мониторинг (проведение аналогичной работы среди учащихся 8, 10 классов) 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5. Проведение диагностических срезов в 9, 11 классах по физике, проведение коррекционной работы, мониторинг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8A1675">
            <w:pPr>
              <w:pStyle w:val="2"/>
              <w:spacing w:after="0" w:line="240" w:lineRule="auto"/>
            </w:pPr>
            <w:r w:rsidRPr="00152AD4">
              <w:t>6. Проверка тетрадей по математике, физике (качество проверки, частота проверки, аккуратность ведения</w:t>
            </w:r>
            <w:proofErr w:type="gramStart"/>
            <w:r w:rsidRPr="00152AD4">
              <w:t>,…)</w:t>
            </w:r>
            <w:proofErr w:type="gramEnd"/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7. Подготовка и проведение открытых уроков по математике, физике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8. Участие педагогов в профессиональных конкурсах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2E26A7" w:rsidRPr="002E26A7" w:rsidTr="006A7138">
        <w:tc>
          <w:tcPr>
            <w:tcW w:w="1910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E26A7" w:rsidRPr="00152AD4" w:rsidRDefault="002E26A7" w:rsidP="00D6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9. Подготовка уча</w:t>
            </w:r>
            <w:r w:rsidR="00D6774F" w:rsidRPr="00152AD4">
              <w:rPr>
                <w:rFonts w:ascii="Times New Roman" w:hAnsi="Times New Roman" w:cs="Times New Roman"/>
                <w:sz w:val="24"/>
                <w:szCs w:val="24"/>
              </w:rPr>
              <w:t>щихся к участию в районных физических</w:t>
            </w: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чтениях</w:t>
            </w:r>
          </w:p>
        </w:tc>
        <w:tc>
          <w:tcPr>
            <w:tcW w:w="1311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6A7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 w:val="restart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 Современный  урок в свете внедрения ФГОС второго поколения (практический семинар)</w:t>
            </w:r>
          </w:p>
        </w:tc>
        <w:tc>
          <w:tcPr>
            <w:tcW w:w="1311" w:type="dxa"/>
            <w:vMerge w:val="restart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2AD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к итоговой аттестации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2AD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активных форм и методов обучения на уроках математики через повышение профессиональной компетентности учителей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75" w:rsidRPr="002E26A7" w:rsidTr="006A7138">
        <w:tc>
          <w:tcPr>
            <w:tcW w:w="1910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4. Урок физики в современной информационной среде</w:t>
            </w:r>
          </w:p>
        </w:tc>
        <w:tc>
          <w:tcPr>
            <w:tcW w:w="1311" w:type="dxa"/>
            <w:vMerge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1675" w:rsidRPr="00152AD4" w:rsidRDefault="008A1675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4F" w:rsidRPr="002E26A7" w:rsidTr="006A7138">
        <w:tc>
          <w:tcPr>
            <w:tcW w:w="1910" w:type="dxa"/>
            <w:vMerge w:val="restart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46" w:type="dxa"/>
          </w:tcPr>
          <w:p w:rsidR="00D6774F" w:rsidRPr="00152AD4" w:rsidRDefault="00D6774F" w:rsidP="00D6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1.Подготовка и проведение практического районного семинара по физике «Урок физики в современной информационной среде»</w:t>
            </w:r>
          </w:p>
        </w:tc>
        <w:tc>
          <w:tcPr>
            <w:tcW w:w="1311" w:type="dxa"/>
          </w:tcPr>
          <w:p w:rsidR="00D6774F" w:rsidRPr="00152AD4" w:rsidRDefault="00D6774F" w:rsidP="00E7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4F" w:rsidRPr="002E26A7" w:rsidTr="006A7138">
        <w:tc>
          <w:tcPr>
            <w:tcW w:w="1910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D6774F" w:rsidRPr="00152AD4" w:rsidRDefault="00D6774F" w:rsidP="003D2F2E">
            <w:pPr>
              <w:pStyle w:val="2"/>
              <w:spacing w:after="0" w:line="240" w:lineRule="auto"/>
            </w:pPr>
            <w:r w:rsidRPr="00152AD4">
              <w:t>2.Подготовка материалов для проведения экзаменов (промежуточная аттестация школьников).</w:t>
            </w:r>
          </w:p>
        </w:tc>
        <w:tc>
          <w:tcPr>
            <w:tcW w:w="1311" w:type="dxa"/>
            <w:vMerge w:val="restart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84" w:type="dxa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D6774F" w:rsidRPr="002E26A7" w:rsidTr="006A7138">
        <w:tc>
          <w:tcPr>
            <w:tcW w:w="1910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D6774F" w:rsidRPr="00152AD4" w:rsidRDefault="00D6774F" w:rsidP="003D2F2E">
            <w:pPr>
              <w:pStyle w:val="2"/>
              <w:spacing w:after="0" w:line="240" w:lineRule="auto"/>
            </w:pPr>
            <w:r w:rsidRPr="00152AD4">
              <w:t>3.Подготовка учащихся к промежуточной аттестации и к ЕГЭ (организация дополнительных групповых, индивидуальных занятий)</w:t>
            </w:r>
          </w:p>
        </w:tc>
        <w:tc>
          <w:tcPr>
            <w:tcW w:w="1311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D6774F" w:rsidRPr="002E26A7" w:rsidTr="006A7138">
        <w:tc>
          <w:tcPr>
            <w:tcW w:w="1910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4.Анализ результатов диагностических работ, коррекция результатов</w:t>
            </w:r>
          </w:p>
        </w:tc>
        <w:tc>
          <w:tcPr>
            <w:tcW w:w="1311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4F" w:rsidRPr="002E26A7" w:rsidTr="006A7138">
        <w:tc>
          <w:tcPr>
            <w:tcW w:w="1910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D6774F" w:rsidRPr="00152AD4" w:rsidRDefault="00D6774F" w:rsidP="003D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5.Подготовка и проведение открытых уроков по математике, физике (система подготовки к ГИА, ЕГЭ; современный урок в свете внедрения ФГОС второго поколения)</w:t>
            </w:r>
          </w:p>
        </w:tc>
        <w:tc>
          <w:tcPr>
            <w:tcW w:w="1311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D6774F" w:rsidRPr="002E26A7" w:rsidTr="006A7138">
        <w:tc>
          <w:tcPr>
            <w:tcW w:w="1910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D6774F" w:rsidRPr="00152AD4" w:rsidRDefault="00D6774F" w:rsidP="003D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6. Участие в районных физических чтениях</w:t>
            </w:r>
          </w:p>
        </w:tc>
        <w:tc>
          <w:tcPr>
            <w:tcW w:w="1311" w:type="dxa"/>
            <w:vMerge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74F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38" w:rsidRPr="002E26A7" w:rsidTr="006A7138">
        <w:tc>
          <w:tcPr>
            <w:tcW w:w="1910" w:type="dxa"/>
          </w:tcPr>
          <w:p w:rsidR="006A7138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3646" w:type="dxa"/>
          </w:tcPr>
          <w:p w:rsidR="006A7138" w:rsidRPr="00152AD4" w:rsidRDefault="00D6774F" w:rsidP="00D6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26A7" w:rsidRPr="00152AD4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экзаменационного материала по математике, физике для проведения промежуточной аттестации</w:t>
            </w:r>
          </w:p>
        </w:tc>
        <w:tc>
          <w:tcPr>
            <w:tcW w:w="1311" w:type="dxa"/>
          </w:tcPr>
          <w:p w:rsidR="006A7138" w:rsidRPr="00152AD4" w:rsidRDefault="002E26A7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1984" w:type="dxa"/>
          </w:tcPr>
          <w:p w:rsidR="006A7138" w:rsidRPr="00152AD4" w:rsidRDefault="006A713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38" w:rsidRPr="002E26A7" w:rsidTr="006A7138">
        <w:tc>
          <w:tcPr>
            <w:tcW w:w="1910" w:type="dxa"/>
          </w:tcPr>
          <w:p w:rsidR="006A7138" w:rsidRPr="00152AD4" w:rsidRDefault="006A713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A7138" w:rsidRPr="00152AD4" w:rsidRDefault="00D6774F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2.Выступления педагогов по темам самообразования</w:t>
            </w:r>
          </w:p>
        </w:tc>
        <w:tc>
          <w:tcPr>
            <w:tcW w:w="1311" w:type="dxa"/>
          </w:tcPr>
          <w:p w:rsidR="006A7138" w:rsidRPr="00152AD4" w:rsidRDefault="006A713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7138" w:rsidRPr="00152AD4" w:rsidRDefault="006E61A2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24E48" w:rsidRPr="002E26A7" w:rsidTr="006A7138">
        <w:tc>
          <w:tcPr>
            <w:tcW w:w="1910" w:type="dxa"/>
            <w:vMerge w:val="restart"/>
          </w:tcPr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152AD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46" w:type="dxa"/>
          </w:tcPr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1.Осуществление мониторинга диагностических, тренировочных работ учащихся выпускных классов</w:t>
            </w:r>
          </w:p>
        </w:tc>
        <w:tc>
          <w:tcPr>
            <w:tcW w:w="1311" w:type="dxa"/>
            <w:vMerge w:val="restart"/>
          </w:tcPr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924E4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49" w:rsidRPr="002E26A7" w:rsidTr="006A7138">
        <w:tc>
          <w:tcPr>
            <w:tcW w:w="1910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переводной аттестации</w:t>
            </w:r>
          </w:p>
        </w:tc>
        <w:tc>
          <w:tcPr>
            <w:tcW w:w="1311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471C49" w:rsidRPr="002E26A7" w:rsidTr="006A7138">
        <w:tc>
          <w:tcPr>
            <w:tcW w:w="1910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участия школьников в различных олимпиадах</w:t>
            </w:r>
          </w:p>
        </w:tc>
        <w:tc>
          <w:tcPr>
            <w:tcW w:w="1311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49" w:rsidRPr="002E26A7" w:rsidTr="006A7138">
        <w:tc>
          <w:tcPr>
            <w:tcW w:w="1910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471C49" w:rsidRPr="00152AD4" w:rsidRDefault="00471C49" w:rsidP="0092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4. Продолжить сбор материалов для  банка методических разработок уроков и внеклассных мероприятий; многоуровневых дидактических материалов по классам;</w:t>
            </w:r>
          </w:p>
        </w:tc>
        <w:tc>
          <w:tcPr>
            <w:tcW w:w="1311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1C49" w:rsidRPr="00152AD4" w:rsidRDefault="00471C49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38" w:rsidRPr="002E26A7" w:rsidTr="006A7138">
        <w:tc>
          <w:tcPr>
            <w:tcW w:w="1910" w:type="dxa"/>
          </w:tcPr>
          <w:p w:rsidR="006A7138" w:rsidRPr="00152AD4" w:rsidRDefault="006A713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6A713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МО учителей физико-математического цикла</w:t>
            </w:r>
          </w:p>
        </w:tc>
        <w:tc>
          <w:tcPr>
            <w:tcW w:w="1311" w:type="dxa"/>
          </w:tcPr>
          <w:p w:rsidR="006A7138" w:rsidRPr="00152AD4" w:rsidRDefault="00924E4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A7138" w:rsidRPr="00152AD4" w:rsidRDefault="006A7138" w:rsidP="00FA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334" w:rsidRPr="00152AD4" w:rsidRDefault="00152AD4" w:rsidP="00FA73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МО учителей физико-математического цикла:  </w:t>
      </w:r>
    </w:p>
    <w:sectPr w:rsidR="00FA7334" w:rsidRPr="00152AD4" w:rsidSect="0012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5DF"/>
    <w:multiLevelType w:val="hybridMultilevel"/>
    <w:tmpl w:val="6024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11533"/>
    <w:multiLevelType w:val="hybridMultilevel"/>
    <w:tmpl w:val="01825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077C6"/>
    <w:multiLevelType w:val="hybridMultilevel"/>
    <w:tmpl w:val="587C1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C6797"/>
    <w:multiLevelType w:val="hybridMultilevel"/>
    <w:tmpl w:val="6024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D9E"/>
    <w:rsid w:val="000D220F"/>
    <w:rsid w:val="00125539"/>
    <w:rsid w:val="00152AD4"/>
    <w:rsid w:val="001A3C7A"/>
    <w:rsid w:val="001E0025"/>
    <w:rsid w:val="002D5309"/>
    <w:rsid w:val="002E26A7"/>
    <w:rsid w:val="003D2F2E"/>
    <w:rsid w:val="00425E8D"/>
    <w:rsid w:val="00471C49"/>
    <w:rsid w:val="00614311"/>
    <w:rsid w:val="006A2D6E"/>
    <w:rsid w:val="006A7138"/>
    <w:rsid w:val="006E61A2"/>
    <w:rsid w:val="00731EFB"/>
    <w:rsid w:val="00802319"/>
    <w:rsid w:val="008A1675"/>
    <w:rsid w:val="00924E48"/>
    <w:rsid w:val="00A243F9"/>
    <w:rsid w:val="00AA7C13"/>
    <w:rsid w:val="00C05D9E"/>
    <w:rsid w:val="00D6774F"/>
    <w:rsid w:val="00DB1AC6"/>
    <w:rsid w:val="00E44967"/>
    <w:rsid w:val="00E7307B"/>
    <w:rsid w:val="00E80033"/>
    <w:rsid w:val="00FA30C2"/>
    <w:rsid w:val="00F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025"/>
    <w:pPr>
      <w:ind w:left="720"/>
      <w:contextualSpacing/>
    </w:pPr>
  </w:style>
  <w:style w:type="paragraph" w:styleId="2">
    <w:name w:val="Body Text 2"/>
    <w:basedOn w:val="a"/>
    <w:link w:val="20"/>
    <w:rsid w:val="00731E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1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31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СВО609А МЫСЛИ</dc:creator>
  <cp:keywords/>
  <dc:description/>
  <cp:lastModifiedBy>Лилия</cp:lastModifiedBy>
  <cp:revision>9</cp:revision>
  <cp:lastPrinted>2013-09-15T21:03:00Z</cp:lastPrinted>
  <dcterms:created xsi:type="dcterms:W3CDTF">2013-09-08T15:46:00Z</dcterms:created>
  <dcterms:modified xsi:type="dcterms:W3CDTF">2014-09-07T11:21:00Z</dcterms:modified>
</cp:coreProperties>
</file>