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6F" w:rsidRPr="00D3680C" w:rsidRDefault="00B7726F" w:rsidP="00B7726F">
      <w:pPr>
        <w:spacing w:after="0" w:line="30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D3680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Профориентация как средство 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   </w:t>
      </w:r>
      <w:r w:rsidRPr="00D3680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  <w:t>обеспечения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основ </w:t>
      </w:r>
      <w:r w:rsidRPr="00D3680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  <w:t>трудовой    социализации школьников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с ОВЗ.</w:t>
      </w:r>
    </w:p>
    <w:p w:rsidR="00B7726F" w:rsidRPr="00B7726F" w:rsidRDefault="00B7726F" w:rsidP="00B7726F">
      <w:pPr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45" w:rightFromText="45" w:vertAnchor="text" w:horzAnchor="margin" w:tblpXSpec="right" w:tblpY="338"/>
        <w:tblW w:w="429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60"/>
      </w:tblGrid>
      <w:tr w:rsidR="00C61EE0" w:rsidRPr="00B7726F" w:rsidTr="00C61EE0">
        <w:trPr>
          <w:trHeight w:val="12055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61EE0" w:rsidRPr="00B7726F" w:rsidRDefault="00E60690" w:rsidP="00C61EE0">
            <w:pPr>
              <w:numPr>
                <w:ilvl w:val="0"/>
                <w:numId w:val="10"/>
              </w:numPr>
              <w:pBdr>
                <w:top w:val="dashed" w:sz="6" w:space="11" w:color="C8C3C3"/>
                <w:bottom w:val="dashed" w:sz="6" w:space="11" w:color="C8C3C3"/>
              </w:pBd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8" w:anchor="1585992" w:history="1">
              <w:r w:rsidR="00C61EE0" w:rsidRPr="00B7726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Сущность и содержание трудовой социализации школьников</w:t>
              </w:r>
            </w:hyperlink>
          </w:p>
          <w:p w:rsidR="00C61EE0" w:rsidRPr="00B7726F" w:rsidRDefault="00E60690" w:rsidP="00C61EE0">
            <w:pPr>
              <w:numPr>
                <w:ilvl w:val="0"/>
                <w:numId w:val="10"/>
              </w:numPr>
              <w:pBdr>
                <w:top w:val="dashed" w:sz="6" w:space="11" w:color="C8C3C3"/>
                <w:bottom w:val="dashed" w:sz="6" w:space="11" w:color="C8C3C3"/>
              </w:pBdr>
              <w:spacing w:beforeAutospacing="1" w:after="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9" w:anchor="1585993" w:history="1">
              <w:r w:rsidR="00C61EE0" w:rsidRPr="00B7726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Содержание профориентационной работы в средней школе</w:t>
              </w:r>
            </w:hyperlink>
          </w:p>
          <w:p w:rsidR="00C61EE0" w:rsidRPr="00B7726F" w:rsidRDefault="00E60690" w:rsidP="00C61EE0">
            <w:pPr>
              <w:numPr>
                <w:ilvl w:val="0"/>
                <w:numId w:val="10"/>
              </w:numPr>
              <w:pBdr>
                <w:top w:val="dashed" w:sz="6" w:space="11" w:color="C8C3C3"/>
                <w:bottom w:val="dashed" w:sz="6" w:space="11" w:color="C8C3C3"/>
              </w:pBd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0" w:anchor="1585994" w:history="1">
              <w:r w:rsidR="00C61EE0" w:rsidRPr="00B7726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Педагогические условия эффективности профориентационной работы в средних классах</w:t>
              </w:r>
            </w:hyperlink>
          </w:p>
          <w:p w:rsidR="00C61EE0" w:rsidRPr="00B7726F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Autospacing="1" w:after="0" w:afterAutospacing="1" w:line="220" w:lineRule="atLeast"/>
              <w:ind w:left="72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Актуальность темы</w:t>
            </w:r>
          </w:p>
          <w:p w:rsidR="00C61EE0" w:rsidRPr="00B7726F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Autospacing="1" w:after="0" w:afterAutospacing="1" w:line="2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Одной из центральных задач современного непрерывного образования является обеспечение социальной адаптации обучаемого, приспособление его к реальным условиям общественной жизни, к сложившейся структуре общественных отношений и деятельности, в том числе трудовой. Процесс и результат усвоения и активного воспроизводства индивидом в деятельности и обобщении социального опыта человечества является социализацией личности.</w:t>
            </w:r>
          </w:p>
          <w:p w:rsidR="00C61EE0" w:rsidRPr="00B7726F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Проблема социализации личности получила довольно многостороннее освещение в рамках различных отраслей знаний, тем не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наиболее значима данная проблема для педагогической науки, поскольку именно она предполагает теорию и практику обучения, воспитания, а следовательно, и социализации нового поколения, ведь практически каждый человек проходит детский сад, школу и другие учебные заведения как социальные институты.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Вопросами и проблемами социализации занимались: 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Л.С.Выготский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П.Я.Гальперин, И.С.Кон, А.С. Макаренко,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А.В.Мудрик,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Т.Парсонс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Б.Д., С.Л. Рубинштейн, В.А.Сухомлинский,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Г.Саллив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Г.Уолтер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А.Н.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Хузиахметов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др. Откликом на современные требования профессиональной ориентации, экономической подготовки школьников, совершенствования политехнического образования явились публикации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М.С.Соркулова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Р.Х.Гусакова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С.Д.Давыдов. В настоящее время проблемы профессиональной ориентации, экономического образования и воспитания решаются на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философском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Г.С.Глизерман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А.Г.Здравомыслов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В.П.Тугаринов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В.А.Ядов), социологическом (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Л.П.Буева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С.Г.Струмиллин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), психологическом (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Л.И.Божович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В.А.Крутецкий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А.Н.Леонтьев, К.К.Платонов) и др.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В современном стремительно развивающемся и изменяющемся обществе социализация происходит зачастую стихийно, а развитие индивидуальности в процессе освоения социального опыта подменяется формированием личностных стереотипов. В то же время обществу требуется деловой, инициативный, предприимчивый человек, способный реализовать себя в профессиональной сфере и межличностных отношениях. В условиях все большего «отрыва» детей от семьи именно школа призвана обеспечить такие качества и возможности для самореализации подрастающего поколения.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Вместе с тем полноценная самореализация не может осуществляться вне трудовой деятельности, которая занимает большую часть сознательной жизни человека.    Поэтому очевидно, к что выбору профессии нужно подходить со всей серьезностью.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Однако, несмотря на некоторые положительные результаты, профориентация в современных условиях всё ещё не достигает своих главных целей -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труженику.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Существенным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тормозом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развития профориентации является: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она, как правило, рассчитана на некоторого усредненного ученика;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отсутствует индивидуальный подход;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дифференцированный подход к личности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выбирающего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профессию;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-используются в основном словесные, без предоставления возможности каждому попробовать себя в различных видах  деятельности, в том числе и избираемой учеником;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слабая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обеспеченость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текущей информацией о потребностях в кадрах;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-слабо осуществляется подготовка  специалистов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профориентаторов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низкой результативности профориентационной работы со школьниками свидетельствуют и противоречия, связанные с профессиональным самоопределением учащихся: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между их склонностями, способностями и требованиями избираемой профессии;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осознанием уровня своего общего развития и возможностью менее квалифицированной работы;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-их притязаниями и реальными возможностями заполнения вакантных мест;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склонностью и представлениями о престиже профессии;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-желанием заранее попробовать себя в избираемой профессиональной деятельности и отсутствием таковой возможности в школе и ближайшем её окружении;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-несоответствием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здоровья, характера, привычек требованиям, предъявляемым профессией и др.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Данные противоречия можно отнести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 группе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внутренних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 личностно психологических.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 существует и ряд проблем и противоречий, обусловленных •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социально-экономической ситуацией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результате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сокращения рабочих мест на производстве произошло свертывание программ профессиональной подготовки специалистов для промышленного производства. Сейчас же наметившийся в некоторых регионах подъем производства не обеспечивается необходимыми кадрами.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-на сегодняшний день общество испытывает явную нехватку квалифицированных рабочих кадров, что сказывается на качестве «, предлагаемых товаров и услуг. Однако ситуация в стране явно не повышает у престижа рабочих профессий.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 названного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противоречия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вытекает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проблема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каковы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педагогические условия, способы и средства формирования основ трудовой социализации школьников, обеспечивающие адекватность первичного профессионального самоопределения.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Исходя из проблемы было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проведено исследование, направленное на определение возможностей использования профориентационной работы в целях формирования основ трудовой социализации учащихся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Соответственно тема исследования сформулирована следующим образом: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Профориентация как средство обеспечения основ трудовой социализации школьников ».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 исследования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разработка и экспериментальная проверка педагогических условий и модели профессиональной ориентации учащихся  обеспечивающей основы их трудовой социализации.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Объектом исследования -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является процесс трудовой социализации школьников.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Предмет исследования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деятельность и педагогические условия ее эффективности в целях обеспечения основ трудовой социализации учащихся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Гипотеза исследования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предполагает, что обеспечение основ трудовой социализации учащихся  школы средствами профессиональной ориентации будет эффективным, если: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начинать целенаправленную учебно-методическую, психолого-педагогическую и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профориентационную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деятельность уже в 5 классах средней школы;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обеспечить учащихся информационной базой, необходимой для осуществления первичного профессионального самоопределения, 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-стимулировать  познавательную активность профессиональной направленности;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приобщать учащихся средних классов к посильной трудовой и производительной деятельности;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осуществлять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профориентационную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работу с учетом индивидуальных особенностей, выявленных посредством психолого-педагогической диагностики.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с целью, объектом, предметом и выдвинутой гипотезой в исследовании были поставлены следующие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задачи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определить понятие трудовой социализации, выделить компоненты, подлежащие формированию у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обосновать необходимость начала целенаправленной профориентационной работы с учащимися с 5 класса;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разработать модель профориентационной работы со школьниками среднего звена;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выявить способы приобщения школьников обозначенной возрастной категории к посильным и доступным видам труда;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составить диагностический пакет методик, позволяющих выявлять индивидуальные особенности учащихся, значимые в профориентационной деятельности.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Методологической основой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исследования явились положения философии, педагогики, социологии, социальной психологии, психологии общения о взаимодействии людей и профессиональной ориентации.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Исследование опирается на методологию: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-на теорию деятельности (Б.Г.Ананьев, П.Я.Гальперин, В.В.Давыдов, А.В.Запорожец, А.Н.Леонтьев, З.А.Решетова,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Д.Б.Эльконин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др.);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-психологические принципы единства сознания и деятельности (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Л.С.Выготский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С.Л.Рубинштейн, В.М.Мясищев, А.А.Леонтьев);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психолого-педагогическое обоснование идеи о сущности бинарного характера процесса обучения (В.Ф.Королев, Б.Т.Лихачев,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Н.Г.Дайри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идеи социализации и индивидуализации личности (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Л.И.Божович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Б.А.Вяткин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А.Н.Леонтьев,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А.Н.Хузиахметов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В.Д.Шадриков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), </w:t>
            </w:r>
            <w:proofErr w:type="gramEnd"/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-идеи демократизации и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гуманизации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учебно-воспитательного процесса (В.Ф.Шаталов, Т.И.Гончарова, и др.);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-идеи о механизмах формирования межличностного контактного взаимодействия (Р.Х.Шакуров,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Н.М.Таланчук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С.В.Кондратьева)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-интегрированный подход к подбору дидактических концепций и методов обучения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В.Ф.Шаталов)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процессе исследования в соответствии с его целями и задачами были использованы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следующие методы: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теоретический - логико-исторический анализ различных аспектов изучаемой проблемы;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- наблюдение, сравнительно-сопоставительный анализ и обобщение опыта, анкетирование, тестирование,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контент-анализ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беседа, интервью, методы статистической обработки полученных данных.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общем виде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ход исследования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можно представить следующим образом: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первый этап  - разработка концепции и методики исследования, модели профориентационной работы как средства обеспечения основ трудовой социализации учащихся средних классов; теоретический анализ литературы по проблеме проведение констатирующего эксперимента; уточнение рабочей гипотезы;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второй этап  - внедрение разработанной модели профориентационной работы в учебно-воспитательный процесс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третий этап - обработка и анализ  данных, полученных в ходе формирующего эксперимента, их обобщение и оформление результатов в виде опыта.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Научная новизна исследования заключается в следующем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определено понятие трудовой социализации, выделены ее компоненты, подлежащие формированию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обоснована необходимость начала целенаправленной профориентационной работы с учащимися среднего звена уже в 5 классах;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разработана модель профориентационной работы со школьниками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позволяющая обеспечить основы их трудовой социализации;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сформулированы цели профориентационной работы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направленной на обеспечение основ трудовой социализации учащихся.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Теоретическая значимость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исследования заключается в разработке понятия трудовой социализации, выявлении компонентов, составляющих ее основы и подлежащих обеспечению в средних классах школы, параметров оценки уровня их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Практическая значимость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исследования предполагает возможность широкого использования предложенной  модели профориентационной работы в учебных заведениях и в целях повышения эффективности в начальной профессиональной подготовке.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pBdr>
                <w:bottom w:val="single" w:sz="6" w:space="4" w:color="8E8D8D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Сущность и содержание трудовой социализации школьников</w:t>
            </w:r>
          </w:p>
          <w:p w:rsidR="00C61EE0" w:rsidRPr="00B7726F" w:rsidRDefault="00C61EE0" w:rsidP="00C61EE0">
            <w:pPr>
              <w:pBdr>
                <w:bottom w:val="single" w:sz="6" w:space="4" w:color="8E8D8D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pBdr>
                <w:bottom w:val="single" w:sz="6" w:space="4" w:color="8E8D8D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Социализация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процесс формирования социальных качеств, усвоение индивидом социального опыта, в ходе которого создается конкретная личность.</w:t>
            </w:r>
          </w:p>
          <w:p w:rsidR="00C61EE0" w:rsidRPr="00B7726F" w:rsidRDefault="00C61EE0" w:rsidP="00C61EE0">
            <w:pPr>
              <w:pBdr>
                <w:bottom w:val="single" w:sz="6" w:space="4" w:color="8E8D8D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Необходимость социализации связана с тем, что социальные качества не передаются по наследству. Они усваиваются, вырабатываются индивидом в ходе взаимодействия с внешним миром. Социализация требует деятельного участия самого индивида и предполагает наличие сферы деятельности.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зависимости от содержания социального опыта в жизни человека можно выделить различные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виды социализации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бытовая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-нравственно-этическая,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-профессиональная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-политическая,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-культурная и др.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Если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первых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два вида социализации в идеале человек проходит преимущественно в семье. Целенаправленно профессиональная социализация начинается в профессиональном учебном заведении и продолжается на рабочем месте. Однако база для профессиональной социализации можно считать начальной трудовой социализацией, основы которой формируются уже в школе.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Воспитательные трудовые установки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 советском обществе роль труда была чрезвычайно высока.  В школьном возрасте дети и подростки уже очень активно вовлекались в общественно полезный труд: по уборке территории школы, уходу за животными, приусадебными хозяйствами и школьными участками, престарелыми и больными людьми, сбору макулатуры и металлолома и т.д.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правило, такой труд носил еще и соревновательный характер, то есть повышалась его не только общественная, но и личностная значимость, а параллельно формировалось чувство коллективизма. Вместе с тем отсутствие каких-либо реальных поощрений за высокие трудовые достижения, таких, например материальные вознаграждения, постепенно накапливаясь, привели к противоречию общественного и личного сознания, в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связи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чем в новых социально-экономических условиях с обесцениванием общественно признаваемой значимости труда произошло изменение личностных установок на труд. Педагоги, таким образом, столкнулись с проблемой необходимости формирования такой установки при отсутствии общественной и государственной поддержки.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Стремительные темпы научно-технического прогресса  привели к некоторому обесцениванию коллективного труда. В связи с повышением автоматизации производства исчезла потребность в больших коллективах, например конвейерных рабочих. Если раньше каждый член производственного трудового коллектива знал о собственной значимости в процессе производства, понимал, что результат коллективной работы зависит и от него, и от каждого рабочего цеха, то теперь, когда небольшое количество людей может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автоматизированно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управлять огромными производственными мощностями, коллективная работа имеет несколько иной характер.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Сейчас труд более индивидуализирован, значимость коллектива снижена. 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Следовательно,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воспитание «в коллективе и через коллектив» (по Макаренко) уже не может быть эффективным. Требуется более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индивидуально-ориентированный подход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Сегодня педагогическая наука пытается найти новые подходы к пониманию задач, методов и сре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дств тр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удового воспитания, которые, по нашему мнению, должны отвечать требованиям обеспечения трудовой социализации учащихся. Так, появились новые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задачи трудового воспитания: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ind w:left="709"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-развитие познавательного интереса к знаниям,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-потребность в творческом труде,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-стремление применять знания на практике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касается определений трудового воспитания, то они остались неизменными. Например,  это «процесс организации и стимулирования трудовой деятельности учащихся, формирования у них трудовых умений и навыков, добросовестного отношения к выполняемой работе, стимулирование инициативы, творчества и стремления к достижению более высоких результат.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Однако практика показывает, что это, возможно, одно из основных, но далеко не исключительное воспитательное средство. Так, стимулирование инициативы, творчества,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конкурентности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весьма эффективно может и должно осуществляться не только на занятиях, но и во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внеучебной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деятельности.</w:t>
            </w:r>
          </w:p>
          <w:p w:rsidR="00C61EE0" w:rsidRPr="00B7726F" w:rsidRDefault="00C61EE0" w:rsidP="00C61EE0">
            <w:pPr>
              <w:pBdr>
                <w:bottom w:val="single" w:sz="6" w:space="4" w:color="8E8D8D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профориентационной работы в  школе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Анализ литературы по проблеме профессиональной ориентации показал, что при некотором разнообразии трактовок данного термина, все они, привнося различные нюансы, описывают сущность понятия довольно схоже.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Л.А.Йовайша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рассматривает профориентацию как специально организованную систему воспитательной и образовательной работы, ставящую целью формирование профессиональной направленности учащихся, их способности сознательно выбирать профессию с учетом общественных потребностей и оказание им помощи в самоопределении при выборе. Автор подчеркивает, что суть профориентации заключается в «ознакомлении учащихся со всеми возможными профессиями, пробуждении профессиональных интересов и их формировании» [60, С.9,11].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Итак, </w:t>
            </w: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система профессиональной ориентации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школе, должна формировать у школьников: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способность выбирать сферу профессиональной деятельности, оптимально соответствующую личностным особенностям и запросам рынка труда. Особо значимой при этом является проблема приобретения учащимися адекватных представлений о профессиональной деятельности, собственных возможностях, оптимальном развитии профессионально важных качеств, формирования потребностей и умений включаться в общественно производительный труд.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-ориентация школьников на профессиональный труд и выбор своего профессионального будущего должны являться неотъемлемой частью всего учебно-воспитательного процесса, при обязательном дополнении его практической деятельностью, связанной с развитием склонностей учащихся к труду. В контексте  исследования, он имеет особую значимость, поскольку профориентация рассматривается как средство обеспечения основ трудовой социализации учащихся.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Таким образом, профессиональная ориентация рассматривается нами как целенаправленная воспитательная и образовательная деятельность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:. 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предполагающая совокупность потребностей и мотивов личности, определяющих главное направление ее поведения [128].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Современные требования, предъявляемые к общеобразовательной школе, активизировали в отечественной науке разработку некоторых методик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частности, таких как: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ind w:firstLine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-теоретические и методические основы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профконсультации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молодежи, банк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профессиокарт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(Е.А.Климов);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-диагностические методики изучения личности школьников в целях оказания индивидуальной помощи в выборе профессии (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В.Д.Шадриков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Н.П. Воронин,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Ю.Забродин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-системный подход к профориентации школьников (В.Ф.Сахаров,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Н.К.Степаненков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-общественно-значимые мотивы выбора профессии (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Е.М.Павлютенков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);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особенности профориентации студентов в условиях высшей школы (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Н.Ш.Шадиев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П.А.Шавир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Н.Н.Чистяков) и </w:t>
            </w:r>
            <w:proofErr w:type="spellStart"/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pBdr>
                <w:bottom w:val="single" w:sz="6" w:space="4" w:color="8E8D8D"/>
              </w:pBdr>
              <w:spacing w:after="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Педагогические условия эффективности профориентационной работы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Перечислю условия обеспечения основ трудовой социализации учащихся. Применительно к процессу обучения «условия», которые дают возможность учителю плодотворно преподавать, а учащимся успешно учиться»: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средства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-приемы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методы обучения понимает  обеспечивающую высокую результативность учебного процесса.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результате исследования  данной темы было выявлено, что данная работа будет эффективной, если: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начинать целенаправленную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профориентационную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деятельность уже в 5 классах средней школы;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обеспечить учащимся информационную базу, необходимую для осуществления первичного профессионального самоопределения,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-стимулировать их познавательную активность профессиональной направленности;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осуществлять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профориентационную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работу с учетом индивидуальных особенностей,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выявленных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посредством психолого-педагогической диагностики;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осуществлять развитие выявленных профессионально важных качеств учащихся в учебно-воспитательном процессе;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приобщать учащихся средних классов к посильной трудовой и производительной деятельности; - опираться на активное взаимодействие с семьей.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Первое условие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современных образовательных условиях становится объективно необходимым.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Во-первых,  крайне важно готовить учащихся к осуществлению первичного профессионального выбора уже в 5-7 классах.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Во-вторых, в этот период у подростков появляется обращенность в будущее, личностная потребность найти себя в социуме, получить образование, интересную профессию, обеспечивающую достойное существование.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В-третьих, ведущей деятельностью подростков после </w:t>
            </w:r>
            <w:proofErr w:type="spell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учебнойи</w:t>
            </w:r>
            <w:proofErr w:type="spell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в младшей школе, становится общественно полезная деятельность и общение в ее рамках. Таким образом, введение профориентационной деятельности  является обоснованным и необходимым.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Второе условие</w:t>
            </w: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предполагающее</w:t>
            </w:r>
            <w:proofErr w:type="gramEnd"/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обеспечить информационную базу. С одной стороны, это информированность учащихся о мире профессий, особенностей некоторых из них, требований, предъявляемых к специалистам;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-о современных потребностях общества в конкретных профессиях. С другой стороны, это знания учащихся о себе самих, собственных индивидуально-психологических особенностях, интересах и способностях, важных для совершения профессионального выбора. </w:t>
            </w: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Default="00C61EE0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7726F" w:rsidRDefault="00B7726F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7726F" w:rsidRPr="00B7726F" w:rsidRDefault="00B7726F" w:rsidP="00C61EE0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1EE0" w:rsidRPr="00133E2A" w:rsidRDefault="00C61EE0" w:rsidP="00133E2A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133E2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    </w:t>
            </w:r>
          </w:p>
          <w:p w:rsidR="00C61EE0" w:rsidRPr="00B7726F" w:rsidRDefault="00C61EE0" w:rsidP="00C61EE0">
            <w:pPr>
              <w:pBdr>
                <w:top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  <w:r w:rsidRPr="00B7726F"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  <w:t>Конец формы</w:t>
            </w:r>
          </w:p>
          <w:p w:rsidR="00C61EE0" w:rsidRPr="00B7726F" w:rsidRDefault="00C61EE0" w:rsidP="00C61EE0">
            <w:pPr>
              <w:spacing w:after="0" w:line="30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</w:p>
          <w:p w:rsidR="00C61EE0" w:rsidRPr="00B7726F" w:rsidRDefault="00C61EE0" w:rsidP="00C61EE0">
            <w:pPr>
              <w:spacing w:before="100" w:beforeAutospacing="1" w:after="100" w:afterAutospacing="1" w:line="220" w:lineRule="atLeast"/>
              <w:ind w:left="284" w:hanging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61EE0" w:rsidRPr="00EF62DC" w:rsidTr="00C61EE0">
        <w:trPr>
          <w:trHeight w:val="12055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61EE0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="100" w:beforeAutospacing="1" w:after="100" w:afterAutospacing="1" w:line="220" w:lineRule="atLeast"/>
              <w:rPr>
                <w:color w:val="1F497D" w:themeColor="text2"/>
              </w:rPr>
            </w:pPr>
          </w:p>
          <w:p w:rsidR="00C61EE0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="100" w:beforeAutospacing="1" w:after="100" w:afterAutospacing="1" w:line="220" w:lineRule="atLeast"/>
              <w:rPr>
                <w:color w:val="1F497D" w:themeColor="text2"/>
              </w:rPr>
            </w:pPr>
          </w:p>
          <w:p w:rsidR="00C61EE0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="100" w:beforeAutospacing="1" w:after="100" w:afterAutospacing="1" w:line="220" w:lineRule="atLeast"/>
              <w:rPr>
                <w:color w:val="1F497D" w:themeColor="text2"/>
              </w:rPr>
            </w:pPr>
          </w:p>
          <w:p w:rsidR="00C61EE0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="100" w:beforeAutospacing="1" w:after="100" w:afterAutospacing="1" w:line="220" w:lineRule="atLeast"/>
              <w:rPr>
                <w:color w:val="1F497D" w:themeColor="text2"/>
              </w:rPr>
            </w:pPr>
          </w:p>
          <w:p w:rsidR="00C61EE0" w:rsidRPr="00DD483E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="100" w:beforeAutospacing="1" w:after="100" w:afterAutospacing="1" w:line="220" w:lineRule="atLeast"/>
              <w:rPr>
                <w:color w:val="1F497D" w:themeColor="text2"/>
              </w:rPr>
            </w:pPr>
            <w:r>
              <w:rPr>
                <w:color w:val="1F497D" w:themeColor="text2"/>
              </w:rPr>
              <w:br/>
            </w:r>
          </w:p>
        </w:tc>
      </w:tr>
      <w:tr w:rsidR="00C61EE0" w:rsidRPr="00EF62DC" w:rsidTr="00C61EE0">
        <w:trPr>
          <w:trHeight w:val="12055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61EE0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Autospacing="1" w:after="0" w:afterAutospacing="1" w:line="220" w:lineRule="atLeast"/>
              <w:rPr>
                <w:color w:val="1F497D" w:themeColor="text2"/>
              </w:rPr>
            </w:pPr>
          </w:p>
          <w:p w:rsidR="00C61EE0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Autospacing="1" w:after="0" w:afterAutospacing="1" w:line="220" w:lineRule="atLeast"/>
              <w:rPr>
                <w:color w:val="1F497D" w:themeColor="text2"/>
              </w:rPr>
            </w:pPr>
          </w:p>
          <w:p w:rsidR="00C61EE0" w:rsidRPr="00DD483E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Autospacing="1" w:after="0" w:afterAutospacing="1" w:line="220" w:lineRule="atLeast"/>
              <w:rPr>
                <w:color w:val="1F497D" w:themeColor="text2"/>
              </w:rPr>
            </w:pPr>
          </w:p>
        </w:tc>
      </w:tr>
      <w:tr w:rsidR="00C61EE0" w:rsidRPr="00EF62DC" w:rsidTr="00C61EE0">
        <w:trPr>
          <w:trHeight w:val="12055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C61EE0" w:rsidRPr="00DD483E" w:rsidRDefault="00C61EE0" w:rsidP="00C61EE0">
            <w:pPr>
              <w:pBdr>
                <w:top w:val="dashed" w:sz="6" w:space="11" w:color="C8C3C3"/>
                <w:bottom w:val="dashed" w:sz="6" w:space="11" w:color="C8C3C3"/>
              </w:pBdr>
              <w:spacing w:beforeAutospacing="1" w:after="0" w:afterAutospacing="1" w:line="220" w:lineRule="atLeast"/>
              <w:ind w:left="720"/>
              <w:rPr>
                <w:color w:val="1F497D" w:themeColor="text2"/>
              </w:rPr>
            </w:pPr>
          </w:p>
        </w:tc>
      </w:tr>
      <w:tr w:rsidR="00C61EE0" w:rsidRPr="00EF62DC" w:rsidTr="00C61EE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61EE0" w:rsidRPr="00EF62DC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</w:tc>
      </w:tr>
      <w:tr w:rsidR="00C61EE0" w:rsidRPr="00EF62DC" w:rsidTr="00C61EE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61EE0" w:rsidRPr="00EF62DC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</w:tc>
      </w:tr>
      <w:tr w:rsidR="00C61EE0" w:rsidRPr="00EF62DC" w:rsidTr="00C61EE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61EE0" w:rsidRPr="00EF62DC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</w:tc>
      </w:tr>
      <w:tr w:rsidR="00C61EE0" w:rsidRPr="00EF62DC" w:rsidTr="00C61EE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61EE0" w:rsidRPr="00EF62DC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</w:tc>
      </w:tr>
      <w:tr w:rsidR="00C61EE0" w:rsidRPr="00EF62DC" w:rsidTr="00C61EE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61EE0" w:rsidRPr="00EF62DC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</w:tc>
      </w:tr>
      <w:tr w:rsidR="00C61EE0" w:rsidRPr="00EF62DC" w:rsidTr="00C61EE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61EE0" w:rsidRPr="00DD483E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  <w:u w:val="single"/>
                <w:lang w:eastAsia="ru-RU"/>
              </w:rPr>
            </w:pPr>
          </w:p>
        </w:tc>
      </w:tr>
      <w:tr w:rsidR="00C61EE0" w:rsidRPr="00EF62DC" w:rsidTr="00C61EE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61EE0" w:rsidRPr="00EF62DC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</w:tc>
      </w:tr>
      <w:tr w:rsidR="00C61EE0" w:rsidRPr="00EF62DC" w:rsidTr="00C61EE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C61EE0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  <w:t xml:space="preserve">       </w:t>
            </w:r>
          </w:p>
          <w:p w:rsidR="00C61EE0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  <w:p w:rsidR="00C61EE0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  <w:p w:rsidR="00C61EE0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  <w:p w:rsidR="00C61EE0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  <w:p w:rsidR="00C61EE0" w:rsidRPr="00EF62DC" w:rsidRDefault="00C61EE0" w:rsidP="00C61EE0">
            <w:pPr>
              <w:spacing w:after="0" w:line="180" w:lineRule="atLeast"/>
              <w:rPr>
                <w:rFonts w:ascii="Verdana" w:eastAsia="Times New Roman" w:hAnsi="Verdana" w:cs="Times New Roman"/>
                <w:color w:val="80808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73F4F" w:rsidRDefault="00673F4F"/>
    <w:p w:rsidR="00673F4F" w:rsidRDefault="00673F4F" w:rsidP="00673F4F">
      <w:pPr>
        <w:ind w:left="1985" w:hanging="1985"/>
      </w:pPr>
    </w:p>
    <w:p w:rsidR="00673F4F" w:rsidRDefault="00673F4F" w:rsidP="007C5CD4">
      <w:pPr>
        <w:ind w:left="1701" w:right="426" w:hanging="1701"/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C869E1" w:rsidRDefault="00C869E1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FF4D4E" w:rsidRDefault="00FF4D4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F44D8" w:rsidRDefault="00BF44D8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F44D8" w:rsidRDefault="00BF44D8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F44D8" w:rsidRDefault="00BF44D8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F44D8" w:rsidRDefault="00BF44D8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F44D8" w:rsidRDefault="00BF44D8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F44D8" w:rsidRDefault="00BF44D8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175EE" w:rsidRDefault="00D175E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175EE" w:rsidRDefault="00D175E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D175EE" w:rsidRDefault="00D175EE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BF44D8" w:rsidRDefault="00BF44D8" w:rsidP="00017A9A">
      <w:pPr>
        <w:spacing w:before="168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Методические основы профориентационной работы со старшеклассниками</w:t>
      </w:r>
    </w:p>
    <w:p w:rsidR="00017A9A" w:rsidRPr="00EF62DC" w:rsidRDefault="00017A9A" w:rsidP="0001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0023AF" w:rsidRPr="00C869E1" w:rsidRDefault="00017A9A" w:rsidP="00C869E1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.1 Методика по профориентации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Решение задач, стоящих перед молодыми людьми, требует комплексной помощи со стороны школьных педагогов психологов, социальных работников, медиков, причем начинаться такая работа должна уже в средней школе. Ведь чем раньше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подросткок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поймет, какие черты характера свойственны, тем больше у него шансов всесторонне подготовиться к поступлению в интересующее его учебное заведение. Именно для того, что бы помощь старшеклассникам не только определиться со своей будущей профессиональной деятельностью, но и понять, каким образом можно в сложных современных условиях добиться успеха, приводим далее изучаемые рекомендации.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Методика В. 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Смекала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М. Кучера «Изучение направленности личности».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«В основе методики </w:t>
      </w:r>
      <w:proofErr w:type="spellStart"/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Смекала-Кучера</w:t>
      </w:r>
      <w:proofErr w:type="spellEnd"/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лежит несколько измененная ориентировочная анкета Б. Баса. Данная методика основана на словесных реакциях испытуемого в предполагаемых ситуациях, связанных с работой или участием в них других людей. Ответы испытуемого зависят от того, какие виды удовлетворения и вознаграждения он предпочитает. Хотя у испытуемого и создается впечатление, что с помощью этой методики получают ориентировочную информацию о нем самом, в действительности же испытание позволяет определить основную жизненную позицию». [23, c.10]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Методики изучения познавательной сферы старшеклассников на этапе выбора ими профиля обучения и, по итогам завершения школы, - профессии разделяют на 3 этапа.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</w:t>
      </w:r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Анкеты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Чаще всего в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профконсультации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применяют «Анкету старшеклассника» Б.А.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Федоришина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«Карту интересов»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Голомштока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«Ориентировочно-диагностическую анкету» С.Я.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Карпиловской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». Профориентационная работа начинается с их заполнения. Процедура проведения анкетного опроса способствует установлению контакта педагога со старшеклассниками и организации совместной работы профориентационной направленности. Задаваемые во время проведения исследования вопросы-уточнения и ответы на них способствуют закреплению контакта и создают благоприятные предпосылки для дальнейшего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профконсультационного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взаимодействия». [25, c.50]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Опросники</w:t>
      </w:r>
      <w:proofErr w:type="gramStart"/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включает в себя разработанный Е.А. Климовым «Дифференциально-диагностический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 и его модифицированный вариант - «Профессионально-диагностический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». Испытуемым предлагается выбрать из трех десятков парных суждений наиболее подходящие для них альтернативы. Целью применения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опросников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являются раннее выявление интересов и склонностей учащихся, распределение их предпочтений по основным типам профессий, классифицируемых по предмету труда: «человек-природа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»(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зоотехник), «человек-техника» (инженер), «человек-человек» (учитель), «человек-знак» (корректор), «человек - художественный образ» (актер).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Тесты. 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Более 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сложный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проведении, обработке данных и интерпретации. Сложность может состоять в количестве утверждений для выбора или вопросов, на которые следует дать осмысленный ответ. Например, в «Структуре интересов» В.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Хенинга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модификации О.П. Елисеева (1994) их 136. «Тест интересов и склонностей» С.И. Вершинина (1996) требует много времени на обработку и интерпретацию результатов, чтобы подготовиться к проведению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профконскультации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Очень трудоемким по обработке является «Тест определения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профпригодности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подростков», однако, полученные после его применения стоят того. «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профессиональной готовности» Л.Н.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Кабардовой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может применяться только в компьютерном варианте. Это потому, что бланковый вариант методики по объему составил бы целую брошюру. Данный компьютерный вариант предоставляет богатейший школьный материал для 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профессиональной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профконсультации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однако подготовительная работа к проведению тестирования трудоемка.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 этой группе методик следует отнести предложенные Е.А. Климовым и Н.С.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Пряжниковым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исследовательские задания «Моды», «Восьмиугольник выбора профессии», «Схема анализа профессии».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Методики исследования познавательной сферы школьников могут использовать педагоги, социальные работники и другие специалисты, обученные процедурам их применения. [25]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Далее, приведем определения наиболее популярных и актуальных методик по профориентации.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1)Диагностика структуры сигнальных систем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(Э.Ф.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Зеер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А.М. Павлова, Н.О.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Садовникова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 На основе относительного преобладания у человека первой или второй сигнальной системы определяются специфические типы высшей нервной деятельности: художественный (преобладание первой сигнальной системы), мыслительный (преобладание второй сигнальной системы) и средний (относительно одинаковая роль обоих систем). По результатам диагностики выдаются рекомендации о том, какой вид трудовой деятельности более всего подходит испытуемому. [8, с.138-144]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)"Карта интересов",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разработан А. Е.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Голомштоком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Тест используется в целях профориентации при приеме на работу. Может применяться для 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обследования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как подростков, так и взрослых. 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Исходя из структуры ответов определяется степень выраженности интереса к определенному виду профессиональной деятельности (биология, география, геология, медицина, легкая и пищевая промышленность, физика, химия, техника,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радиотехника, металлообработка, деревообработка, строительство, транспорт, авиация, морское дело, военные специальности, история, литература, журналистика, общественная деятельность, педагогика, юриспруденция, сфера обслуживания, математика, экономика, иностранные языки, изобразительное искусство, сценическое искусство, музыка, физкультура и спорт). [15, 1993.]</w:t>
      </w:r>
      <w:proofErr w:type="gramEnd"/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)"Карта интересов", модификация О.Г. Филимоновой.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А.Е.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Голомштока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достаточно широко в разных источниках. В его основе лежит перечень направлений, по которым составлены вопросы к учащимся. Этот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уже долгое время публикуется без изменений и устарел как с точки зрения перечня направлений деятельности, так и с точки зрения формулировки вопросов. При его проведении в аудитории возникают смешки и недоумение, что и побудило автора к некоторому его усовершенствованию. В новом перечне направлений деятельности появились такие популярные сейчас виды деятельности, как информационные технологии, социология, философия, бизнес. [32]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)"Матрица выбора профессии".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Данная методика разработана Московским областным центром профориентации молодежи. С помощью 2-х вопросов и таблицы можно выявить профессию наиболее близкую интересам и склонностям 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опрашиваемого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[32]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)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Опросник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для определения профессиональной готовности Л. Н.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Кабардовой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 результатам испытуемого делается вывод о том, к какой сфере профессиональной деятельности он склонен (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человек-знаковая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система, 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-т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ехника, -природа, -художественный образ, -человек). [8]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)"Ориентация" анкета И.Л. Соломина.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Анкета пригодна для самооценки профессиональных интересов и способностей молодых и взрослых людей, очень проста в применении и обработке. Определяется преимущественная склонность и способность к одному из пяти типов профессий (человек-человек, 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-т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ехника, -знаковая система, -художественный образ, -природа) и соответствие двум классам: исполнительские и творческие. [8]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7)Оценка профессиональной направленности личности учителя.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Методика разработана для определения степени включенности учителя в профессию, определения механизмов, через которые профессиональная деятельность воздействует на личность, выявления типических педагогических деформаций личности. [8]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)"Профессиональные намерения".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Все вопросы методики группируются по пяти направлениям, а ответы свидетельствуют об уровне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осознанности каждого из них (жизненные планы, увлечения и проф</w:t>
      </w: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.н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амерения, знания о профессии, оценка своей пригодности к профессии, эффективность профориентационной работы).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)"Якоря карьеры" методика диагностики ценностных ориентаций в карьере (Э.Шейн, перевод и адаптация В.А.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Чикер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В.Э.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Винокурова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  <w:proofErr w:type="gram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Данный тест предназначен для определения выраженности карьерной ориентации. Можно использовать для профессиональной ориентации подростков и взрослых. [30]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Таким образом, благодаря методикам профориентации, старшеклассники вооружаются ценными информациями в выборе профессии. Молодые люди, заблуждаясь в интересах и своих способностях, смогут найти окончательное решение после профессиональной ориентации. Ныне,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методики становятся все больше популярными и актуальными и приобретают новейшие подходы. Но все-таки, на сегодняшний день остается проблема сложности выбора профессии среди выпускников школ. Об этом подробно расскажем в следующей главе.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017A9A" w:rsidRPr="00EF62DC" w:rsidRDefault="00017A9A" w:rsidP="00017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результате проделанной работы, в первой главе решены задачи исследования по изучению теоретических основ самоопределения старшеклассников. Выявлено, что для старшеклассников актуальным является учебно-профессиональное самоопределение, т.е. осознанный выбор путей профессионального образования и профессиональной подготовки. Возраст старшеклассника указывает на то, что для полноценного осмысления выбора профессии нужно стать чуть страшим. Поэтому, для того что бы формулировалось познание о полезности будущей профессии, нужно часто провести грамотную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работу.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Профориентация - это очень значительное явление не только в сфере педагогической отрасли, но и в жизни каждой личности. Есть несколько определений о понятии профориентации, но все сводится к одному: профессиональная ориентация - это система научно-практической подготовки молодёжи к свободному и самостоятельному выбору профессии. Её цель - подготовка подрастающего поколения к сознательному выбору профессии.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Во второй главе описаны: методика по профориентации и изучение проблемы сложности выбора будущей профессии. Выяснилось, что благодаря методикам профориентации, старшеклассники вооружаются ценными информациями в выборе профессии. Молодые люди, заблуждаясь в интересах и своих способностях, смогут найти окончательное решение после профессиональной ориентации. Ныне,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методики становятся все больше 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популярными и актуальными и приобретают новейшие подходы. Но все-таки, на сегодняшний день остается проблема сложности выбора профессии среди выпускников школ.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После изучения доступных источников данной работы, привожу следующие краткие определения: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1.Целью 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профориентации является оказание поддержки учащимся в выборе профессии, а так же выработке сознательного отношения к труду.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2.Основной задачей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является: формирование внутренней готовности к профессиональной деятельности, положительного отношения к труду, целеустремленности, предприимчивости.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.К направлениям профориентационной работы относятся: </w:t>
      </w:r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профессиональное просвещение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включающее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профинформацию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профпропаганду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 </w:t>
      </w:r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профессиональная консультация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нацеленная в основном на оказание индивидуальной помощи в выборе профессии со стороны специалиста; </w:t>
      </w:r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профессиональный отбор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r w:rsidRPr="00EF62D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подбор</w:t>
      </w: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 целью выбора лиц, которые с наибольшей вероятностью смогут успешно освоить данную профессию и выполнять связанные с ней трудовые обязанности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.Основными формами профориентационной работы являются: Диагностика, рассказ, объяснение, беседа,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профессиограмма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экскурсия, анкетирование, тест.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После изучения данной темы, привожу далее такие более обширные выводы: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 В результате организации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консультационного воздействия, а также в результате помощи подросткам в ознакомлении со своими способностями, склонностями и интересами, и в постановке реальных целей - процесс выбора профессии старшеклассником проходит наиболее успешно.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Эффективность работы по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профориентационному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консультированию обусловлена обеспечением социально-педагогических условий в школе и использованием различных форм и методов профориентации.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Профориентация старшеклассников перемещает акцент с общего знакомства с миром труда на конкретные варианты выборов. На этом этапе важно решать как когнитивные задачи (справочно-информационные, помощь в самопознании, планировании и выборе), но и формировать морально-эмоциональную устойчивость старшеклассника, готовя его к возможным конкретным трудностям в ходе подготовки и реализации своих профессиональных намерений. Одновременно необходимо оказывать помощь учащимся в поиске смыслов предстоящих жизненных и профессиональных выборов, а также не отказываться от обсуждения сложных ценностно-нравственных и морально-правовых проблем.</w:t>
      </w:r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Таким образом, источники показывают, что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работа действительно помогает определиться с выбором будущей профессии, подобрать специальности, максимально соответствующие интересам и профессиональным ожиданиям, соотнести свои желания и способности сориентироваться в дальнейшей учебной и профессиональной деятельности.</w:t>
      </w:r>
      <w:proofErr w:type="gramEnd"/>
    </w:p>
    <w:p w:rsidR="00017A9A" w:rsidRPr="00EF62DC" w:rsidRDefault="00017A9A" w:rsidP="00017A9A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профессия самоопределение старшеклассник </w:t>
      </w:r>
      <w:proofErr w:type="spellStart"/>
      <w:r w:rsidRPr="00EF62D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</w:p>
    <w:p w:rsidR="0090632B" w:rsidRPr="00EF62DC" w:rsidRDefault="0090632B" w:rsidP="00882F36">
      <w:pPr>
        <w:ind w:left="-426" w:hanging="1275"/>
        <w:rPr>
          <w:sz w:val="24"/>
          <w:szCs w:val="24"/>
        </w:rPr>
      </w:pPr>
    </w:p>
    <w:sectPr w:rsidR="0090632B" w:rsidRPr="00EF62DC" w:rsidSect="00B7726F">
      <w:pgSz w:w="11906" w:h="16838"/>
      <w:pgMar w:top="1134" w:right="991" w:bottom="1134" w:left="1418" w:header="113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774" w:rsidRDefault="006E5774" w:rsidP="00673F4F">
      <w:pPr>
        <w:spacing w:after="0" w:line="240" w:lineRule="auto"/>
      </w:pPr>
      <w:r>
        <w:separator/>
      </w:r>
    </w:p>
  </w:endnote>
  <w:endnote w:type="continuationSeparator" w:id="1">
    <w:p w:rsidR="006E5774" w:rsidRDefault="006E5774" w:rsidP="0067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774" w:rsidRDefault="006E5774" w:rsidP="00673F4F">
      <w:pPr>
        <w:spacing w:after="0" w:line="240" w:lineRule="auto"/>
      </w:pPr>
      <w:r>
        <w:separator/>
      </w:r>
    </w:p>
  </w:footnote>
  <w:footnote w:type="continuationSeparator" w:id="1">
    <w:p w:rsidR="006E5774" w:rsidRDefault="006E5774" w:rsidP="00673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4E0"/>
    <w:multiLevelType w:val="multilevel"/>
    <w:tmpl w:val="200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D3F2D"/>
    <w:multiLevelType w:val="multilevel"/>
    <w:tmpl w:val="B962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B49F6"/>
    <w:multiLevelType w:val="multilevel"/>
    <w:tmpl w:val="4442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877EC"/>
    <w:multiLevelType w:val="multilevel"/>
    <w:tmpl w:val="D624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004FB"/>
    <w:multiLevelType w:val="multilevel"/>
    <w:tmpl w:val="87A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63C95"/>
    <w:multiLevelType w:val="multilevel"/>
    <w:tmpl w:val="8016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376A5"/>
    <w:multiLevelType w:val="multilevel"/>
    <w:tmpl w:val="C5E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56186"/>
    <w:multiLevelType w:val="multilevel"/>
    <w:tmpl w:val="269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804057"/>
    <w:multiLevelType w:val="multilevel"/>
    <w:tmpl w:val="FBB8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235CD"/>
    <w:multiLevelType w:val="multilevel"/>
    <w:tmpl w:val="7B60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692"/>
    <w:rsid w:val="000023AF"/>
    <w:rsid w:val="00017A9A"/>
    <w:rsid w:val="000252F9"/>
    <w:rsid w:val="00090E0A"/>
    <w:rsid w:val="00112810"/>
    <w:rsid w:val="00122D86"/>
    <w:rsid w:val="00130C5F"/>
    <w:rsid w:val="00133E2A"/>
    <w:rsid w:val="0017079E"/>
    <w:rsid w:val="001B41EF"/>
    <w:rsid w:val="00295CE6"/>
    <w:rsid w:val="002B7584"/>
    <w:rsid w:val="002D6A03"/>
    <w:rsid w:val="003F2C59"/>
    <w:rsid w:val="004A35AB"/>
    <w:rsid w:val="004A7692"/>
    <w:rsid w:val="005D3F79"/>
    <w:rsid w:val="00673F4F"/>
    <w:rsid w:val="006C2FEE"/>
    <w:rsid w:val="006E2608"/>
    <w:rsid w:val="006E5774"/>
    <w:rsid w:val="0073464A"/>
    <w:rsid w:val="007551E3"/>
    <w:rsid w:val="00767F58"/>
    <w:rsid w:val="007A635A"/>
    <w:rsid w:val="007B662C"/>
    <w:rsid w:val="007C5CD4"/>
    <w:rsid w:val="00867133"/>
    <w:rsid w:val="00882F36"/>
    <w:rsid w:val="008D6934"/>
    <w:rsid w:val="0090632B"/>
    <w:rsid w:val="009B26D2"/>
    <w:rsid w:val="00A37AD9"/>
    <w:rsid w:val="00B7726F"/>
    <w:rsid w:val="00BE6061"/>
    <w:rsid w:val="00BF44D8"/>
    <w:rsid w:val="00C61EE0"/>
    <w:rsid w:val="00C869E1"/>
    <w:rsid w:val="00CC36DD"/>
    <w:rsid w:val="00D175EE"/>
    <w:rsid w:val="00D3680C"/>
    <w:rsid w:val="00D4043A"/>
    <w:rsid w:val="00D875A8"/>
    <w:rsid w:val="00DD0B51"/>
    <w:rsid w:val="00DD483E"/>
    <w:rsid w:val="00E56AF3"/>
    <w:rsid w:val="00E60690"/>
    <w:rsid w:val="00EF62DC"/>
    <w:rsid w:val="00F05BEB"/>
    <w:rsid w:val="00F3679C"/>
    <w:rsid w:val="00FE15FE"/>
    <w:rsid w:val="00FF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2B"/>
  </w:style>
  <w:style w:type="paragraph" w:styleId="1">
    <w:name w:val="heading 1"/>
    <w:basedOn w:val="a"/>
    <w:link w:val="10"/>
    <w:uiPriority w:val="9"/>
    <w:qFormat/>
    <w:rsid w:val="00882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2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7692"/>
  </w:style>
  <w:style w:type="character" w:customStyle="1" w:styleId="10">
    <w:name w:val="Заголовок 1 Знак"/>
    <w:basedOn w:val="a0"/>
    <w:link w:val="1"/>
    <w:uiPriority w:val="9"/>
    <w:rsid w:val="00882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F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82F36"/>
    <w:rPr>
      <w:color w:val="0000FF"/>
      <w:u w:val="single"/>
    </w:rPr>
  </w:style>
  <w:style w:type="character" w:styleId="a5">
    <w:name w:val="Emphasis"/>
    <w:basedOn w:val="a0"/>
    <w:uiPriority w:val="20"/>
    <w:qFormat/>
    <w:rsid w:val="00882F36"/>
    <w:rPr>
      <w:i/>
      <w:iCs/>
    </w:rPr>
  </w:style>
  <w:style w:type="character" w:customStyle="1" w:styleId="authortitle">
    <w:name w:val="author_title"/>
    <w:basedOn w:val="a0"/>
    <w:rsid w:val="00882F3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2F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2F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2F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2F3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82F36"/>
    <w:rPr>
      <w:b/>
      <w:bCs/>
    </w:rPr>
  </w:style>
  <w:style w:type="character" w:customStyle="1" w:styleId="b-share-form-button">
    <w:name w:val="b-share-form-button"/>
    <w:basedOn w:val="a0"/>
    <w:rsid w:val="00882F36"/>
  </w:style>
  <w:style w:type="paragraph" w:customStyle="1" w:styleId="hc">
    <w:name w:val="hc"/>
    <w:basedOn w:val="a"/>
    <w:rsid w:val="0088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a">
    <w:name w:val="glava"/>
    <w:basedOn w:val="a"/>
    <w:rsid w:val="0088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F3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7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3F4F"/>
  </w:style>
  <w:style w:type="paragraph" w:styleId="ab">
    <w:name w:val="footer"/>
    <w:basedOn w:val="a"/>
    <w:link w:val="ac"/>
    <w:uiPriority w:val="99"/>
    <w:semiHidden/>
    <w:unhideWhenUsed/>
    <w:rsid w:val="0067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3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6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2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3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23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7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lib.net/obw-pedagogika/proforientacija-kak-sredstvo-obespechenija-osnov-trudovoj-socializacii-shkolnik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slib.net/obw-pedagogika/proforientacija-kak-sredstvo-obespechenija-osnov-trudovoj-socializacii-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lib.net/obw-pedagogika/proforientacija-kak-sredstvo-obespechenija-osnov-trudovoj-socializacii-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9CB2-D5A7-47AB-B4AD-7E9DB1D6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23</Pages>
  <Words>4793</Words>
  <Characters>27322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21</cp:revision>
  <cp:lastPrinted>2014-06-13T19:30:00Z</cp:lastPrinted>
  <dcterms:created xsi:type="dcterms:W3CDTF">2014-06-13T03:42:00Z</dcterms:created>
  <dcterms:modified xsi:type="dcterms:W3CDTF">2014-08-29T12:10:00Z</dcterms:modified>
</cp:coreProperties>
</file>