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D5" w:rsidRDefault="005F7D89" w:rsidP="008C62D5">
      <w:pPr>
        <w:shd w:val="clear" w:color="auto" w:fill="FFFFFF"/>
        <w:spacing w:after="160" w:line="320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Доклад на тему:</w:t>
      </w:r>
    </w:p>
    <w:p w:rsidR="005F7D89" w:rsidRPr="008C62D5" w:rsidRDefault="008C62D5" w:rsidP="008C62D5">
      <w:pPr>
        <w:shd w:val="clear" w:color="auto" w:fill="FFFFFF"/>
        <w:spacing w:after="160" w:line="320" w:lineRule="atLeast"/>
        <w:jc w:val="center"/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</w:pPr>
      <w:r w:rsidRPr="008C62D5"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>«</w:t>
      </w:r>
      <w:r w:rsidR="005F7D89" w:rsidRPr="008C62D5"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>Сетевые сообщества</w:t>
      </w:r>
      <w:r w:rsidRPr="008C62D5"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  <w:t>»</w:t>
      </w:r>
    </w:p>
    <w:p w:rsidR="00045B3D" w:rsidRDefault="00045B3D" w:rsidP="008905EA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Уважаемые педагоги</w:t>
      </w:r>
      <w:r w:rsidR="008905EA"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если бы вы пришли в отборочную </w:t>
      </w:r>
      <w:proofErr w:type="gramStart"/>
      <w:r w:rsidR="008905EA"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комиссию</w:t>
      </w:r>
      <w:proofErr w:type="gramEnd"/>
      <w:r w:rsidR="008905EA"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еще хотя бы в начале прошлого века и заявили, что желаете попробовать свои силы на учительском поприще, вам бы внимательно пощупали голову. Конечно, не для того, чтобы узнать, нет ли у вас жара. Врач бы искал на вашем черепе специальную “педагогическую” шишку.</w:t>
      </w:r>
    </w:p>
    <w:p w:rsidR="008905EA" w:rsidRPr="000F7626" w:rsidRDefault="008905EA" w:rsidP="008905EA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Дело в том, что значительную популярность в те времена приобрела наука “френология” (“</w:t>
      </w:r>
      <w:proofErr w:type="spellStart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френ</w:t>
      </w:r>
      <w:proofErr w:type="spellEnd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” в переводе с греческого – душа), созданная австрийским врачом Ф. </w:t>
      </w:r>
      <w:proofErr w:type="spellStart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Галлем</w:t>
      </w:r>
      <w:proofErr w:type="spellEnd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Она утверждала, что существует связь между наружной формой черепа и умственными и моральными качествами человека.</w:t>
      </w:r>
    </w:p>
    <w:p w:rsidR="00045B3D" w:rsidRDefault="008905EA" w:rsidP="00045B3D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Ф. </w:t>
      </w:r>
      <w:proofErr w:type="spellStart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Галль</w:t>
      </w:r>
      <w:proofErr w:type="spellEnd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его последователи вполне серьезно полагали, что усилие какого-либо психологического свойства влечет за собой развитие определенного участка мозга. </w:t>
      </w:r>
    </w:p>
    <w:p w:rsidR="00E81886" w:rsidRDefault="008905EA" w:rsidP="00045B3D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этом месте мозг “давит” на череп и выпирает на нем бугор. </w:t>
      </w:r>
      <w:proofErr w:type="spellStart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Галлисты</w:t>
      </w:r>
      <w:proofErr w:type="spellEnd"/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выделили бугры влюбчивости, религиозности, музыкальности и другие. Бугор любви к детям расположен на затылке. У кого он более развит, ст</w:t>
      </w:r>
      <w:r w:rsidR="00045B3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ало быть, тому и идти в учителя можно смело</w:t>
      </w:r>
      <w:r w:rsidRPr="000F762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r w:rsidR="00C646F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</w:t>
      </w:r>
      <w:r w:rsidR="002E6673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раться </w:t>
      </w:r>
      <w:r w:rsidR="00045B3D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за воспитание. </w:t>
      </w:r>
    </w:p>
    <w:p w:rsidR="00DC346C" w:rsidRDefault="00E81886" w:rsidP="00045B3D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Время идет вперед.</w:t>
      </w:r>
    </w:p>
    <w:p w:rsidR="00221C08" w:rsidRDefault="00DC346C" w:rsidP="00221C08">
      <w:pPr>
        <w:ind w:right="-82" w:firstLine="851"/>
        <w:jc w:val="both"/>
        <w:rPr>
          <w:rFonts w:ascii="Arial" w:hAnsi="Arial" w:cs="Arial"/>
        </w:rPr>
      </w:pPr>
      <w:r w:rsidRPr="00856063">
        <w:rPr>
          <w:rFonts w:ascii="Arial" w:hAnsi="Arial" w:cs="Arial"/>
          <w:bCs/>
          <w:color w:val="000000"/>
        </w:rPr>
        <w:t xml:space="preserve">В современных условиях  </w:t>
      </w:r>
      <w:r w:rsidRPr="00856063">
        <w:rPr>
          <w:rFonts w:ascii="Arial" w:hAnsi="Arial" w:cs="Arial"/>
          <w:snapToGrid w:val="0"/>
          <w:color w:val="000000"/>
        </w:rPr>
        <w:t>без новых информационных технологий уже невозможно представить школу.</w:t>
      </w:r>
      <w:r w:rsidR="00221C08" w:rsidRPr="00221C08">
        <w:rPr>
          <w:rFonts w:ascii="Arial" w:hAnsi="Arial" w:cs="Arial"/>
        </w:rPr>
        <w:t xml:space="preserve"> </w:t>
      </w:r>
    </w:p>
    <w:p w:rsidR="002D414C" w:rsidRDefault="00221C08" w:rsidP="002D414C">
      <w:pPr>
        <w:ind w:right="-82" w:firstLine="851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 xml:space="preserve">Интерактивное взаимодействие «человек – компьютер» становится основой современного образовательного процесса. </w:t>
      </w:r>
    </w:p>
    <w:p w:rsidR="002D414C" w:rsidRPr="00856063" w:rsidRDefault="002D414C" w:rsidP="002D414C">
      <w:pPr>
        <w:ind w:right="-82" w:firstLine="851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 xml:space="preserve">Под информационно-образовательной средой мы понимаем совокупность условий, обеспечивающих обучение: </w:t>
      </w:r>
    </w:p>
    <w:p w:rsidR="002D414C" w:rsidRPr="00856063" w:rsidRDefault="002D414C" w:rsidP="002D41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82" w:firstLine="851"/>
        <w:jc w:val="both"/>
        <w:rPr>
          <w:rFonts w:ascii="Arial" w:eastAsia="Times New Roman" w:hAnsi="Arial" w:cs="Arial"/>
          <w:lang w:eastAsia="ru-RU"/>
        </w:rPr>
      </w:pPr>
      <w:r w:rsidRPr="00856063">
        <w:rPr>
          <w:rFonts w:ascii="Arial" w:eastAsia="Times New Roman" w:hAnsi="Arial" w:cs="Arial"/>
          <w:lang w:eastAsia="ru-RU"/>
        </w:rPr>
        <w:t xml:space="preserve">наличие системы средств «общения» с информацией; </w:t>
      </w:r>
    </w:p>
    <w:p w:rsidR="00E81886" w:rsidRDefault="002D414C" w:rsidP="00E818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82" w:firstLine="851"/>
        <w:jc w:val="both"/>
        <w:rPr>
          <w:rFonts w:ascii="Arial" w:eastAsia="Times New Roman" w:hAnsi="Arial" w:cs="Arial"/>
          <w:lang w:eastAsia="ru-RU"/>
        </w:rPr>
      </w:pPr>
      <w:r w:rsidRPr="00856063">
        <w:rPr>
          <w:rFonts w:ascii="Arial" w:eastAsia="Times New Roman" w:hAnsi="Arial" w:cs="Arial"/>
          <w:lang w:eastAsia="ru-RU"/>
        </w:rPr>
        <w:t xml:space="preserve">наличие системы для самостоятельной работы с информацией; </w:t>
      </w:r>
    </w:p>
    <w:p w:rsidR="00CE2FBF" w:rsidRPr="00CE2FBF" w:rsidRDefault="002D414C" w:rsidP="00E818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82" w:firstLine="851"/>
        <w:jc w:val="both"/>
        <w:rPr>
          <w:rFonts w:ascii="Arial" w:eastAsia="Times New Roman" w:hAnsi="Arial" w:cs="Arial"/>
          <w:lang w:eastAsia="ru-RU"/>
        </w:rPr>
      </w:pPr>
      <w:r w:rsidRPr="00E81886">
        <w:rPr>
          <w:rFonts w:ascii="Arial" w:hAnsi="Arial" w:cs="Arial"/>
        </w:rPr>
        <w:t>наличие интенсивных связей между участниками образовательного процесса познавательной учебной деятельности.</w:t>
      </w:r>
      <w:r w:rsidR="008309C7" w:rsidRPr="00E81886">
        <w:rPr>
          <w:rFonts w:ascii="Arial" w:hAnsi="Arial" w:cs="Arial"/>
          <w:b/>
          <w:bCs/>
        </w:rPr>
        <w:t xml:space="preserve">  </w:t>
      </w:r>
    </w:p>
    <w:p w:rsidR="008309C7" w:rsidRPr="00E81886" w:rsidRDefault="008309C7" w:rsidP="00E818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82" w:firstLine="851"/>
        <w:jc w:val="both"/>
        <w:rPr>
          <w:rFonts w:ascii="Arial" w:eastAsia="Times New Roman" w:hAnsi="Arial" w:cs="Arial"/>
          <w:lang w:eastAsia="ru-RU"/>
        </w:rPr>
      </w:pPr>
      <w:r w:rsidRPr="00E81886">
        <w:rPr>
          <w:rFonts w:ascii="Arial" w:hAnsi="Arial" w:cs="Arial"/>
          <w:b/>
          <w:bCs/>
        </w:rPr>
        <w:t xml:space="preserve"> Профессиональное сетевое сообщество</w:t>
      </w:r>
      <w:r w:rsidRPr="00E81886">
        <w:rPr>
          <w:rFonts w:ascii="Arial" w:hAnsi="Arial" w:cs="Arial"/>
        </w:rPr>
        <w:t xml:space="preserve"> – это формальная или неформальная группа профессионалов, работающих в одной предметной или проблемной профессиональной деятельности в сети. Участие в профессиональных сетевых объединениях позволяет учителям живущих в разных уголках страны и за рубежом, общаться друг с другом, решать профессиональные вопросы и повышать свой профессиональный уровень. Благодаря сетевым связям самопроизвольно формируются новые социальные объединения. Сообщества такого рода не могут быть специально спроектированы, организованы или созданы в приказном порядке. Цели сетевого сообщества:</w:t>
      </w:r>
    </w:p>
    <w:p w:rsidR="008309C7" w:rsidRPr="00856063" w:rsidRDefault="008309C7" w:rsidP="00830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создание единого информационного пространства, доступного для каждого члена сообщества;</w:t>
      </w:r>
    </w:p>
    <w:p w:rsidR="008309C7" w:rsidRPr="00856063" w:rsidRDefault="008309C7" w:rsidP="00830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организация формального и неформального общения на профессиональные темы;</w:t>
      </w:r>
    </w:p>
    <w:p w:rsidR="008309C7" w:rsidRPr="00856063" w:rsidRDefault="008309C7" w:rsidP="00830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lastRenderedPageBreak/>
        <w:t>инициация виртуального взаимодействия для последующего взаимодействия вне Интернета;</w:t>
      </w:r>
    </w:p>
    <w:p w:rsidR="008309C7" w:rsidRPr="00856063" w:rsidRDefault="008309C7" w:rsidP="00830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обмен опытом учения-обучения;</w:t>
      </w:r>
    </w:p>
    <w:p w:rsidR="008309C7" w:rsidRPr="00856063" w:rsidRDefault="008309C7" w:rsidP="00830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распространение успешных педагогических практик;</w:t>
      </w:r>
    </w:p>
    <w:p w:rsidR="008309C7" w:rsidRPr="00856063" w:rsidRDefault="008309C7" w:rsidP="008309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поддержка новых образовательных инициатив.</w:t>
      </w:r>
    </w:p>
    <w:p w:rsidR="00614D26" w:rsidRPr="00856063" w:rsidRDefault="00614D26" w:rsidP="00614D26">
      <w:pPr>
        <w:pStyle w:val="a4"/>
        <w:jc w:val="both"/>
        <w:rPr>
          <w:rFonts w:ascii="Arial" w:hAnsi="Arial" w:cs="Arial"/>
          <w:sz w:val="22"/>
          <w:szCs w:val="22"/>
        </w:rPr>
      </w:pPr>
      <w:r w:rsidRPr="00856063">
        <w:rPr>
          <w:rFonts w:ascii="Arial" w:hAnsi="Arial" w:cs="Arial"/>
          <w:sz w:val="22"/>
          <w:szCs w:val="22"/>
        </w:rPr>
        <w:t>Сетевые сообщества могут служить педагогической практике для воспитания следующих умений:</w:t>
      </w:r>
    </w:p>
    <w:p w:rsidR="00053CC7" w:rsidRDefault="00614D26" w:rsidP="00614D26">
      <w:pPr>
        <w:shd w:val="clear" w:color="auto" w:fill="FFFFFF"/>
        <w:spacing w:after="0" w:line="240" w:lineRule="auto"/>
        <w:ind w:right="-82"/>
        <w:jc w:val="both"/>
        <w:rPr>
          <w:rFonts w:ascii="Arial" w:hAnsi="Arial" w:cs="Arial"/>
        </w:rPr>
      </w:pPr>
      <w:r w:rsidRPr="00614D26">
        <w:rPr>
          <w:rFonts w:ascii="Arial" w:hAnsi="Arial" w:cs="Arial"/>
          <w:i/>
        </w:rPr>
        <w:t>Совместное мышление.</w:t>
      </w:r>
      <w:r w:rsidRPr="00614D26">
        <w:rPr>
          <w:rFonts w:ascii="Arial" w:hAnsi="Arial" w:cs="Arial"/>
        </w:rPr>
        <w:t xml:space="preserve"> Познавательная, творческая и учебная деятельность изначально имеют сетевой и коллективный характер.</w:t>
      </w:r>
    </w:p>
    <w:p w:rsidR="00053CC7" w:rsidRDefault="00053CC7" w:rsidP="00614D26">
      <w:pPr>
        <w:shd w:val="clear" w:color="auto" w:fill="FFFFFF"/>
        <w:spacing w:after="0" w:line="240" w:lineRule="auto"/>
        <w:ind w:right="-82"/>
        <w:jc w:val="both"/>
        <w:rPr>
          <w:rFonts w:ascii="Arial" w:hAnsi="Arial" w:cs="Arial"/>
        </w:rPr>
      </w:pPr>
    </w:p>
    <w:p w:rsidR="00BD7447" w:rsidRPr="00856063" w:rsidRDefault="00053CC7" w:rsidP="00BD74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53CC7">
        <w:rPr>
          <w:rFonts w:ascii="Arial" w:hAnsi="Arial" w:cs="Arial"/>
          <w:i/>
        </w:rPr>
        <w:t xml:space="preserve"> </w:t>
      </w:r>
      <w:r w:rsidRPr="00856063">
        <w:rPr>
          <w:rFonts w:ascii="Arial" w:hAnsi="Arial" w:cs="Arial"/>
          <w:i/>
        </w:rPr>
        <w:t>Толерантность</w:t>
      </w:r>
      <w:r w:rsidRPr="00856063">
        <w:rPr>
          <w:rFonts w:ascii="Arial" w:hAnsi="Arial" w:cs="Arial"/>
        </w:rPr>
        <w:t>. Важно воспитать человека, способного посмотреть на событие с другой точки зрения, способного понять позицию не только другого человека, но и другого существа.</w:t>
      </w:r>
      <w:r w:rsidR="00BD7447" w:rsidRPr="00BD7447">
        <w:rPr>
          <w:rFonts w:ascii="Arial" w:hAnsi="Arial" w:cs="Arial"/>
          <w:i/>
        </w:rPr>
        <w:t xml:space="preserve"> </w:t>
      </w:r>
      <w:r w:rsidR="00BD7447" w:rsidRPr="00856063">
        <w:rPr>
          <w:rFonts w:ascii="Arial" w:hAnsi="Arial" w:cs="Arial"/>
          <w:i/>
        </w:rPr>
        <w:t>Освоение децентрализованных моделей</w:t>
      </w:r>
      <w:r w:rsidR="00BD7447" w:rsidRPr="00856063">
        <w:rPr>
          <w:rFonts w:ascii="Arial" w:hAnsi="Arial" w:cs="Arial"/>
        </w:rPr>
        <w:t xml:space="preserve">. От участников совместной деятельности не требуется синхронного присутствия в одном и том же месте, в одно время. Каждый член сообщества может выполнять свои операции. </w:t>
      </w:r>
    </w:p>
    <w:p w:rsidR="00BD7447" w:rsidRPr="00BD7447" w:rsidRDefault="00BD7447" w:rsidP="00BD7447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</w:p>
    <w:p w:rsidR="006D0E40" w:rsidRDefault="00BD7447" w:rsidP="006D0E40">
      <w:pPr>
        <w:jc w:val="both"/>
        <w:rPr>
          <w:rFonts w:ascii="Arial" w:hAnsi="Arial" w:cs="Arial"/>
        </w:rPr>
      </w:pPr>
      <w:r w:rsidRPr="00856063">
        <w:rPr>
          <w:rFonts w:ascii="Arial" w:hAnsi="Arial" w:cs="Arial"/>
          <w:i/>
        </w:rPr>
        <w:t>Критичность мышления</w:t>
      </w:r>
      <w:r w:rsidRPr="00856063">
        <w:rPr>
          <w:rFonts w:ascii="Arial" w:hAnsi="Arial" w:cs="Arial"/>
        </w:rPr>
        <w:t xml:space="preserve">. Коллективная, общая деятельность множества участников, готовых критиковать и видоизменять гипотезы, играет решающую роль при поиске ошибок, проверке гипотез и фальсификации теорий. </w:t>
      </w:r>
    </w:p>
    <w:p w:rsidR="006D0E40" w:rsidRPr="00856063" w:rsidRDefault="006D0E40" w:rsidP="006D0E40">
      <w:pPr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В сетевых педагогических сообществах можно поддерживать активность, используя следующие формы деятельности: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Обучающий семинар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Виртуальная конференция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Конкурс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Проект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Акция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Виртуальная экскурсия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"Мастерская" или мастер-класс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Опрос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Обсуждение в чате</w:t>
      </w:r>
    </w:p>
    <w:p w:rsidR="006D0E40" w:rsidRPr="00856063" w:rsidRDefault="006D0E40" w:rsidP="006D0E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Фестиваль проектов</w:t>
      </w:r>
    </w:p>
    <w:p w:rsidR="000C5EF8" w:rsidRDefault="006D0E40" w:rsidP="00B50C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Телеконференция</w:t>
      </w:r>
    </w:p>
    <w:p w:rsidR="00B50C65" w:rsidRPr="00B50C65" w:rsidRDefault="006D0E40" w:rsidP="00B50C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50C65">
        <w:rPr>
          <w:rFonts w:ascii="Arial" w:hAnsi="Arial" w:cs="Arial"/>
        </w:rPr>
        <w:t>Проектировочный семинар</w:t>
      </w:r>
    </w:p>
    <w:p w:rsidR="006D0E40" w:rsidRPr="00856063" w:rsidRDefault="006D0E40" w:rsidP="006D0E40">
      <w:pPr>
        <w:pStyle w:val="a4"/>
        <w:ind w:firstLine="708"/>
        <w:jc w:val="both"/>
        <w:rPr>
          <w:rFonts w:ascii="Arial" w:hAnsi="Arial" w:cs="Arial"/>
          <w:sz w:val="22"/>
          <w:szCs w:val="22"/>
        </w:rPr>
      </w:pPr>
      <w:r w:rsidRPr="00856063">
        <w:rPr>
          <w:rFonts w:ascii="Arial" w:hAnsi="Arial" w:cs="Arial"/>
          <w:sz w:val="22"/>
          <w:szCs w:val="22"/>
        </w:rPr>
        <w:t xml:space="preserve"> Сетевое сообщество учителей помогает учителям в удобное время, имея доступ к Интернету, общаться со своими коллегами и единомышленниками. А это повышает уровень профессиональной культуры.</w:t>
      </w:r>
    </w:p>
    <w:p w:rsidR="006D0E40" w:rsidRPr="00856063" w:rsidRDefault="006D0E40" w:rsidP="006D0E40">
      <w:pPr>
        <w:rPr>
          <w:rFonts w:ascii="Arial" w:hAnsi="Arial" w:cs="Arial"/>
        </w:rPr>
      </w:pPr>
      <w:r w:rsidRPr="00856063">
        <w:rPr>
          <w:rFonts w:ascii="Arial" w:hAnsi="Arial" w:cs="Arial"/>
        </w:rPr>
        <w:t>Участвуя в различных педагогических сообществах, учитель имеет возможность: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>обучаться и приобретать знания, умения и компетенции;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>получать самую современную информацию по интересующей теме;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>иметь доступ к методической базе разработок;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 xml:space="preserve">общаться с коллегами на различных форумах; 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>получать квалифицированные консультации и советы экспертов;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>участвовать в работе профессиональных сообществ;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 xml:space="preserve">публиковать свои материалы; </w:t>
      </w:r>
    </w:p>
    <w:p w:rsidR="006D0E40" w:rsidRPr="00856063" w:rsidRDefault="006D0E40" w:rsidP="006D0E4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56063">
        <w:rPr>
          <w:rFonts w:ascii="Arial" w:hAnsi="Arial" w:cs="Arial"/>
        </w:rPr>
        <w:t>принять участие в обсуждении опубликованных материалов;</w:t>
      </w:r>
    </w:p>
    <w:p w:rsidR="00C646F6" w:rsidRPr="00856063" w:rsidRDefault="006D0E40" w:rsidP="00C646F6">
      <w:pPr>
        <w:pStyle w:val="a3"/>
        <w:shd w:val="clear" w:color="auto" w:fill="FFFFFF"/>
        <w:spacing w:after="0" w:line="240" w:lineRule="auto"/>
        <w:ind w:left="0" w:right="283"/>
        <w:jc w:val="center"/>
        <w:rPr>
          <w:rFonts w:ascii="Arial" w:eastAsia="Times New Roman" w:hAnsi="Arial" w:cs="Arial"/>
          <w:color w:val="C00000"/>
          <w:lang w:eastAsia="ru-RU"/>
        </w:rPr>
      </w:pPr>
      <w:r w:rsidRPr="00856063">
        <w:rPr>
          <w:rFonts w:ascii="Arial" w:hAnsi="Arial" w:cs="Arial"/>
        </w:rPr>
        <w:lastRenderedPageBreak/>
        <w:t>участвовать в профессиональных конкурсах и др.</w:t>
      </w:r>
      <w:r w:rsidR="00C646F6" w:rsidRPr="00C646F6">
        <w:rPr>
          <w:rFonts w:ascii="Arial" w:eastAsia="Times New Roman" w:hAnsi="Arial" w:cs="Arial"/>
          <w:color w:val="C00000"/>
          <w:lang w:eastAsia="ru-RU"/>
        </w:rPr>
        <w:t xml:space="preserve"> </w:t>
      </w:r>
      <w:r w:rsidR="00C646F6" w:rsidRPr="00856063">
        <w:rPr>
          <w:rFonts w:ascii="Arial" w:eastAsia="Times New Roman" w:hAnsi="Arial" w:cs="Arial"/>
          <w:color w:val="C00000"/>
          <w:lang w:eastAsia="ru-RU"/>
        </w:rPr>
        <w:t>Коротко о некоторых педагогических сообществах.</w:t>
      </w:r>
    </w:p>
    <w:p w:rsidR="00C646F6" w:rsidRPr="00856063" w:rsidRDefault="00C646F6" w:rsidP="00C646F6">
      <w:pPr>
        <w:pStyle w:val="a3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-1" w:firstLine="851"/>
        <w:jc w:val="both"/>
        <w:rPr>
          <w:rFonts w:ascii="Arial" w:eastAsia="Times New Roman" w:hAnsi="Arial" w:cs="Arial"/>
          <w:color w:val="990033"/>
          <w:u w:val="single"/>
          <w:lang w:eastAsia="ru-RU"/>
        </w:rPr>
      </w:pPr>
    </w:p>
    <w:p w:rsidR="00C646F6" w:rsidRPr="00856063" w:rsidRDefault="00C646F6" w:rsidP="00C646F6">
      <w:pPr>
        <w:pStyle w:val="a3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-1" w:firstLine="851"/>
        <w:jc w:val="both"/>
        <w:rPr>
          <w:rFonts w:ascii="Arial" w:hAnsi="Arial" w:cs="Arial"/>
        </w:rPr>
      </w:pPr>
      <w:r w:rsidRPr="00856063">
        <w:rPr>
          <w:rFonts w:ascii="Arial" w:eastAsia="Times New Roman" w:hAnsi="Arial" w:cs="Arial"/>
          <w:color w:val="990033"/>
          <w:u w:val="single"/>
          <w:lang w:eastAsia="ru-RU"/>
        </w:rPr>
        <w:t xml:space="preserve">Сеть творческих учителей. </w:t>
      </w:r>
      <w:r w:rsidRPr="00856063">
        <w:rPr>
          <w:rFonts w:ascii="Arial" w:hAnsi="Arial" w:cs="Arial"/>
        </w:rPr>
        <w:t xml:space="preserve">Крупнейший учительский Интернет – проект России. Чтобы быть в курсе происходящего на портале, пользователю достаточно подписаться на рассылки. При этом в электронный почтовый ящик попадают не ссылки, а полные тексты сообщений на избранных пользователем форумах. На портале собрана одна из крупнейших в Интернете библиотек </w:t>
      </w:r>
      <w:r w:rsidRPr="00856063">
        <w:rPr>
          <w:rFonts w:ascii="Arial" w:hAnsi="Arial" w:cs="Arial"/>
          <w:i/>
          <w:iCs/>
        </w:rPr>
        <w:t xml:space="preserve">авторских </w:t>
      </w:r>
      <w:r w:rsidRPr="00856063">
        <w:rPr>
          <w:rFonts w:ascii="Arial" w:hAnsi="Arial" w:cs="Arial"/>
        </w:rPr>
        <w:t>методических разработок. В результате работы портала создана целая система дистанционной профессиональной методической поддержки и самообразования его участников. Это активно работающие сообщества, мастер-классы, ИКТ  – фестивали учителей-предметников, профессиональные конкурсы, Методический марафон и многое другое…</w:t>
      </w:r>
    </w:p>
    <w:p w:rsidR="00C646F6" w:rsidRPr="00856063" w:rsidRDefault="00C646F6" w:rsidP="00C646F6">
      <w:pPr>
        <w:pStyle w:val="a3"/>
        <w:shd w:val="clear" w:color="auto" w:fill="FFFFFF"/>
        <w:spacing w:after="0" w:line="240" w:lineRule="auto"/>
        <w:ind w:left="0" w:right="-82" w:firstLine="708"/>
        <w:jc w:val="both"/>
        <w:rPr>
          <w:rFonts w:ascii="Arial" w:hAnsi="Arial" w:cs="Arial"/>
        </w:rPr>
      </w:pPr>
      <w:r w:rsidRPr="00856063">
        <w:rPr>
          <w:rFonts w:ascii="Arial" w:hAnsi="Arial" w:cs="Arial"/>
          <w:color w:val="990033"/>
          <w:u w:val="single"/>
        </w:rPr>
        <w:t>"</w:t>
      </w:r>
      <w:proofErr w:type="spellStart"/>
      <w:r w:rsidRPr="00856063">
        <w:rPr>
          <w:rFonts w:ascii="Arial" w:hAnsi="Arial" w:cs="Arial"/>
          <w:color w:val="990033"/>
          <w:u w:val="single"/>
        </w:rPr>
        <w:t>Педсовет</w:t>
      </w:r>
      <w:proofErr w:type="gramStart"/>
      <w:r w:rsidRPr="00856063">
        <w:rPr>
          <w:rFonts w:ascii="Arial" w:hAnsi="Arial" w:cs="Arial"/>
          <w:color w:val="990033"/>
          <w:u w:val="single"/>
        </w:rPr>
        <w:t>.с</w:t>
      </w:r>
      <w:proofErr w:type="gramEnd"/>
      <w:r w:rsidRPr="00856063">
        <w:rPr>
          <w:rFonts w:ascii="Arial" w:hAnsi="Arial" w:cs="Arial"/>
          <w:color w:val="990033"/>
          <w:u w:val="single"/>
        </w:rPr>
        <w:t>у</w:t>
      </w:r>
      <w:proofErr w:type="spellEnd"/>
      <w:r w:rsidRPr="00856063">
        <w:rPr>
          <w:rFonts w:ascii="Arial" w:hAnsi="Arial" w:cs="Arial"/>
          <w:color w:val="990033"/>
          <w:u w:val="single"/>
        </w:rPr>
        <w:t>"</w:t>
      </w:r>
      <w:r w:rsidRPr="00856063">
        <w:rPr>
          <w:rFonts w:ascii="Arial" w:hAnsi="Arial" w:cs="Arial"/>
        </w:rPr>
        <w:t xml:space="preserve"> педагогическое интернет – сообщество – педагогический совет. В основе сайта лежит идея взаимопомощи: "учитель, помоги учителю!" На сайте вы можно </w:t>
      </w:r>
      <w:r w:rsidRPr="00856063">
        <w:rPr>
          <w:rStyle w:val="a6"/>
          <w:rFonts w:ascii="Arial" w:hAnsi="Arial" w:cs="Arial"/>
          <w:b w:val="0"/>
          <w:color w:val="000000"/>
        </w:rPr>
        <w:t xml:space="preserve">опубликовать свой авторский материал и получить свидетельство о публикации электронного ресурса. Можно принять участие в различных профессиональных конкурсах (и что ценно: не только в учебном году, но и летом, когда учитель может максимально применить свой творческий потенциал). Получить квалифицированную помощь в решении ваших проблем. Познакомиться с образовательными новостями и др. </w:t>
      </w:r>
    </w:p>
    <w:p w:rsidR="00C646F6" w:rsidRPr="00856063" w:rsidRDefault="00C646F6" w:rsidP="00C646F6">
      <w:pPr>
        <w:widowControl w:val="0"/>
        <w:shd w:val="clear" w:color="auto" w:fill="FFFFFF"/>
        <w:tabs>
          <w:tab w:val="left" w:pos="264"/>
        </w:tabs>
        <w:adjustRightInd w:val="0"/>
        <w:ind w:right="-1" w:firstLine="851"/>
        <w:jc w:val="both"/>
        <w:rPr>
          <w:rFonts w:ascii="Arial" w:hAnsi="Arial" w:cs="Arial"/>
          <w:color w:val="000000"/>
        </w:rPr>
      </w:pPr>
      <w:r w:rsidRPr="00856063">
        <w:rPr>
          <w:rFonts w:ascii="Arial" w:hAnsi="Arial" w:cs="Arial"/>
          <w:color w:val="990033"/>
          <w:u w:val="single"/>
        </w:rPr>
        <w:t>Учительский портал.</w:t>
      </w:r>
      <w:r w:rsidRPr="00856063">
        <w:rPr>
          <w:rFonts w:ascii="Arial" w:hAnsi="Arial" w:cs="Arial"/>
          <w:color w:val="990033"/>
        </w:rPr>
        <w:t xml:space="preserve"> </w:t>
      </w:r>
      <w:r w:rsidRPr="00856063">
        <w:rPr>
          <w:rFonts w:ascii="Arial" w:hAnsi="Arial" w:cs="Arial"/>
        </w:rPr>
        <w:t xml:space="preserve">Хорошая база качественных методических разработок. </w:t>
      </w:r>
      <w:r w:rsidRPr="00856063">
        <w:rPr>
          <w:rFonts w:ascii="Arial" w:hAnsi="Arial" w:cs="Arial"/>
          <w:color w:val="000000"/>
        </w:rPr>
        <w:t xml:space="preserve">Публикация авторских материалов на Учительском портале направлена на развитие творческой деятельности и роста профессионального мастерства педагогов, развитие и поддержку новых технологий в организации образовательного процесса, обмен инновационным педагогическим опытом. </w:t>
      </w:r>
      <w:r w:rsidRPr="00856063">
        <w:rPr>
          <w:rFonts w:ascii="Arial" w:hAnsi="Arial" w:cs="Arial"/>
          <w:bCs/>
          <w:color w:val="000000"/>
        </w:rPr>
        <w:t>За учебный год автору бесплатно выдаётся только одно подтверждение о публикации</w:t>
      </w:r>
      <w:r w:rsidRPr="00856063">
        <w:rPr>
          <w:rFonts w:ascii="Arial" w:hAnsi="Arial" w:cs="Arial"/>
        </w:rPr>
        <w:t xml:space="preserve">.  </w:t>
      </w:r>
      <w:r w:rsidRPr="00856063">
        <w:rPr>
          <w:rFonts w:ascii="Arial" w:hAnsi="Arial" w:cs="Arial"/>
          <w:b/>
          <w:i/>
        </w:rPr>
        <w:t xml:space="preserve"> </w:t>
      </w:r>
    </w:p>
    <w:p w:rsidR="00C646F6" w:rsidRPr="00856063" w:rsidRDefault="00C646F6" w:rsidP="00C646F6">
      <w:pPr>
        <w:widowControl w:val="0"/>
        <w:shd w:val="clear" w:color="auto" w:fill="FFFFFF"/>
        <w:tabs>
          <w:tab w:val="left" w:pos="264"/>
        </w:tabs>
        <w:adjustRightInd w:val="0"/>
        <w:ind w:right="-1" w:firstLine="851"/>
        <w:jc w:val="both"/>
        <w:rPr>
          <w:rFonts w:ascii="Arial" w:hAnsi="Arial" w:cs="Arial"/>
          <w:color w:val="000000"/>
        </w:rPr>
      </w:pPr>
      <w:r w:rsidRPr="00856063">
        <w:rPr>
          <w:rFonts w:ascii="Arial" w:hAnsi="Arial" w:cs="Arial"/>
          <w:color w:val="990033"/>
          <w:u w:val="single"/>
        </w:rPr>
        <w:t>Интернет-государство учителей</w:t>
      </w:r>
      <w:r w:rsidRPr="00856063">
        <w:rPr>
          <w:rFonts w:ascii="Arial" w:hAnsi="Arial" w:cs="Arial"/>
          <w:color w:val="000000"/>
        </w:rPr>
        <w:t xml:space="preserve">. </w:t>
      </w:r>
      <w:proofErr w:type="spellStart"/>
      <w:r w:rsidRPr="00856063">
        <w:rPr>
          <w:rFonts w:ascii="Arial" w:hAnsi="Arial" w:cs="Arial"/>
        </w:rPr>
        <w:t>ИнтерГУру</w:t>
      </w:r>
      <w:proofErr w:type="spellEnd"/>
      <w:r w:rsidRPr="00856063">
        <w:rPr>
          <w:rFonts w:ascii="Arial" w:hAnsi="Arial" w:cs="Arial"/>
        </w:rPr>
        <w:t xml:space="preserve"> – это открытая система самостоятельных сетевых проектов, связанных между собой игровой экономической схемой. Каждая Территория </w:t>
      </w:r>
      <w:proofErr w:type="spellStart"/>
      <w:r w:rsidRPr="00856063">
        <w:rPr>
          <w:rFonts w:ascii="Arial" w:hAnsi="Arial" w:cs="Arial"/>
        </w:rPr>
        <w:t>ИнтерГУру</w:t>
      </w:r>
      <w:proofErr w:type="spellEnd"/>
      <w:r w:rsidRPr="00856063">
        <w:rPr>
          <w:rFonts w:ascii="Arial" w:hAnsi="Arial" w:cs="Arial"/>
        </w:rPr>
        <w:t xml:space="preserve"> ведет свой рейтинг и определяет оригинальные номинации, которые описываются в ее Положении. Цели проекта:</w:t>
      </w:r>
      <w:r w:rsidRPr="00856063">
        <w:rPr>
          <w:rFonts w:ascii="Arial" w:hAnsi="Arial" w:cs="Arial"/>
          <w:color w:val="C00000"/>
        </w:rPr>
        <w:t xml:space="preserve"> </w:t>
      </w:r>
      <w:r w:rsidRPr="00856063">
        <w:rPr>
          <w:rFonts w:ascii="Arial" w:hAnsi="Arial" w:cs="Arial"/>
          <w:color w:val="000000"/>
        </w:rPr>
        <w:t>оказание поддержки профессиональной деятельности учителя; предоставление возможности самореализации и самоутверждения через совместную сетевую практическую деятельность; создание и поддержка новых образовательных инициатив.</w:t>
      </w:r>
      <w:bookmarkStart w:id="0" w:name="p2"/>
      <w:bookmarkStart w:id="1" w:name="p3"/>
      <w:bookmarkEnd w:id="0"/>
      <w:bookmarkEnd w:id="1"/>
    </w:p>
    <w:p w:rsidR="00C646F6" w:rsidRPr="00856063" w:rsidRDefault="00C646F6" w:rsidP="00C646F6">
      <w:pPr>
        <w:pStyle w:val="a3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-82" w:firstLine="851"/>
        <w:jc w:val="both"/>
        <w:rPr>
          <w:rFonts w:ascii="Arial" w:eastAsia="Times New Roman" w:hAnsi="Arial" w:cs="Arial"/>
          <w:i/>
          <w:color w:val="990033"/>
          <w:u w:val="single"/>
          <w:lang w:eastAsia="ru-RU"/>
        </w:rPr>
      </w:pPr>
      <w:r w:rsidRPr="00856063">
        <w:rPr>
          <w:rFonts w:ascii="Arial" w:eastAsia="Times New Roman" w:hAnsi="Arial" w:cs="Arial"/>
          <w:color w:val="990033"/>
          <w:u w:val="single"/>
          <w:lang w:eastAsia="ru-RU"/>
        </w:rPr>
        <w:t>Методисты.</w:t>
      </w:r>
      <w:r w:rsidRPr="00856063">
        <w:rPr>
          <w:rFonts w:ascii="Arial" w:eastAsia="Times New Roman" w:hAnsi="Arial" w:cs="Arial"/>
          <w:color w:val="990033"/>
          <w:lang w:eastAsia="ru-RU"/>
        </w:rPr>
        <w:t xml:space="preserve"> </w:t>
      </w:r>
      <w:r w:rsidRPr="00856063">
        <w:rPr>
          <w:rStyle w:val="a6"/>
          <w:rFonts w:ascii="Arial" w:hAnsi="Arial" w:cs="Arial"/>
          <w:b w:val="0"/>
          <w:iCs/>
        </w:rPr>
        <w:t>Цель:</w:t>
      </w:r>
      <w:r w:rsidRPr="00856063">
        <w:rPr>
          <w:rFonts w:ascii="Arial" w:hAnsi="Arial" w:cs="Arial"/>
          <w:color w:val="333333"/>
        </w:rPr>
        <w:t xml:space="preserve"> </w:t>
      </w:r>
      <w:r w:rsidRPr="00856063">
        <w:rPr>
          <w:rStyle w:val="a6"/>
          <w:rFonts w:ascii="Arial" w:hAnsi="Arial" w:cs="Arial"/>
          <w:b w:val="0"/>
          <w:color w:val="000000"/>
        </w:rPr>
        <w:t xml:space="preserve">создание условий для самореализации и профессионального роста учителей. </w:t>
      </w:r>
      <w:r w:rsidRPr="00856063">
        <w:rPr>
          <w:rStyle w:val="a7"/>
          <w:rFonts w:ascii="Arial" w:hAnsi="Arial" w:cs="Arial"/>
        </w:rPr>
        <w:t xml:space="preserve">Задачи: </w:t>
      </w:r>
      <w:r w:rsidRPr="00856063">
        <w:rPr>
          <w:rStyle w:val="a6"/>
          <w:rFonts w:ascii="Arial" w:hAnsi="Arial" w:cs="Arial"/>
          <w:b w:val="0"/>
          <w:color w:val="000000"/>
        </w:rPr>
        <w:t>обобщение, распространение и обсуждение методических аспектов методики обучения и воспитания в начальных классах;</w:t>
      </w:r>
      <w:r w:rsidRPr="00856063">
        <w:rPr>
          <w:rStyle w:val="a6"/>
          <w:rFonts w:ascii="Arial" w:hAnsi="Arial" w:cs="Arial"/>
          <w:b w:val="0"/>
          <w:i/>
          <w:iCs/>
        </w:rPr>
        <w:t xml:space="preserve"> </w:t>
      </w:r>
      <w:r w:rsidRPr="00856063">
        <w:rPr>
          <w:rStyle w:val="a6"/>
          <w:rFonts w:ascii="Arial" w:hAnsi="Arial" w:cs="Arial"/>
          <w:b w:val="0"/>
          <w:color w:val="000000"/>
        </w:rPr>
        <w:t>обмен опытом в применении современных педагогических технологий, методов и приемов обучения и воспитания;</w:t>
      </w:r>
      <w:r w:rsidRPr="00856063">
        <w:rPr>
          <w:rStyle w:val="a6"/>
          <w:rFonts w:ascii="Arial" w:hAnsi="Arial" w:cs="Arial"/>
          <w:b w:val="0"/>
          <w:i/>
          <w:iCs/>
        </w:rPr>
        <w:t xml:space="preserve"> </w:t>
      </w:r>
      <w:r w:rsidRPr="00856063">
        <w:rPr>
          <w:rStyle w:val="a6"/>
          <w:rFonts w:ascii="Arial" w:hAnsi="Arial" w:cs="Arial"/>
          <w:b w:val="0"/>
          <w:color w:val="000000"/>
        </w:rPr>
        <w:t>возможность найти единомышленников, общаться с коллегами и единомышленниками.</w:t>
      </w:r>
    </w:p>
    <w:p w:rsidR="00C646F6" w:rsidRPr="00856063" w:rsidRDefault="00C646F6" w:rsidP="00C646F6">
      <w:pPr>
        <w:pStyle w:val="a3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-82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ab/>
      </w:r>
      <w:r w:rsidRPr="00856063">
        <w:rPr>
          <w:rFonts w:ascii="Arial" w:hAnsi="Arial" w:cs="Arial"/>
        </w:rPr>
        <w:tab/>
      </w:r>
      <w:r w:rsidRPr="00856063">
        <w:rPr>
          <w:rFonts w:ascii="Arial" w:hAnsi="Arial" w:cs="Arial"/>
          <w:color w:val="A50021"/>
          <w:u w:val="single"/>
        </w:rPr>
        <w:t>Образовательный портал Мой университет</w:t>
      </w:r>
      <w:r w:rsidRPr="00856063">
        <w:rPr>
          <w:rFonts w:ascii="Arial" w:hAnsi="Arial" w:cs="Arial"/>
          <w:i/>
          <w:color w:val="C00000"/>
        </w:rPr>
        <w:t xml:space="preserve">. </w:t>
      </w:r>
      <w:r w:rsidRPr="00856063">
        <w:rPr>
          <w:rFonts w:ascii="Arial" w:hAnsi="Arial" w:cs="Arial"/>
        </w:rPr>
        <w:t xml:space="preserve">Возможности для самообразования: можно подписаться на рассылку бесплатных курсов («Активные методы обучения», «Технология интерактивного обучения»). В течение определённого времени вам на электронную почту будут приходить уроки курсов. </w:t>
      </w:r>
    </w:p>
    <w:p w:rsidR="00C646F6" w:rsidRPr="00856063" w:rsidRDefault="00C646F6" w:rsidP="00C646F6">
      <w:pPr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 xml:space="preserve">              </w:t>
      </w:r>
      <w:hyperlink r:id="rId5" w:history="1">
        <w:r w:rsidRPr="00856063">
          <w:rPr>
            <w:rStyle w:val="a5"/>
            <w:rFonts w:ascii="Arial" w:hAnsi="Arial" w:cs="Arial"/>
            <w:color w:val="A50021"/>
          </w:rPr>
          <w:t>Социальная сеть работников образования.</w:t>
        </w:r>
      </w:hyperlink>
      <w:r w:rsidRPr="00856063">
        <w:rPr>
          <w:rFonts w:ascii="Arial" w:hAnsi="Arial" w:cs="Arial"/>
        </w:rPr>
        <w:t xml:space="preserve"> "Изюминка" проекта - возможность создать очень быстро и просто </w:t>
      </w:r>
      <w:proofErr w:type="gramStart"/>
      <w:r w:rsidRPr="00856063">
        <w:rPr>
          <w:rFonts w:ascii="Arial" w:hAnsi="Arial" w:cs="Arial"/>
        </w:rPr>
        <w:t>персональный</w:t>
      </w:r>
      <w:proofErr w:type="gramEnd"/>
      <w:r w:rsidRPr="00856063">
        <w:rPr>
          <w:rFonts w:ascii="Arial" w:hAnsi="Arial" w:cs="Arial"/>
        </w:rPr>
        <w:t xml:space="preserve"> мини-сайт.   Если хочется большего, то на основе расширяемой функциональности групп можно создавать большие образовательные проекты.       </w:t>
      </w:r>
    </w:p>
    <w:p w:rsidR="00C646F6" w:rsidRPr="00856063" w:rsidRDefault="00C646F6" w:rsidP="00C646F6">
      <w:pPr>
        <w:shd w:val="clear" w:color="auto" w:fill="FFFFFF"/>
        <w:ind w:right="283" w:firstLine="708"/>
        <w:rPr>
          <w:rFonts w:ascii="Arial" w:hAnsi="Arial" w:cs="Arial"/>
        </w:rPr>
      </w:pPr>
    </w:p>
    <w:p w:rsidR="00C646F6" w:rsidRPr="00856063" w:rsidRDefault="00C646F6" w:rsidP="00C646F6">
      <w:pPr>
        <w:shd w:val="clear" w:color="auto" w:fill="FFFFFF"/>
        <w:ind w:right="283"/>
        <w:rPr>
          <w:rFonts w:ascii="Arial" w:hAnsi="Arial" w:cs="Arial"/>
        </w:rPr>
      </w:pPr>
      <w:r w:rsidRPr="00856063">
        <w:rPr>
          <w:rFonts w:ascii="Arial" w:hAnsi="Arial" w:cs="Arial"/>
        </w:rPr>
        <w:t>В  заключении хочется вспомнить древнюю мудрость:</w:t>
      </w:r>
    </w:p>
    <w:p w:rsidR="00C646F6" w:rsidRPr="00856063" w:rsidRDefault="00C646F6" w:rsidP="00C646F6">
      <w:pPr>
        <w:shd w:val="clear" w:color="auto" w:fill="FFFFFF"/>
        <w:ind w:right="283" w:firstLine="851"/>
        <w:rPr>
          <w:rFonts w:ascii="Arial" w:hAnsi="Arial" w:cs="Arial"/>
        </w:rPr>
      </w:pPr>
      <w:r w:rsidRPr="00856063">
        <w:rPr>
          <w:rFonts w:ascii="Arial" w:hAnsi="Arial" w:cs="Arial"/>
          <w:i/>
          <w:iCs/>
        </w:rPr>
        <w:t>«Скажи мне,</w:t>
      </w:r>
      <w:r w:rsidRPr="00856063">
        <w:rPr>
          <w:rFonts w:ascii="Arial" w:hAnsi="Arial" w:cs="Arial"/>
        </w:rPr>
        <w:t xml:space="preserve"> </w:t>
      </w:r>
      <w:r w:rsidRPr="00856063">
        <w:rPr>
          <w:rFonts w:ascii="Arial" w:hAnsi="Arial" w:cs="Arial"/>
          <w:i/>
          <w:iCs/>
        </w:rPr>
        <w:t xml:space="preserve">и я забуду. </w:t>
      </w:r>
    </w:p>
    <w:p w:rsidR="00C646F6" w:rsidRPr="00856063" w:rsidRDefault="00C646F6" w:rsidP="00C646F6">
      <w:pPr>
        <w:shd w:val="clear" w:color="auto" w:fill="FFFFFF"/>
        <w:ind w:right="283" w:firstLine="851"/>
        <w:rPr>
          <w:rFonts w:ascii="Arial" w:hAnsi="Arial" w:cs="Arial"/>
        </w:rPr>
      </w:pPr>
      <w:r w:rsidRPr="00856063">
        <w:rPr>
          <w:rFonts w:ascii="Arial" w:hAnsi="Arial" w:cs="Arial"/>
          <w:i/>
          <w:iCs/>
        </w:rPr>
        <w:lastRenderedPageBreak/>
        <w:t xml:space="preserve">Покажи мне, - </w:t>
      </w:r>
      <w:r w:rsidRPr="00856063">
        <w:rPr>
          <w:rFonts w:ascii="Arial" w:hAnsi="Arial" w:cs="Arial"/>
        </w:rPr>
        <w:t xml:space="preserve"> </w:t>
      </w:r>
      <w:r w:rsidRPr="00856063">
        <w:rPr>
          <w:rFonts w:ascii="Arial" w:hAnsi="Arial" w:cs="Arial"/>
          <w:i/>
          <w:iCs/>
        </w:rPr>
        <w:t xml:space="preserve">я смогу запомнить. </w:t>
      </w:r>
    </w:p>
    <w:p w:rsidR="00C646F6" w:rsidRPr="00856063" w:rsidRDefault="00C646F6" w:rsidP="00C646F6">
      <w:pPr>
        <w:shd w:val="clear" w:color="auto" w:fill="FFFFFF"/>
        <w:ind w:right="283" w:firstLine="851"/>
        <w:rPr>
          <w:rFonts w:ascii="Arial" w:hAnsi="Arial" w:cs="Arial"/>
        </w:rPr>
      </w:pPr>
      <w:r w:rsidRPr="00856063">
        <w:rPr>
          <w:rFonts w:ascii="Arial" w:hAnsi="Arial" w:cs="Arial"/>
          <w:i/>
          <w:iCs/>
        </w:rPr>
        <w:t xml:space="preserve">Позволь мне это сделать самому, </w:t>
      </w:r>
    </w:p>
    <w:p w:rsidR="00C646F6" w:rsidRPr="00856063" w:rsidRDefault="00C646F6" w:rsidP="00C646F6">
      <w:pPr>
        <w:shd w:val="clear" w:color="auto" w:fill="FFFFFF"/>
        <w:ind w:right="283" w:firstLine="851"/>
        <w:rPr>
          <w:rFonts w:ascii="Arial" w:hAnsi="Arial" w:cs="Arial"/>
        </w:rPr>
      </w:pPr>
      <w:r w:rsidRPr="00856063">
        <w:rPr>
          <w:rFonts w:ascii="Arial" w:hAnsi="Arial" w:cs="Arial"/>
          <w:i/>
          <w:iCs/>
        </w:rPr>
        <w:t xml:space="preserve">И это станет моим навсегда» </w:t>
      </w:r>
    </w:p>
    <w:p w:rsidR="00C646F6" w:rsidRPr="00856063" w:rsidRDefault="00C646F6" w:rsidP="00C646F6">
      <w:pPr>
        <w:shd w:val="clear" w:color="auto" w:fill="FFFFFF"/>
        <w:ind w:right="-82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>Сегодня вы не только услышали, но и увидели, осталось попробовать сами выйти в сетевые сообщества. Вы убедились, что это совсем несложно. Пробуйте сами пойти дальше, и тогда «это станет вашим навсегда». Удачи Вам!</w:t>
      </w:r>
    </w:p>
    <w:p w:rsidR="00C646F6" w:rsidRPr="00856063" w:rsidRDefault="00C646F6" w:rsidP="00C646F6">
      <w:pPr>
        <w:ind w:right="283" w:firstLine="851"/>
        <w:jc w:val="both"/>
        <w:rPr>
          <w:rFonts w:ascii="Arial" w:hAnsi="Arial" w:cs="Arial"/>
        </w:rPr>
      </w:pPr>
      <w:r w:rsidRPr="00856063">
        <w:rPr>
          <w:rFonts w:ascii="Arial" w:hAnsi="Arial" w:cs="Arial"/>
        </w:rPr>
        <w:t xml:space="preserve">         </w:t>
      </w:r>
    </w:p>
    <w:p w:rsidR="00BD7447" w:rsidRPr="00CE2FBF" w:rsidRDefault="00BD7447" w:rsidP="00CE2FBF">
      <w:pPr>
        <w:spacing w:after="0" w:line="240" w:lineRule="auto"/>
        <w:ind w:left="1068"/>
        <w:rPr>
          <w:rFonts w:ascii="Arial" w:hAnsi="Arial" w:cs="Arial"/>
        </w:rPr>
      </w:pPr>
    </w:p>
    <w:p w:rsidR="002D414C" w:rsidRPr="00614D26" w:rsidRDefault="002D414C" w:rsidP="00614D26">
      <w:pPr>
        <w:shd w:val="clear" w:color="auto" w:fill="FFFFFF"/>
        <w:spacing w:after="0" w:line="240" w:lineRule="auto"/>
        <w:ind w:right="-82"/>
        <w:jc w:val="both"/>
        <w:rPr>
          <w:rFonts w:ascii="Arial" w:eastAsia="Times New Roman" w:hAnsi="Arial" w:cs="Arial"/>
          <w:lang w:eastAsia="ru-RU"/>
        </w:rPr>
      </w:pPr>
    </w:p>
    <w:sectPr w:rsidR="002D414C" w:rsidRPr="00614D26" w:rsidSect="00B9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2_"/>
      </v:shape>
    </w:pict>
  </w:numPicBullet>
  <w:abstractNum w:abstractNumId="0">
    <w:nsid w:val="0589124C"/>
    <w:multiLevelType w:val="multilevel"/>
    <w:tmpl w:val="3F9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C67EB"/>
    <w:multiLevelType w:val="multilevel"/>
    <w:tmpl w:val="D7D0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4473F"/>
    <w:multiLevelType w:val="multilevel"/>
    <w:tmpl w:val="D8E0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167A9"/>
    <w:multiLevelType w:val="multilevel"/>
    <w:tmpl w:val="FBB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E0AB9"/>
    <w:multiLevelType w:val="hybridMultilevel"/>
    <w:tmpl w:val="1D7A5C8E"/>
    <w:lvl w:ilvl="0" w:tplc="90ACBA0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C00000"/>
        <w:sz w:val="24"/>
        <w:szCs w:val="24"/>
      </w:rPr>
    </w:lvl>
    <w:lvl w:ilvl="1" w:tplc="D10A0F7A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850A49"/>
    <w:multiLevelType w:val="hybridMultilevel"/>
    <w:tmpl w:val="738E9928"/>
    <w:lvl w:ilvl="0" w:tplc="90ACBA0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6">
    <w:nsid w:val="66272D19"/>
    <w:multiLevelType w:val="multilevel"/>
    <w:tmpl w:val="56C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76C58"/>
    <w:multiLevelType w:val="hybridMultilevel"/>
    <w:tmpl w:val="942263D8"/>
    <w:lvl w:ilvl="0" w:tplc="3B7A4BC4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C00000"/>
        <w:sz w:val="24"/>
        <w:szCs w:val="24"/>
      </w:rPr>
    </w:lvl>
    <w:lvl w:ilvl="1" w:tplc="D10A0F7A">
      <w:start w:val="1"/>
      <w:numFmt w:val="bullet"/>
      <w:lvlText w:val=""/>
      <w:lvlPicBulletId w:val="0"/>
      <w:lvlJc w:val="left"/>
      <w:pPr>
        <w:tabs>
          <w:tab w:val="num" w:pos="589"/>
        </w:tabs>
        <w:ind w:left="589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79975D3"/>
    <w:multiLevelType w:val="hybridMultilevel"/>
    <w:tmpl w:val="C082ECD2"/>
    <w:lvl w:ilvl="0" w:tplc="90ACBA0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9">
    <w:nsid w:val="7B09486A"/>
    <w:multiLevelType w:val="multilevel"/>
    <w:tmpl w:val="808E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EA227D"/>
    <w:multiLevelType w:val="hybridMultilevel"/>
    <w:tmpl w:val="AADC3508"/>
    <w:lvl w:ilvl="0" w:tplc="90ACBA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EA"/>
    <w:rsid w:val="00045B3D"/>
    <w:rsid w:val="00053CC7"/>
    <w:rsid w:val="00066777"/>
    <w:rsid w:val="000C406C"/>
    <w:rsid w:val="000C5EF8"/>
    <w:rsid w:val="00221C08"/>
    <w:rsid w:val="002D414C"/>
    <w:rsid w:val="002E6673"/>
    <w:rsid w:val="00535BAA"/>
    <w:rsid w:val="005B634F"/>
    <w:rsid w:val="005F7D89"/>
    <w:rsid w:val="00614D26"/>
    <w:rsid w:val="006D0E40"/>
    <w:rsid w:val="008309C7"/>
    <w:rsid w:val="008905EA"/>
    <w:rsid w:val="008C62D5"/>
    <w:rsid w:val="00B50C65"/>
    <w:rsid w:val="00B879E6"/>
    <w:rsid w:val="00B97D74"/>
    <w:rsid w:val="00BD7447"/>
    <w:rsid w:val="00C646F6"/>
    <w:rsid w:val="00CE2FBF"/>
    <w:rsid w:val="00D0499B"/>
    <w:rsid w:val="00D522B9"/>
    <w:rsid w:val="00DC346C"/>
    <w:rsid w:val="00E81886"/>
    <w:rsid w:val="00E92820"/>
    <w:rsid w:val="00F2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4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83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646F6"/>
    <w:rPr>
      <w:color w:val="0000FF"/>
      <w:u w:val="single"/>
    </w:rPr>
  </w:style>
  <w:style w:type="character" w:styleId="a6">
    <w:name w:val="Strong"/>
    <w:uiPriority w:val="22"/>
    <w:qFormat/>
    <w:rsid w:val="00C646F6"/>
    <w:rPr>
      <w:b/>
      <w:bCs/>
    </w:rPr>
  </w:style>
  <w:style w:type="character" w:styleId="a7">
    <w:name w:val="Emphasis"/>
    <w:uiPriority w:val="20"/>
    <w:qFormat/>
    <w:rsid w:val="00C646F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0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2014-02-10T14:07:00Z</cp:lastPrinted>
  <dcterms:created xsi:type="dcterms:W3CDTF">2014-02-10T12:54:00Z</dcterms:created>
  <dcterms:modified xsi:type="dcterms:W3CDTF">2014-07-27T13:46:00Z</dcterms:modified>
</cp:coreProperties>
</file>