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4D0" w:rsidRDefault="00D064D0" w:rsidP="00D064D0">
      <w:pPr>
        <w:pStyle w:val="a4"/>
        <w:rPr>
          <w:b/>
          <w:sz w:val="24"/>
          <w:szCs w:val="24"/>
        </w:rPr>
      </w:pPr>
      <w:r>
        <w:rPr>
          <w:b/>
          <w:sz w:val="24"/>
          <w:szCs w:val="24"/>
        </w:rPr>
        <w:t xml:space="preserve">                            Муниципальное общеобразовательное учреждение</w:t>
      </w:r>
    </w:p>
    <w:p w:rsidR="00D064D0" w:rsidRDefault="00D064D0" w:rsidP="00D064D0">
      <w:pPr>
        <w:pStyle w:val="a4"/>
        <w:rPr>
          <w:b/>
          <w:sz w:val="24"/>
          <w:szCs w:val="24"/>
        </w:rPr>
      </w:pPr>
      <w:r>
        <w:rPr>
          <w:b/>
          <w:sz w:val="24"/>
          <w:szCs w:val="24"/>
        </w:rPr>
        <w:t xml:space="preserve">                  «БУЖАНИНОВСКАЯ СРЕДНЯЯ ОБЩЕОБРАЗОВАТЕЛЬНАЯ ШКОЛА»</w:t>
      </w:r>
    </w:p>
    <w:p w:rsidR="00D064D0" w:rsidRDefault="00D064D0" w:rsidP="00D064D0">
      <w:pPr>
        <w:pStyle w:val="a4"/>
        <w:rPr>
          <w:b/>
          <w:sz w:val="24"/>
          <w:szCs w:val="24"/>
        </w:rPr>
      </w:pPr>
    </w:p>
    <w:p w:rsidR="00D064D0" w:rsidRDefault="00D064D0" w:rsidP="00D064D0">
      <w:pPr>
        <w:pStyle w:val="a4"/>
        <w:rPr>
          <w:b/>
          <w:sz w:val="24"/>
          <w:szCs w:val="24"/>
        </w:rPr>
      </w:pPr>
    </w:p>
    <w:p w:rsidR="00D064D0" w:rsidRDefault="00D064D0" w:rsidP="00D064D0">
      <w:pPr>
        <w:spacing w:before="100" w:beforeAutospacing="1" w:after="100" w:afterAutospacing="1"/>
        <w:jc w:val="center"/>
        <w:outlineLvl w:val="2"/>
        <w:rPr>
          <w:b/>
          <w:bCs/>
          <w:sz w:val="27"/>
          <w:szCs w:val="27"/>
        </w:rPr>
      </w:pPr>
    </w:p>
    <w:p w:rsidR="00D064D0" w:rsidRDefault="00D064D0" w:rsidP="00D064D0">
      <w:pPr>
        <w:spacing w:before="100" w:beforeAutospacing="1" w:after="100" w:afterAutospacing="1"/>
        <w:jc w:val="center"/>
        <w:outlineLvl w:val="2"/>
        <w:rPr>
          <w:b/>
          <w:bCs/>
          <w:sz w:val="27"/>
          <w:szCs w:val="27"/>
        </w:rPr>
      </w:pPr>
    </w:p>
    <w:p w:rsidR="00D064D0" w:rsidRDefault="00D064D0" w:rsidP="00D064D0">
      <w:pPr>
        <w:spacing w:before="100" w:beforeAutospacing="1" w:after="100" w:afterAutospacing="1"/>
        <w:jc w:val="center"/>
        <w:outlineLvl w:val="2"/>
        <w:rPr>
          <w:b/>
          <w:bCs/>
          <w:sz w:val="27"/>
          <w:szCs w:val="27"/>
        </w:rPr>
      </w:pPr>
    </w:p>
    <w:p w:rsidR="00D064D0" w:rsidRPr="00F140F2" w:rsidRDefault="00D064D0" w:rsidP="00D064D0">
      <w:pPr>
        <w:spacing w:before="100" w:beforeAutospacing="1" w:after="100" w:afterAutospacing="1"/>
        <w:jc w:val="center"/>
        <w:outlineLvl w:val="2"/>
        <w:rPr>
          <w:bCs/>
          <w:sz w:val="27"/>
          <w:szCs w:val="27"/>
        </w:rPr>
      </w:pPr>
      <w:r>
        <w:rPr>
          <w:bCs/>
          <w:sz w:val="27"/>
          <w:szCs w:val="27"/>
        </w:rPr>
        <w:t>Выступление на ШМО учителей естественнонаучного цикла</w:t>
      </w:r>
    </w:p>
    <w:p w:rsidR="00D064D0" w:rsidRDefault="00D064D0" w:rsidP="00D064D0">
      <w:pPr>
        <w:spacing w:before="100" w:beforeAutospacing="1" w:after="100" w:afterAutospacing="1"/>
        <w:jc w:val="center"/>
        <w:outlineLvl w:val="2"/>
        <w:rPr>
          <w:b/>
          <w:bCs/>
          <w:sz w:val="27"/>
          <w:szCs w:val="27"/>
        </w:rPr>
      </w:pPr>
    </w:p>
    <w:p w:rsidR="00D064D0" w:rsidRPr="002D4B19" w:rsidRDefault="00D064D0" w:rsidP="00D064D0">
      <w:pPr>
        <w:spacing w:before="100" w:beforeAutospacing="1" w:after="100" w:afterAutospacing="1"/>
        <w:jc w:val="center"/>
        <w:outlineLvl w:val="2"/>
        <w:rPr>
          <w:b/>
          <w:bCs/>
          <w:sz w:val="27"/>
          <w:szCs w:val="27"/>
        </w:rPr>
      </w:pPr>
      <w:r>
        <w:rPr>
          <w:b/>
          <w:bCs/>
          <w:sz w:val="27"/>
          <w:szCs w:val="27"/>
        </w:rPr>
        <w:t>«Методы проблемного подхода в обучении ОБЖ»</w:t>
      </w:r>
    </w:p>
    <w:p w:rsidR="00D064D0" w:rsidRPr="002D4B19" w:rsidRDefault="00D064D0" w:rsidP="00D064D0">
      <w:pPr>
        <w:spacing w:before="100" w:beforeAutospacing="1" w:after="100" w:afterAutospacing="1"/>
        <w:jc w:val="right"/>
      </w:pPr>
      <w:r w:rsidRPr="002D4B19">
        <w:t xml:space="preserve">                    </w:t>
      </w:r>
      <w:r>
        <w:rPr>
          <w:i/>
          <w:iCs/>
        </w:rPr>
        <w:t>Панова Маргарита Михайловна</w:t>
      </w:r>
      <w:proofErr w:type="gramStart"/>
      <w:r>
        <w:rPr>
          <w:i/>
          <w:iCs/>
        </w:rPr>
        <w:t xml:space="preserve"> </w:t>
      </w:r>
      <w:r w:rsidRPr="002D4B19">
        <w:rPr>
          <w:i/>
          <w:iCs/>
        </w:rPr>
        <w:t>,</w:t>
      </w:r>
      <w:proofErr w:type="gramEnd"/>
      <w:r w:rsidRPr="002D4B19">
        <w:br/>
      </w:r>
      <w:r>
        <w:rPr>
          <w:i/>
          <w:iCs/>
        </w:rPr>
        <w:t>преподаватель</w:t>
      </w:r>
      <w:r w:rsidRPr="002D4B19">
        <w:rPr>
          <w:i/>
          <w:iCs/>
        </w:rPr>
        <w:t xml:space="preserve"> ОБЖ</w:t>
      </w:r>
      <w:r>
        <w:rPr>
          <w:i/>
          <w:iCs/>
        </w:rPr>
        <w:t>1кв.категория</w:t>
      </w:r>
      <w:r w:rsidRPr="002D4B19">
        <w:rPr>
          <w:i/>
          <w:iCs/>
        </w:rPr>
        <w:br/>
      </w:r>
      <w:r>
        <w:rPr>
          <w:i/>
          <w:iCs/>
        </w:rPr>
        <w:t xml:space="preserve">МБОУ « Бужаниновская СОШ» </w:t>
      </w:r>
    </w:p>
    <w:p w:rsidR="00D064D0" w:rsidRPr="002D4B19" w:rsidRDefault="00D064D0" w:rsidP="00D064D0">
      <w:pPr>
        <w:spacing w:before="100" w:beforeAutospacing="1" w:after="100" w:afterAutospacing="1"/>
      </w:pPr>
      <w:r w:rsidRPr="002D4B19">
        <w:t> </w:t>
      </w:r>
    </w:p>
    <w:p w:rsidR="00D064D0" w:rsidRDefault="00D064D0" w:rsidP="00D064D0">
      <w:pPr>
        <w:spacing w:before="100" w:beforeAutospacing="1" w:after="100" w:afterAutospacing="1"/>
        <w:outlineLvl w:val="0"/>
        <w:rPr>
          <w:b/>
          <w:bCs/>
          <w:kern w:val="36"/>
          <w:sz w:val="44"/>
          <w:szCs w:val="44"/>
        </w:rPr>
      </w:pPr>
    </w:p>
    <w:p w:rsidR="00D064D0" w:rsidRDefault="00D064D0" w:rsidP="00D064D0">
      <w:pPr>
        <w:spacing w:before="100" w:beforeAutospacing="1" w:after="100" w:afterAutospacing="1"/>
        <w:outlineLvl w:val="0"/>
        <w:rPr>
          <w:b/>
          <w:bCs/>
          <w:kern w:val="36"/>
          <w:sz w:val="44"/>
          <w:szCs w:val="44"/>
        </w:rPr>
      </w:pPr>
    </w:p>
    <w:p w:rsidR="00D064D0" w:rsidRDefault="00D064D0" w:rsidP="00D064D0">
      <w:pPr>
        <w:spacing w:before="100" w:beforeAutospacing="1" w:after="100" w:afterAutospacing="1"/>
        <w:outlineLvl w:val="0"/>
        <w:rPr>
          <w:b/>
          <w:bCs/>
          <w:kern w:val="36"/>
          <w:sz w:val="44"/>
          <w:szCs w:val="44"/>
        </w:rPr>
      </w:pPr>
    </w:p>
    <w:p w:rsidR="00D064D0" w:rsidRDefault="00D064D0" w:rsidP="00D064D0">
      <w:pPr>
        <w:spacing w:before="100" w:beforeAutospacing="1" w:after="100" w:afterAutospacing="1"/>
        <w:outlineLvl w:val="0"/>
        <w:rPr>
          <w:b/>
          <w:bCs/>
          <w:kern w:val="36"/>
          <w:sz w:val="44"/>
          <w:szCs w:val="44"/>
        </w:rPr>
      </w:pPr>
    </w:p>
    <w:p w:rsidR="00D064D0" w:rsidRDefault="00D064D0" w:rsidP="00D064D0">
      <w:pPr>
        <w:spacing w:before="100" w:beforeAutospacing="1" w:after="100" w:afterAutospacing="1"/>
        <w:outlineLvl w:val="0"/>
        <w:rPr>
          <w:b/>
          <w:bCs/>
          <w:kern w:val="36"/>
          <w:sz w:val="44"/>
          <w:szCs w:val="44"/>
        </w:rPr>
      </w:pPr>
    </w:p>
    <w:p w:rsidR="00D064D0" w:rsidRDefault="00D064D0" w:rsidP="00D064D0">
      <w:pPr>
        <w:spacing w:before="100" w:beforeAutospacing="1" w:after="100" w:afterAutospacing="1"/>
        <w:outlineLvl w:val="0"/>
        <w:rPr>
          <w:b/>
          <w:bCs/>
          <w:kern w:val="36"/>
          <w:sz w:val="44"/>
          <w:szCs w:val="44"/>
        </w:rPr>
      </w:pPr>
    </w:p>
    <w:p w:rsidR="00D064D0" w:rsidRDefault="00D064D0" w:rsidP="00D064D0">
      <w:pPr>
        <w:spacing w:before="100" w:beforeAutospacing="1" w:after="100" w:afterAutospacing="1"/>
        <w:outlineLvl w:val="0"/>
        <w:rPr>
          <w:b/>
          <w:bCs/>
          <w:kern w:val="36"/>
          <w:sz w:val="44"/>
          <w:szCs w:val="44"/>
        </w:rPr>
      </w:pPr>
    </w:p>
    <w:p w:rsidR="00D064D0" w:rsidRPr="00F66694" w:rsidRDefault="00D064D0" w:rsidP="00F66694">
      <w:pPr>
        <w:spacing w:before="100" w:beforeAutospacing="1" w:after="100" w:afterAutospacing="1"/>
        <w:outlineLvl w:val="0"/>
        <w:rPr>
          <w:b/>
          <w:bCs/>
          <w:kern w:val="36"/>
          <w:sz w:val="44"/>
          <w:szCs w:val="44"/>
        </w:rPr>
      </w:pPr>
      <w:r>
        <w:rPr>
          <w:b/>
          <w:bCs/>
          <w:kern w:val="36"/>
          <w:sz w:val="44"/>
          <w:szCs w:val="44"/>
        </w:rPr>
        <w:t xml:space="preserve">     </w:t>
      </w:r>
      <w:r w:rsidR="00F66694">
        <w:rPr>
          <w:b/>
          <w:bCs/>
          <w:kern w:val="36"/>
          <w:sz w:val="44"/>
          <w:szCs w:val="44"/>
        </w:rPr>
        <w:t xml:space="preserve">                           2013</w:t>
      </w:r>
    </w:p>
    <w:p w:rsidR="00D064D0" w:rsidRPr="00D064D0" w:rsidRDefault="00D064D0" w:rsidP="00D064D0">
      <w:pPr>
        <w:spacing w:before="100" w:beforeAutospacing="1" w:after="100" w:afterAutospacing="1" w:line="240" w:lineRule="auto"/>
        <w:rPr>
          <w:rFonts w:ascii="Times New Roman" w:eastAsia="Times New Roman" w:hAnsi="Times New Roman" w:cs="Times New Roman"/>
          <w:sz w:val="24"/>
          <w:szCs w:val="24"/>
          <w:lang w:eastAsia="ru-RU"/>
        </w:rPr>
      </w:pPr>
      <w:r w:rsidRPr="00D064D0">
        <w:rPr>
          <w:rFonts w:ascii="Times New Roman" w:eastAsia="Times New Roman" w:hAnsi="Times New Roman" w:cs="Times New Roman"/>
          <w:sz w:val="24"/>
          <w:szCs w:val="24"/>
          <w:lang w:eastAsia="ru-RU"/>
        </w:rPr>
        <w:lastRenderedPageBreak/>
        <w:br/>
        <w:t>     Изменившееся качество жизни требует от современного выпускника школы не столько умений выполнять указания, сколько умений решать проблемы жизни самостоятельно.</w:t>
      </w:r>
      <w:r w:rsidRPr="00D064D0">
        <w:rPr>
          <w:rFonts w:ascii="Times New Roman" w:eastAsia="Times New Roman" w:hAnsi="Times New Roman" w:cs="Times New Roman"/>
          <w:sz w:val="24"/>
          <w:szCs w:val="24"/>
          <w:lang w:eastAsia="ru-RU"/>
        </w:rPr>
        <w:br/>
        <w:t>Требуется человек, который:</w:t>
      </w:r>
      <w:r w:rsidRPr="00D064D0">
        <w:rPr>
          <w:rFonts w:ascii="Times New Roman" w:eastAsia="Times New Roman" w:hAnsi="Times New Roman" w:cs="Times New Roman"/>
          <w:sz w:val="24"/>
          <w:szCs w:val="24"/>
          <w:lang w:eastAsia="ru-RU"/>
        </w:rPr>
        <w:br/>
        <w:t>- начинает воспринимать себя по-иному;</w:t>
      </w:r>
      <w:r w:rsidRPr="00D064D0">
        <w:rPr>
          <w:rFonts w:ascii="Times New Roman" w:eastAsia="Times New Roman" w:hAnsi="Times New Roman" w:cs="Times New Roman"/>
          <w:sz w:val="24"/>
          <w:szCs w:val="24"/>
          <w:lang w:eastAsia="ru-RU"/>
        </w:rPr>
        <w:br/>
        <w:t>- более полно принимает себя и свои чувства;</w:t>
      </w:r>
      <w:r w:rsidRPr="00D064D0">
        <w:rPr>
          <w:rFonts w:ascii="Times New Roman" w:eastAsia="Times New Roman" w:hAnsi="Times New Roman" w:cs="Times New Roman"/>
          <w:sz w:val="24"/>
          <w:szCs w:val="24"/>
          <w:lang w:eastAsia="ru-RU"/>
        </w:rPr>
        <w:br/>
        <w:t>- становится более уверенным в себе и автономен;</w:t>
      </w:r>
      <w:r w:rsidRPr="00D064D0">
        <w:rPr>
          <w:rFonts w:ascii="Times New Roman" w:eastAsia="Times New Roman" w:hAnsi="Times New Roman" w:cs="Times New Roman"/>
          <w:sz w:val="24"/>
          <w:szCs w:val="24"/>
          <w:lang w:eastAsia="ru-RU"/>
        </w:rPr>
        <w:br/>
        <w:t>- ставит перед собой реальные цели, ведет себя более зрело;</w:t>
      </w:r>
      <w:r w:rsidRPr="00D064D0">
        <w:rPr>
          <w:rFonts w:ascii="Times New Roman" w:eastAsia="Times New Roman" w:hAnsi="Times New Roman" w:cs="Times New Roman"/>
          <w:sz w:val="24"/>
          <w:szCs w:val="24"/>
          <w:lang w:eastAsia="ru-RU"/>
        </w:rPr>
        <w:br/>
        <w:t>- становится более похожим на человека, которым хотел бы быть;</w:t>
      </w:r>
      <w:r w:rsidRPr="00D064D0">
        <w:rPr>
          <w:rFonts w:ascii="Times New Roman" w:eastAsia="Times New Roman" w:hAnsi="Times New Roman" w:cs="Times New Roman"/>
          <w:sz w:val="24"/>
          <w:szCs w:val="24"/>
          <w:lang w:eastAsia="ru-RU"/>
        </w:rPr>
        <w:br/>
        <w:t>- начинает принимать и понимать других людей.</w:t>
      </w:r>
      <w:r w:rsidRPr="00D064D0">
        <w:rPr>
          <w:rFonts w:ascii="Times New Roman" w:eastAsia="Times New Roman" w:hAnsi="Times New Roman" w:cs="Times New Roman"/>
          <w:sz w:val="24"/>
          <w:szCs w:val="24"/>
          <w:lang w:eastAsia="ru-RU"/>
        </w:rPr>
        <w:br/>
        <w:t xml:space="preserve">     Отсюда очевидна главная задача учителя – принять ученика таким, каков он есть: положительно относиться к нему, понимать его чувства, сопутствующие восприятию нового материала. И на этой основе создать атмосферу, помогающую возникновению учения, значимого для ученика. </w:t>
      </w:r>
      <w:r w:rsidRPr="00D064D0">
        <w:rPr>
          <w:rFonts w:ascii="Times New Roman" w:eastAsia="Times New Roman" w:hAnsi="Times New Roman" w:cs="Times New Roman"/>
          <w:sz w:val="24"/>
          <w:szCs w:val="24"/>
          <w:lang w:eastAsia="ru-RU"/>
        </w:rPr>
        <w:br/>
        <w:t xml:space="preserve">     Таким образом, изменился социальный заказ школе (от </w:t>
      </w:r>
      <w:proofErr w:type="gramStart"/>
      <w:r w:rsidRPr="00D064D0">
        <w:rPr>
          <w:rFonts w:ascii="Times New Roman" w:eastAsia="Times New Roman" w:hAnsi="Times New Roman" w:cs="Times New Roman"/>
          <w:sz w:val="24"/>
          <w:szCs w:val="24"/>
          <w:lang w:eastAsia="ru-RU"/>
        </w:rPr>
        <w:t>человека</w:t>
      </w:r>
      <w:proofErr w:type="gramEnd"/>
      <w:r w:rsidRPr="00D064D0">
        <w:rPr>
          <w:rFonts w:ascii="Times New Roman" w:eastAsia="Times New Roman" w:hAnsi="Times New Roman" w:cs="Times New Roman"/>
          <w:sz w:val="24"/>
          <w:szCs w:val="24"/>
          <w:lang w:eastAsia="ru-RU"/>
        </w:rPr>
        <w:t xml:space="preserve"> знающего к человеку умеющему).</w:t>
      </w:r>
      <w:r w:rsidRPr="00D064D0">
        <w:rPr>
          <w:rFonts w:ascii="Times New Roman" w:eastAsia="Times New Roman" w:hAnsi="Times New Roman" w:cs="Times New Roman"/>
          <w:sz w:val="24"/>
          <w:szCs w:val="24"/>
          <w:lang w:eastAsia="ru-RU"/>
        </w:rPr>
        <w:br/>
        <w:t>     Если перед современной школой ставится задача развития мышления учащихся, их творческих способностей, то педагогически правильно организованное обучение не может быть не проблемным.</w:t>
      </w:r>
      <w:r w:rsidRPr="00D064D0">
        <w:rPr>
          <w:rFonts w:ascii="Times New Roman" w:eastAsia="Times New Roman" w:hAnsi="Times New Roman" w:cs="Times New Roman"/>
          <w:sz w:val="24"/>
          <w:szCs w:val="24"/>
          <w:lang w:eastAsia="ru-RU"/>
        </w:rPr>
        <w:br/>
        <w:t xml:space="preserve">     Уяснение сущности </w:t>
      </w:r>
      <w:proofErr w:type="spellStart"/>
      <w:r w:rsidRPr="00D064D0">
        <w:rPr>
          <w:rFonts w:ascii="Times New Roman" w:eastAsia="Times New Roman" w:hAnsi="Times New Roman" w:cs="Times New Roman"/>
          <w:sz w:val="24"/>
          <w:szCs w:val="24"/>
          <w:lang w:eastAsia="ru-RU"/>
        </w:rPr>
        <w:t>проблемности</w:t>
      </w:r>
      <w:proofErr w:type="spellEnd"/>
      <w:r w:rsidRPr="00D064D0">
        <w:rPr>
          <w:rFonts w:ascii="Times New Roman" w:eastAsia="Times New Roman" w:hAnsi="Times New Roman" w:cs="Times New Roman"/>
          <w:sz w:val="24"/>
          <w:szCs w:val="24"/>
          <w:lang w:eastAsia="ru-RU"/>
        </w:rPr>
        <w:t xml:space="preserve"> как закономерности познания, определения ее роли в обучении и введение в дидактику понятия «принцип </w:t>
      </w:r>
      <w:proofErr w:type="spellStart"/>
      <w:r w:rsidRPr="00D064D0">
        <w:rPr>
          <w:rFonts w:ascii="Times New Roman" w:eastAsia="Times New Roman" w:hAnsi="Times New Roman" w:cs="Times New Roman"/>
          <w:sz w:val="24"/>
          <w:szCs w:val="24"/>
          <w:lang w:eastAsia="ru-RU"/>
        </w:rPr>
        <w:t>проблемности</w:t>
      </w:r>
      <w:proofErr w:type="spellEnd"/>
      <w:r w:rsidRPr="00D064D0">
        <w:rPr>
          <w:rFonts w:ascii="Times New Roman" w:eastAsia="Times New Roman" w:hAnsi="Times New Roman" w:cs="Times New Roman"/>
          <w:sz w:val="24"/>
          <w:szCs w:val="24"/>
          <w:lang w:eastAsia="ru-RU"/>
        </w:rPr>
        <w:t>» открыло новые возможности для теоретического объяснения пути активизации учебно-познавательной деятельности учащихся. Если учитель овладеет формами, методами и техническими средствами обучения и будет систематически творчески применять усвоенное на практике, то успех придет сам. Хорошая дидактическая подготовка современного учителя особенно важна, потому что без знаний общей теории нельзя творить, а сам процесс преподавания – это искусство, искусство увлечь детей своим предметом, удивить красотой мысли, знания, побудить к самостоятельным мыслительным действиям.</w:t>
      </w:r>
      <w:r w:rsidRPr="00D064D0">
        <w:rPr>
          <w:rFonts w:ascii="Times New Roman" w:eastAsia="Times New Roman" w:hAnsi="Times New Roman" w:cs="Times New Roman"/>
          <w:sz w:val="24"/>
          <w:szCs w:val="24"/>
          <w:lang w:eastAsia="ru-RU"/>
        </w:rPr>
        <w:br/>
        <w:t xml:space="preserve">     По мнению польского ученого В. </w:t>
      </w:r>
      <w:proofErr w:type="spellStart"/>
      <w:r w:rsidRPr="00D064D0">
        <w:rPr>
          <w:rFonts w:ascii="Times New Roman" w:eastAsia="Times New Roman" w:hAnsi="Times New Roman" w:cs="Times New Roman"/>
          <w:sz w:val="24"/>
          <w:szCs w:val="24"/>
          <w:lang w:eastAsia="ru-RU"/>
        </w:rPr>
        <w:t>Оконя</w:t>
      </w:r>
      <w:proofErr w:type="spellEnd"/>
      <w:r w:rsidRPr="00D064D0">
        <w:rPr>
          <w:rFonts w:ascii="Times New Roman" w:eastAsia="Times New Roman" w:hAnsi="Times New Roman" w:cs="Times New Roman"/>
          <w:sz w:val="24"/>
          <w:szCs w:val="24"/>
          <w:lang w:eastAsia="ru-RU"/>
        </w:rPr>
        <w:t xml:space="preserve">, сущность проблемного обучения заключается в создании перед </w:t>
      </w:r>
      <w:proofErr w:type="gramStart"/>
      <w:r w:rsidRPr="00D064D0">
        <w:rPr>
          <w:rFonts w:ascii="Times New Roman" w:eastAsia="Times New Roman" w:hAnsi="Times New Roman" w:cs="Times New Roman"/>
          <w:sz w:val="24"/>
          <w:szCs w:val="24"/>
          <w:lang w:eastAsia="ru-RU"/>
        </w:rPr>
        <w:t>обучающимися</w:t>
      </w:r>
      <w:proofErr w:type="gramEnd"/>
      <w:r w:rsidRPr="00D064D0">
        <w:rPr>
          <w:rFonts w:ascii="Times New Roman" w:eastAsia="Times New Roman" w:hAnsi="Times New Roman" w:cs="Times New Roman"/>
          <w:sz w:val="24"/>
          <w:szCs w:val="24"/>
          <w:lang w:eastAsia="ru-RU"/>
        </w:rPr>
        <w:t xml:space="preserve"> проблемной ситуации и поиску способов ее решения, либо при непосредственном участии учителя, либо самостоятельно. В ходе решения </w:t>
      </w:r>
      <w:proofErr w:type="gramStart"/>
      <w:r w:rsidRPr="00D064D0">
        <w:rPr>
          <w:rFonts w:ascii="Times New Roman" w:eastAsia="Times New Roman" w:hAnsi="Times New Roman" w:cs="Times New Roman"/>
          <w:sz w:val="24"/>
          <w:szCs w:val="24"/>
          <w:lang w:eastAsia="ru-RU"/>
        </w:rPr>
        <w:t>проблемы</w:t>
      </w:r>
      <w:proofErr w:type="gramEnd"/>
      <w:r w:rsidRPr="00D064D0">
        <w:rPr>
          <w:rFonts w:ascii="Times New Roman" w:eastAsia="Times New Roman" w:hAnsi="Times New Roman" w:cs="Times New Roman"/>
          <w:sz w:val="24"/>
          <w:szCs w:val="24"/>
          <w:lang w:eastAsia="ru-RU"/>
        </w:rPr>
        <w:t xml:space="preserve"> обучающиеся не только овладевают мыслительными приемами (анализом, синтезом, обобщением и др.), но главное, что знания они получают не в готовом виде, а добывают сами. Доказано, что никакой другой материал так прочно не усваивается, как тот, с которым самостоятельно работал ученик. </w:t>
      </w:r>
      <w:r w:rsidRPr="00D064D0">
        <w:rPr>
          <w:rFonts w:ascii="Times New Roman" w:eastAsia="Times New Roman" w:hAnsi="Times New Roman" w:cs="Times New Roman"/>
          <w:sz w:val="24"/>
          <w:szCs w:val="24"/>
          <w:lang w:eastAsia="ru-RU"/>
        </w:rPr>
        <w:br/>
        <w:t>      Технология проблемного обучения направлена на то, чтобы научить учащихся применять знания для решения поставленной проблемы на основе построения гипотезы и ее проверки, т.е. формировать цели и программы развития познавательной самостоятельности и творческих способностей.</w:t>
      </w:r>
      <w:r w:rsidRPr="00D064D0">
        <w:rPr>
          <w:rFonts w:ascii="Times New Roman" w:eastAsia="Times New Roman" w:hAnsi="Times New Roman" w:cs="Times New Roman"/>
          <w:sz w:val="24"/>
          <w:szCs w:val="24"/>
          <w:lang w:eastAsia="ru-RU"/>
        </w:rPr>
        <w:br/>
        <w:t>      Важнейший показатель всесторонне и гармонично развитой личности - наличие высокого уровня мыслительных способностей. Если обучение ведет к развитию творческих способностей, то его можно считать развивающим обучением, то есть такое обучение, при котором учитель, опираясь на знание закономерностей развития мышления, специальными педагогическими средствами ведет целенаправленную работу по формированию мыслительных способностей и познавательных потребностей своих учеников в процессе изучения цели основ наук. Такое обучение является проблемным.</w:t>
      </w:r>
      <w:r w:rsidRPr="00D064D0">
        <w:rPr>
          <w:rFonts w:ascii="Times New Roman" w:eastAsia="Times New Roman" w:hAnsi="Times New Roman" w:cs="Times New Roman"/>
          <w:sz w:val="24"/>
          <w:szCs w:val="24"/>
          <w:lang w:eastAsia="ru-RU"/>
        </w:rPr>
        <w:br/>
        <w:t xml:space="preserve">     Согласно словарю русского языка С.И. Ожегова, «проблема» – сложный вопрос, задача, требующая разрешения, исследования. </w:t>
      </w:r>
      <w:r w:rsidRPr="00D064D0">
        <w:rPr>
          <w:rFonts w:ascii="Times New Roman" w:eastAsia="Times New Roman" w:hAnsi="Times New Roman" w:cs="Times New Roman"/>
          <w:sz w:val="24"/>
          <w:szCs w:val="24"/>
          <w:lang w:eastAsia="ru-RU"/>
        </w:rPr>
        <w:br/>
        <w:t xml:space="preserve">     Большинство современных публикаций по теории обучения связано с идеей активизации учебного процесса и учебной деятельности учащихся. Под активизацией имеют в виду эффективное использование тех приемов и методов обучения, которые известны из традиционной дидактики. Авторы говорят об активизации с помощью </w:t>
      </w:r>
      <w:r w:rsidRPr="00D064D0">
        <w:rPr>
          <w:rFonts w:ascii="Times New Roman" w:eastAsia="Times New Roman" w:hAnsi="Times New Roman" w:cs="Times New Roman"/>
          <w:sz w:val="24"/>
          <w:szCs w:val="24"/>
          <w:lang w:eastAsia="ru-RU"/>
        </w:rPr>
        <w:lastRenderedPageBreak/>
        <w:t>проблемного обучения, понимая при этом создание проблемных ситуаций и постановку познавательных задач.</w:t>
      </w:r>
      <w:r w:rsidRPr="00D064D0">
        <w:rPr>
          <w:rFonts w:ascii="Times New Roman" w:eastAsia="Times New Roman" w:hAnsi="Times New Roman" w:cs="Times New Roman"/>
          <w:sz w:val="24"/>
          <w:szCs w:val="24"/>
          <w:lang w:eastAsia="ru-RU"/>
        </w:rPr>
        <w:br/>
        <w:t>     Обучение учащихся приемам умственной деятельности – это путь достижения обычной активности, а не творческой. Цель активизации путем проблемного обучения состоит в том, чтобы понять уровень усвоения понятий и обучить не отдельным мыслительным операциям в случайном, стихийно складывающемся порядке, а системе умственных действий для решения нетипичных задач. Эта активность заключается в том, что ученик, анализируя, сравнивая, синтезируя, обобщая, конкретизируя фактический материал, сам получил из него новую информацию. Другими словами, это расширение и углубление знаний при помощи ранее усвоенных знаний или новое применение прежних знаний. Нового применения прежних знаний не может дать ни учитель, ни книга – она ищется и находится учеником, поставленным в соответствующую ситуацию. Это и есть метод обучения.</w:t>
      </w:r>
      <w:r w:rsidRPr="00D064D0">
        <w:rPr>
          <w:rFonts w:ascii="Times New Roman" w:eastAsia="Times New Roman" w:hAnsi="Times New Roman" w:cs="Times New Roman"/>
          <w:sz w:val="24"/>
          <w:szCs w:val="24"/>
          <w:lang w:eastAsia="ru-RU"/>
        </w:rPr>
        <w:br/>
        <w:t>     Умственный поиск – сложный процесс, он, как правило, начинается с проблемной ситуации, проблемы. Но не всякий поиск связан с возникновением проблемы. Если учитель дает задание ученикам, указав, как его выполнить, то даже самостоятельный поиск не будет решением проблемы. Подлинная активизация учащихся характеризуется самостоятельным поиском не вообще, а поиском путей решения проблем. Если поиск имеет целью решение теоретической, технической, практической, учебной проблемы или форм и методов художественного отображения, он превращается в проблемное учение.</w:t>
      </w:r>
      <w:r w:rsidRPr="00D064D0">
        <w:rPr>
          <w:rFonts w:ascii="Times New Roman" w:eastAsia="Times New Roman" w:hAnsi="Times New Roman" w:cs="Times New Roman"/>
          <w:sz w:val="24"/>
          <w:szCs w:val="24"/>
          <w:lang w:eastAsia="ru-RU"/>
        </w:rPr>
        <w:br/>
        <w:t>     Основное различие между проблемным и традиционным обучением состоит в том, что они различаются по цели и принципам организации педагогического процесса.</w:t>
      </w:r>
      <w:r w:rsidRPr="00D064D0">
        <w:rPr>
          <w:rFonts w:ascii="Times New Roman" w:eastAsia="Times New Roman" w:hAnsi="Times New Roman" w:cs="Times New Roman"/>
          <w:sz w:val="24"/>
          <w:szCs w:val="24"/>
          <w:lang w:eastAsia="ru-RU"/>
        </w:rPr>
        <w:br/>
        <w:t>     Цель проблемного обучения - не только усвоение результатов научного познания, системы знаний, но и самого пути процесса получения этих результатов, формирования познавательной самостоятельной деятельности ученика и развития его творческих способностей.</w:t>
      </w:r>
      <w:r w:rsidRPr="00D064D0">
        <w:rPr>
          <w:rFonts w:ascii="Times New Roman" w:eastAsia="Times New Roman" w:hAnsi="Times New Roman" w:cs="Times New Roman"/>
          <w:sz w:val="24"/>
          <w:szCs w:val="24"/>
          <w:lang w:eastAsia="ru-RU"/>
        </w:rPr>
        <w:br/>
        <w:t>      В основе организации цели процесса проблемного обучения стоит принцип поисковой учебно-познавательной деятельности ученика, то есть принцип открытия им выводов науки, способов действия, изобретения новых предметов или способов приложения знаний к практике.</w:t>
      </w:r>
      <w:r w:rsidRPr="00D064D0">
        <w:rPr>
          <w:rFonts w:ascii="Times New Roman" w:eastAsia="Times New Roman" w:hAnsi="Times New Roman" w:cs="Times New Roman"/>
          <w:sz w:val="24"/>
          <w:szCs w:val="24"/>
          <w:lang w:eastAsia="ru-RU"/>
        </w:rPr>
        <w:br/>
        <w:t>     При проблемном обучении деятельность учителя состоит в том, чтобы в необходимых случаях при объяснении содержания наиболее сложных понятий систематически создавать проблемные ситуации, сообщать учащимся факторы и организовывать их учебно-познавательную деятельность так, что на основе анализа фактов учащиеся самостоятельно делают выводы и обобщения, формируют с помощью учителя определенные понятия, законы. В результате у учащихся вырабатываются навыки умственных операций и действий, навыки переноса знаний, развиваются внимание, воля, творческое воображение.</w:t>
      </w:r>
      <w:r w:rsidRPr="00D064D0">
        <w:rPr>
          <w:rFonts w:ascii="Times New Roman" w:eastAsia="Times New Roman" w:hAnsi="Times New Roman" w:cs="Times New Roman"/>
          <w:sz w:val="24"/>
          <w:szCs w:val="24"/>
          <w:lang w:eastAsia="ru-RU"/>
        </w:rPr>
        <w:br/>
        <w:t xml:space="preserve">      Проблемное преподавание – деятельность учителя по созданию системы проблемных ситуаций, изложение учебного материала с его объяснением и управление деятельностью учащихся, направленной на усвоение новых </w:t>
      </w:r>
      <w:proofErr w:type="gramStart"/>
      <w:r w:rsidRPr="00D064D0">
        <w:rPr>
          <w:rFonts w:ascii="Times New Roman" w:eastAsia="Times New Roman" w:hAnsi="Times New Roman" w:cs="Times New Roman"/>
          <w:sz w:val="24"/>
          <w:szCs w:val="24"/>
          <w:lang w:eastAsia="ru-RU"/>
        </w:rPr>
        <w:t>знаний</w:t>
      </w:r>
      <w:proofErr w:type="gramEnd"/>
      <w:r w:rsidRPr="00D064D0">
        <w:rPr>
          <w:rFonts w:ascii="Times New Roman" w:eastAsia="Times New Roman" w:hAnsi="Times New Roman" w:cs="Times New Roman"/>
          <w:sz w:val="24"/>
          <w:szCs w:val="24"/>
          <w:lang w:eastAsia="ru-RU"/>
        </w:rPr>
        <w:t xml:space="preserve"> как традиционным путем, так и путем самостоятельной постановки учебных проблем и их решения.</w:t>
      </w:r>
      <w:r w:rsidRPr="00D064D0">
        <w:rPr>
          <w:rFonts w:ascii="Times New Roman" w:eastAsia="Times New Roman" w:hAnsi="Times New Roman" w:cs="Times New Roman"/>
          <w:sz w:val="24"/>
          <w:szCs w:val="24"/>
          <w:lang w:eastAsia="ru-RU"/>
        </w:rPr>
        <w:br/>
        <w:t>      Проблемное учение – это учебно-познавательная деятельность учащихся по усвоению знаний и способов деятельности путем восприятия объяснения учителя в условиях проблемной ситуации, самостоятельного анализа проблемных ситуаций, формулировки проблем и их решения посредством выдвижения предложений, гипотез, их обоснования и доказательства, а также путем проверки правильности решения.</w:t>
      </w:r>
      <w:r w:rsidRPr="00D064D0">
        <w:rPr>
          <w:rFonts w:ascii="Times New Roman" w:eastAsia="Times New Roman" w:hAnsi="Times New Roman" w:cs="Times New Roman"/>
          <w:sz w:val="24"/>
          <w:szCs w:val="24"/>
          <w:lang w:eastAsia="ru-RU"/>
        </w:rPr>
        <w:br/>
        <w:t xml:space="preserve">     Проблемная ситуация – это интеллектуальное затруднение человека, возникающее в случае, когда он не знает, как объяснить это явление, факт, не может достичь цели известным ему способом, поэтому он пытается искать новый способ объяснения или способ действия. Проблемная ситуация есть закономерность продуктивной, творческой, познавательной деятельности. Она обуславливает начало мышления в процессе </w:t>
      </w:r>
      <w:r w:rsidRPr="00D064D0">
        <w:rPr>
          <w:rFonts w:ascii="Times New Roman" w:eastAsia="Times New Roman" w:hAnsi="Times New Roman" w:cs="Times New Roman"/>
          <w:sz w:val="24"/>
          <w:szCs w:val="24"/>
          <w:lang w:eastAsia="ru-RU"/>
        </w:rPr>
        <w:lastRenderedPageBreak/>
        <w:t>постановки и решения проблемы.</w:t>
      </w:r>
      <w:r w:rsidRPr="00D064D0">
        <w:rPr>
          <w:rFonts w:ascii="Times New Roman" w:eastAsia="Times New Roman" w:hAnsi="Times New Roman" w:cs="Times New Roman"/>
          <w:sz w:val="24"/>
          <w:szCs w:val="24"/>
          <w:lang w:eastAsia="ru-RU"/>
        </w:rPr>
        <w:br/>
        <w:t>     Педагогической наукой установлена определенная последовательность этапов продуктивной деятельности человека в условиях проблемной ситуации: проблемная ситуация – проблема – поиск способов ее решения – решение проблемы.</w:t>
      </w:r>
      <w:r w:rsidRPr="00D064D0">
        <w:rPr>
          <w:rFonts w:ascii="Times New Roman" w:eastAsia="Times New Roman" w:hAnsi="Times New Roman" w:cs="Times New Roman"/>
          <w:sz w:val="24"/>
          <w:szCs w:val="24"/>
          <w:lang w:eastAsia="ru-RU"/>
        </w:rPr>
        <w:br/>
        <w:t>     Полный цикл умственных действий от возникновения проблемной ситуации до решения проблемы имеет несколько этапов: возникновение проблемной ситуации; осознание сущности затруднения и постановка проблемы; нахождение способа решения проблемы путем догадки или выдвижения предположений и обоснование гипотезы; доказательство гипотезы; проверка правильности решения проблемы.</w:t>
      </w:r>
      <w:r w:rsidRPr="00D064D0">
        <w:rPr>
          <w:rFonts w:ascii="Times New Roman" w:eastAsia="Times New Roman" w:hAnsi="Times New Roman" w:cs="Times New Roman"/>
          <w:sz w:val="24"/>
          <w:szCs w:val="24"/>
          <w:lang w:eastAsia="ru-RU"/>
        </w:rPr>
        <w:br/>
        <w:t>     </w:t>
      </w:r>
      <w:proofErr w:type="gramStart"/>
      <w:r w:rsidRPr="00D064D0">
        <w:rPr>
          <w:rFonts w:ascii="Times New Roman" w:eastAsia="Times New Roman" w:hAnsi="Times New Roman" w:cs="Times New Roman"/>
          <w:sz w:val="24"/>
          <w:szCs w:val="24"/>
          <w:lang w:eastAsia="ru-RU"/>
        </w:rPr>
        <w:t>Функции проблемного обучения: усвоение учащимися системы знаний и способов умственной и практической деятельности; развитие познавательной самостоятельности и творческих способностей учащихся; формирование диалектико-материалистического мышления учащихся; воспитание навыков творческого усвоения знаний (применение отдельных логических приемов и способов творческой деятельности); воспитание навыков творческого применения знаний (применение усвоенных знаний в новой ситуации) и умение решать проблемы;</w:t>
      </w:r>
      <w:proofErr w:type="gramEnd"/>
      <w:r w:rsidRPr="00D064D0">
        <w:rPr>
          <w:rFonts w:ascii="Times New Roman" w:eastAsia="Times New Roman" w:hAnsi="Times New Roman" w:cs="Times New Roman"/>
          <w:sz w:val="24"/>
          <w:szCs w:val="24"/>
          <w:lang w:eastAsia="ru-RU"/>
        </w:rPr>
        <w:t xml:space="preserve"> формирование и накопление опыта творческой деятельности (овладение методами научного исследования, решение практических проблем и художественное отображение действительности).</w:t>
      </w:r>
      <w:r w:rsidRPr="00D064D0">
        <w:rPr>
          <w:rFonts w:ascii="Times New Roman" w:eastAsia="Times New Roman" w:hAnsi="Times New Roman" w:cs="Times New Roman"/>
          <w:sz w:val="24"/>
          <w:szCs w:val="24"/>
          <w:lang w:eastAsia="ru-RU"/>
        </w:rPr>
        <w:br/>
        <w:t>     Мыслительная деятельность учащихся стимулируется постановкой вопросов. Вопрос учителя должен быть сложным настолько, чтобы вызвать затруднение учащихся, и в то же время посильным для самостоятельного нахождения ответа.</w:t>
      </w:r>
      <w:r w:rsidRPr="00D064D0">
        <w:rPr>
          <w:rFonts w:ascii="Times New Roman" w:eastAsia="Times New Roman" w:hAnsi="Times New Roman" w:cs="Times New Roman"/>
          <w:sz w:val="24"/>
          <w:szCs w:val="24"/>
          <w:lang w:eastAsia="ru-RU"/>
        </w:rPr>
        <w:br/>
        <w:t>     Можно выделить наиболее характерные типы проблемных ситуаций.</w:t>
      </w:r>
      <w:r w:rsidRPr="00D064D0">
        <w:rPr>
          <w:rFonts w:ascii="Times New Roman" w:eastAsia="Times New Roman" w:hAnsi="Times New Roman" w:cs="Times New Roman"/>
          <w:sz w:val="24"/>
          <w:szCs w:val="24"/>
          <w:lang w:eastAsia="ru-RU"/>
        </w:rPr>
        <w:br/>
        <w:t>     Первый тип: проблемная ситуация возникает при условии, если учащиеся не знают способы решения поставленной задачи, не могут ответить на проблемный вопрос, дать объяснение новому факту в учебной или жизненной ситуации.</w:t>
      </w:r>
      <w:r w:rsidRPr="00D064D0">
        <w:rPr>
          <w:rFonts w:ascii="Times New Roman" w:eastAsia="Times New Roman" w:hAnsi="Times New Roman" w:cs="Times New Roman"/>
          <w:sz w:val="24"/>
          <w:szCs w:val="24"/>
          <w:lang w:eastAsia="ru-RU"/>
        </w:rPr>
        <w:br/>
        <w:t>     Второй тип: проблемные ситуации возникают при столкновении учащихся с необходимостью использовать ранее усвоенные знания в новых практических условиях.</w:t>
      </w:r>
      <w:r w:rsidRPr="00D064D0">
        <w:rPr>
          <w:rFonts w:ascii="Times New Roman" w:eastAsia="Times New Roman" w:hAnsi="Times New Roman" w:cs="Times New Roman"/>
          <w:sz w:val="24"/>
          <w:szCs w:val="24"/>
          <w:lang w:eastAsia="ru-RU"/>
        </w:rPr>
        <w:br/>
        <w:t>      Третий тип: проблемная ситуация легко возникает в том случае, если имеется противоречие между теоретически возможным путем решения задачи и практической неосуществимостью выбранного способа.</w:t>
      </w:r>
      <w:r w:rsidRPr="00D064D0">
        <w:rPr>
          <w:rFonts w:ascii="Times New Roman" w:eastAsia="Times New Roman" w:hAnsi="Times New Roman" w:cs="Times New Roman"/>
          <w:sz w:val="24"/>
          <w:szCs w:val="24"/>
          <w:lang w:eastAsia="ru-RU"/>
        </w:rPr>
        <w:br/>
        <w:t>     Четвертый тип: проблемная ситуация возникает тогда, когда имеются противоречия между практически достигнутым результатом выполнения учебного задания и отсутствием у учащихся знаний для теоретического обоснования.</w:t>
      </w:r>
      <w:r w:rsidRPr="00D064D0">
        <w:rPr>
          <w:rFonts w:ascii="Times New Roman" w:eastAsia="Times New Roman" w:hAnsi="Times New Roman" w:cs="Times New Roman"/>
          <w:sz w:val="24"/>
          <w:szCs w:val="24"/>
          <w:lang w:eastAsia="ru-RU"/>
        </w:rPr>
        <w:br/>
        <w:t>     Учитель, зная уровень подготовленности своих учащихся и исходя из специфики обучения, может ставить перед ними уже встречавшиеся ранее проблемы. При этом он учитывает следующее:</w:t>
      </w:r>
      <w:r w:rsidRPr="00D064D0">
        <w:rPr>
          <w:rFonts w:ascii="Times New Roman" w:eastAsia="Times New Roman" w:hAnsi="Times New Roman" w:cs="Times New Roman"/>
          <w:sz w:val="24"/>
          <w:szCs w:val="24"/>
          <w:lang w:eastAsia="ru-RU"/>
        </w:rPr>
        <w:br/>
        <w:t>1) можно использовать алгоритм решения ранее поставленных проблем при создании новых ситуационных задач;</w:t>
      </w:r>
      <w:r w:rsidRPr="00D064D0">
        <w:rPr>
          <w:rFonts w:ascii="Times New Roman" w:eastAsia="Times New Roman" w:hAnsi="Times New Roman" w:cs="Times New Roman"/>
          <w:sz w:val="24"/>
          <w:szCs w:val="24"/>
          <w:lang w:eastAsia="ru-RU"/>
        </w:rPr>
        <w:br/>
        <w:t>2) решение встречавшихся ранее проблем, но не решенных из-за отсутствия достаточных знаний, укрепляет интерес учащихся к предмету, убеждает их в том, что практически все проблемы разрешимы – для этого надо иметь больший запас знаний;</w:t>
      </w:r>
      <w:r w:rsidRPr="00D064D0">
        <w:rPr>
          <w:rFonts w:ascii="Times New Roman" w:eastAsia="Times New Roman" w:hAnsi="Times New Roman" w:cs="Times New Roman"/>
          <w:sz w:val="24"/>
          <w:szCs w:val="24"/>
          <w:lang w:eastAsia="ru-RU"/>
        </w:rPr>
        <w:br/>
        <w:t>3) постановка ранее решавшейся классом проблемы в иной формулировке, обеспечивает возможность творческой работы при повторении пройденного материала;</w:t>
      </w:r>
      <w:r w:rsidRPr="00D064D0">
        <w:rPr>
          <w:rFonts w:ascii="Times New Roman" w:eastAsia="Times New Roman" w:hAnsi="Times New Roman" w:cs="Times New Roman"/>
          <w:sz w:val="24"/>
          <w:szCs w:val="24"/>
          <w:lang w:eastAsia="ru-RU"/>
        </w:rPr>
        <w:br/>
        <w:t>4) ранее решенные коллективом проблемы можно использовать для вторичной постановки перед слабыми учащимися самостоятельного решения.</w:t>
      </w:r>
      <w:r w:rsidRPr="00D064D0">
        <w:rPr>
          <w:rFonts w:ascii="Times New Roman" w:eastAsia="Times New Roman" w:hAnsi="Times New Roman" w:cs="Times New Roman"/>
          <w:sz w:val="24"/>
          <w:szCs w:val="24"/>
          <w:lang w:eastAsia="ru-RU"/>
        </w:rPr>
        <w:br/>
        <w:t xml:space="preserve">      </w:t>
      </w:r>
      <w:proofErr w:type="gramStart"/>
      <w:r w:rsidRPr="00D064D0">
        <w:rPr>
          <w:rFonts w:ascii="Times New Roman" w:eastAsia="Times New Roman" w:hAnsi="Times New Roman" w:cs="Times New Roman"/>
          <w:sz w:val="24"/>
          <w:szCs w:val="24"/>
          <w:lang w:eastAsia="ru-RU"/>
        </w:rPr>
        <w:t>Проблемный метод обучения можно использовать на следующих формах учебных занятий:</w:t>
      </w:r>
      <w:r w:rsidRPr="00D064D0">
        <w:rPr>
          <w:rFonts w:ascii="Times New Roman" w:eastAsia="Times New Roman" w:hAnsi="Times New Roman" w:cs="Times New Roman"/>
          <w:sz w:val="24"/>
          <w:szCs w:val="24"/>
          <w:lang w:eastAsia="ru-RU"/>
        </w:rPr>
        <w:br/>
        <w:t>1.На основе дискуссионной деятельности: семинары (индивидуальная работа); структурированные дискуссии (групповая работа); проблемно-практические дискуссии (коллективная работа).</w:t>
      </w:r>
      <w:r w:rsidRPr="00D064D0">
        <w:rPr>
          <w:rFonts w:ascii="Times New Roman" w:eastAsia="Times New Roman" w:hAnsi="Times New Roman" w:cs="Times New Roman"/>
          <w:sz w:val="24"/>
          <w:szCs w:val="24"/>
          <w:lang w:eastAsia="ru-RU"/>
        </w:rPr>
        <w:br/>
        <w:t>2.На основе исследовательской деятельности: практические занятия (коллективная и групповая работа); исследовательские уроки (индивидуальная работа).</w:t>
      </w:r>
      <w:r w:rsidRPr="00D064D0">
        <w:rPr>
          <w:rFonts w:ascii="Times New Roman" w:eastAsia="Times New Roman" w:hAnsi="Times New Roman" w:cs="Times New Roman"/>
          <w:sz w:val="24"/>
          <w:szCs w:val="24"/>
          <w:lang w:eastAsia="ru-RU"/>
        </w:rPr>
        <w:br/>
      </w:r>
      <w:r w:rsidRPr="00D064D0">
        <w:rPr>
          <w:rFonts w:ascii="Times New Roman" w:eastAsia="Times New Roman" w:hAnsi="Times New Roman" w:cs="Times New Roman"/>
          <w:sz w:val="24"/>
          <w:szCs w:val="24"/>
          <w:lang w:eastAsia="ru-RU"/>
        </w:rPr>
        <w:lastRenderedPageBreak/>
        <w:t>3.Традиционные уроки с новыми аспектами: урок-лекция; урок-семинар; урок-конференция;</w:t>
      </w:r>
      <w:proofErr w:type="gramEnd"/>
      <w:r w:rsidRPr="00D064D0">
        <w:rPr>
          <w:rFonts w:ascii="Times New Roman" w:eastAsia="Times New Roman" w:hAnsi="Times New Roman" w:cs="Times New Roman"/>
          <w:sz w:val="24"/>
          <w:szCs w:val="24"/>
          <w:lang w:eastAsia="ru-RU"/>
        </w:rPr>
        <w:t xml:space="preserve"> урок-экскурсия; урок-зачет и т.д.</w:t>
      </w:r>
      <w:r w:rsidRPr="00D064D0">
        <w:rPr>
          <w:rFonts w:ascii="Times New Roman" w:eastAsia="Times New Roman" w:hAnsi="Times New Roman" w:cs="Times New Roman"/>
          <w:sz w:val="24"/>
          <w:szCs w:val="24"/>
          <w:lang w:eastAsia="ru-RU"/>
        </w:rPr>
        <w:br/>
        <w:t>4. Нестандартные уроки: урок-аукцион; урок-пресс-конференция; урок-защита диссертации; урок-суд; учебный мозговой штурм; урок-интервью и т.д.</w:t>
      </w:r>
      <w:r w:rsidRPr="00D064D0">
        <w:rPr>
          <w:rFonts w:ascii="Times New Roman" w:eastAsia="Times New Roman" w:hAnsi="Times New Roman" w:cs="Times New Roman"/>
          <w:sz w:val="24"/>
          <w:szCs w:val="24"/>
          <w:lang w:eastAsia="ru-RU"/>
        </w:rPr>
        <w:br/>
        <w:t>     Структурными элементами проблемного урока можно выделить: актуализация прежних знаний учащихся; усвоение новых знаний и способов действия; формирование умений и навыков.</w:t>
      </w:r>
      <w:r w:rsidRPr="00D064D0">
        <w:rPr>
          <w:rFonts w:ascii="Times New Roman" w:eastAsia="Times New Roman" w:hAnsi="Times New Roman" w:cs="Times New Roman"/>
          <w:sz w:val="24"/>
          <w:szCs w:val="24"/>
          <w:lang w:eastAsia="ru-RU"/>
        </w:rPr>
        <w:br/>
        <w:t xml:space="preserve">     Поскольку показателем </w:t>
      </w:r>
      <w:proofErr w:type="spellStart"/>
      <w:r w:rsidRPr="00D064D0">
        <w:rPr>
          <w:rFonts w:ascii="Times New Roman" w:eastAsia="Times New Roman" w:hAnsi="Times New Roman" w:cs="Times New Roman"/>
          <w:sz w:val="24"/>
          <w:szCs w:val="24"/>
          <w:lang w:eastAsia="ru-RU"/>
        </w:rPr>
        <w:t>проблемности</w:t>
      </w:r>
      <w:proofErr w:type="spellEnd"/>
      <w:r w:rsidRPr="00D064D0">
        <w:rPr>
          <w:rFonts w:ascii="Times New Roman" w:eastAsia="Times New Roman" w:hAnsi="Times New Roman" w:cs="Times New Roman"/>
          <w:sz w:val="24"/>
          <w:szCs w:val="24"/>
          <w:lang w:eastAsia="ru-RU"/>
        </w:rPr>
        <w:t xml:space="preserve"> урока является наличие в его структуре этапов поисковой деятельности, то естественно, что они представляют внутреннюю часть структуры проблемного урока: возникновение проблемных ситуаций и постановка проблемы; выдвижение предположений и обоснования гипотезы; доказательство гипотезы; проверка правильности решения проблемы.</w:t>
      </w:r>
      <w:r w:rsidRPr="00D064D0">
        <w:rPr>
          <w:rFonts w:ascii="Times New Roman" w:eastAsia="Times New Roman" w:hAnsi="Times New Roman" w:cs="Times New Roman"/>
          <w:sz w:val="24"/>
          <w:szCs w:val="24"/>
          <w:lang w:eastAsia="ru-RU"/>
        </w:rPr>
        <w:br/>
        <w:t>     Структура проблемного урока, представляющая собой сочетание внешних и внутренних элементов процесса обучения, создает возможность управления самостоятельной учебной деятельностью ученика.</w:t>
      </w:r>
      <w:r w:rsidRPr="00D064D0">
        <w:rPr>
          <w:rFonts w:ascii="Times New Roman" w:eastAsia="Times New Roman" w:hAnsi="Times New Roman" w:cs="Times New Roman"/>
          <w:sz w:val="24"/>
          <w:szCs w:val="24"/>
          <w:lang w:eastAsia="ru-RU"/>
        </w:rPr>
        <w:br/>
        <w:t>     Как показывает практика, проблемное обучение можно успешно использовать в преподавании ОБЖ. Следует отметить, что не всякий вопрос, на который ученик не знает ответа, создает истинную проблемную ситуацию. Так, например, вопросы типа: «Как называется шкала оценки силы ветра?», «Когда впервые было применено ядерное оружие в военных целях?» - с психолого-дидактической точки зрения не являются проблемными, т.к. ответ на них можно получить из справочной литературы без какого-либо участия мыслительного процесса. Проблемная задача обязательно должна вызывать умственную активность. Учитывая, что содержание проблемного обучения представляет систему учебных задач различного уровня сложности, то следует дифференцированно подходить к их решению. Рассмотрим некоторые примеры проблемного обучения на уроках ОБЖ.</w:t>
      </w:r>
      <w:r w:rsidRPr="00D064D0">
        <w:rPr>
          <w:rFonts w:ascii="Times New Roman" w:eastAsia="Times New Roman" w:hAnsi="Times New Roman" w:cs="Times New Roman"/>
          <w:sz w:val="24"/>
          <w:szCs w:val="24"/>
          <w:lang w:eastAsia="ru-RU"/>
        </w:rPr>
        <w:br/>
        <w:t>     Так, в 6 классе на уроке по теме «Аптечка. Природные лекарственные средства» после выяснения состава медицинской аптечки перед учащимися может быть сформулирована проблема: что делать, если аптечки в экстремальной ситуации не оказалось рядом? Эта проблемная задача позволяет учителю не только перейти к изучению природных лекарственных средств, но и мотивировать ребят к теоретическому исследованию данного вопроса. Работая с гербариями растений и справочной литературой, шестиклассники изучают морфологические особенности представителей лекарственной флоры, их лечебные свойства и применение. При этом внимание учащихся следует акцентировать на лекарственных растениях, произрастающих в данной местности.</w:t>
      </w:r>
      <w:r w:rsidRPr="00D064D0">
        <w:rPr>
          <w:rFonts w:ascii="Times New Roman" w:eastAsia="Times New Roman" w:hAnsi="Times New Roman" w:cs="Times New Roman"/>
          <w:sz w:val="24"/>
          <w:szCs w:val="24"/>
          <w:lang w:eastAsia="ru-RU"/>
        </w:rPr>
        <w:br/>
        <w:t>     Проблемное изложение материала можно использовать и в 7 классе при изучении чрезвычайных ситуаций природного характера. Например, на уроке по теме «Землетрясения, причины их возникновения» учитель начинает объяснение нового материала с того, что приводит примеры крупнейших землетрясений ХХ-ХХ</w:t>
      </w:r>
      <w:proofErr w:type="gramStart"/>
      <w:r w:rsidRPr="00D064D0">
        <w:rPr>
          <w:rFonts w:ascii="Times New Roman" w:eastAsia="Times New Roman" w:hAnsi="Times New Roman" w:cs="Times New Roman"/>
          <w:sz w:val="24"/>
          <w:szCs w:val="24"/>
          <w:lang w:eastAsia="ru-RU"/>
        </w:rPr>
        <w:t>I</w:t>
      </w:r>
      <w:proofErr w:type="gramEnd"/>
      <w:r w:rsidRPr="00D064D0">
        <w:rPr>
          <w:rFonts w:ascii="Times New Roman" w:eastAsia="Times New Roman" w:hAnsi="Times New Roman" w:cs="Times New Roman"/>
          <w:sz w:val="24"/>
          <w:szCs w:val="24"/>
          <w:lang w:eastAsia="ru-RU"/>
        </w:rPr>
        <w:t xml:space="preserve"> вв., дает определение стихийного бедствия, а затем ставит перед учащимися проблемную задачу: «Каков механизм возникновения землетрясений?». В результате создается ситуация познавательного затруднения. После чего учитель не просто «излагает материал», а размышляет вслух над проблемой, рассматривает возможные причины возникновения землетрясений. На таких примерах учащиеся учатся логике рассуждений при решении проблем, их анализу, глубже усваивают учебный материал.</w:t>
      </w:r>
      <w:r w:rsidRPr="00D064D0">
        <w:rPr>
          <w:rFonts w:ascii="Times New Roman" w:eastAsia="Times New Roman" w:hAnsi="Times New Roman" w:cs="Times New Roman"/>
          <w:sz w:val="24"/>
          <w:szCs w:val="24"/>
          <w:lang w:eastAsia="ru-RU"/>
        </w:rPr>
        <w:br/>
        <w:t xml:space="preserve">      Проблему, обозначенную на уроке учителем, учащиеся могут решать и самостоятельно, осуществляя тем самым творческий поиск. Так, при изучении темы «Загрязнение атмосферы» в 8 классе </w:t>
      </w:r>
      <w:proofErr w:type="gramStart"/>
      <w:r w:rsidRPr="00D064D0">
        <w:rPr>
          <w:rFonts w:ascii="Times New Roman" w:eastAsia="Times New Roman" w:hAnsi="Times New Roman" w:cs="Times New Roman"/>
          <w:sz w:val="24"/>
          <w:szCs w:val="24"/>
          <w:lang w:eastAsia="ru-RU"/>
        </w:rPr>
        <w:t>обучающимся</w:t>
      </w:r>
      <w:proofErr w:type="gramEnd"/>
      <w:r w:rsidRPr="00D064D0">
        <w:rPr>
          <w:rFonts w:ascii="Times New Roman" w:eastAsia="Times New Roman" w:hAnsi="Times New Roman" w:cs="Times New Roman"/>
          <w:sz w:val="24"/>
          <w:szCs w:val="24"/>
          <w:lang w:eastAsia="ru-RU"/>
        </w:rPr>
        <w:t xml:space="preserve"> можно предложить следующую проблему: «Каково состояние атмосферного воздуха в школе?». Ее решение предполагает выполнение не только теоретических, но и практических исследований, которые потребует новых знаний и овладения новыми умениями.</w:t>
      </w:r>
      <w:r w:rsidRPr="00D064D0">
        <w:rPr>
          <w:rFonts w:ascii="Times New Roman" w:eastAsia="Times New Roman" w:hAnsi="Times New Roman" w:cs="Times New Roman"/>
          <w:sz w:val="24"/>
          <w:szCs w:val="24"/>
          <w:lang w:eastAsia="ru-RU"/>
        </w:rPr>
        <w:br/>
        <w:t xml:space="preserve">      И, наконец, высший уровень проблемного обучения – проблему ставят и решают сами ученики. Как правило, он применяется только в старших классах, когда обучающиеся уже </w:t>
      </w:r>
      <w:r w:rsidRPr="00D064D0">
        <w:rPr>
          <w:rFonts w:ascii="Times New Roman" w:eastAsia="Times New Roman" w:hAnsi="Times New Roman" w:cs="Times New Roman"/>
          <w:sz w:val="24"/>
          <w:szCs w:val="24"/>
          <w:lang w:eastAsia="ru-RU"/>
        </w:rPr>
        <w:lastRenderedPageBreak/>
        <w:t xml:space="preserve">имеют достойную теоретическую базу и определенный уровень мировоззрения, что позволяет им </w:t>
      </w:r>
      <w:proofErr w:type="gramStart"/>
      <w:r w:rsidRPr="00D064D0">
        <w:rPr>
          <w:rFonts w:ascii="Times New Roman" w:eastAsia="Times New Roman" w:hAnsi="Times New Roman" w:cs="Times New Roman"/>
          <w:sz w:val="24"/>
          <w:szCs w:val="24"/>
          <w:lang w:eastAsia="ru-RU"/>
        </w:rPr>
        <w:t>поставить проблему</w:t>
      </w:r>
      <w:proofErr w:type="gramEnd"/>
      <w:r w:rsidRPr="00D064D0">
        <w:rPr>
          <w:rFonts w:ascii="Times New Roman" w:eastAsia="Times New Roman" w:hAnsi="Times New Roman" w:cs="Times New Roman"/>
          <w:sz w:val="24"/>
          <w:szCs w:val="24"/>
          <w:lang w:eastAsia="ru-RU"/>
        </w:rPr>
        <w:t xml:space="preserve"> и решить ее. В этом случае задача учителя ОБЖ состоит в том, чтобы нацелить ребят на постановку проблемы и стимулировать их познавательную активность. Этот уровень проблемного обучения может быть успешно реализован на уроках ОБЖ и в 9 классе, где ряд тем предполагает самостоятельную постановку и решение проблемы. Например, «Как защитить организм от переутомления?», «Сколько лет жить человеку?». Следует отметить, что подобные проблемные задачи носят </w:t>
      </w:r>
      <w:proofErr w:type="spellStart"/>
      <w:r w:rsidRPr="00D064D0">
        <w:rPr>
          <w:rFonts w:ascii="Times New Roman" w:eastAsia="Times New Roman" w:hAnsi="Times New Roman" w:cs="Times New Roman"/>
          <w:sz w:val="24"/>
          <w:szCs w:val="24"/>
          <w:lang w:eastAsia="ru-RU"/>
        </w:rPr>
        <w:t>метапредметный</w:t>
      </w:r>
      <w:proofErr w:type="spellEnd"/>
      <w:r w:rsidRPr="00D064D0">
        <w:rPr>
          <w:rFonts w:ascii="Times New Roman" w:eastAsia="Times New Roman" w:hAnsi="Times New Roman" w:cs="Times New Roman"/>
          <w:sz w:val="24"/>
          <w:szCs w:val="24"/>
          <w:lang w:eastAsia="ru-RU"/>
        </w:rPr>
        <w:t xml:space="preserve"> характер и требуют творческой переработки учебной информации, полученной при изучении биологии, химии и др.</w:t>
      </w:r>
      <w:r w:rsidRPr="00D064D0">
        <w:rPr>
          <w:rFonts w:ascii="Times New Roman" w:eastAsia="Times New Roman" w:hAnsi="Times New Roman" w:cs="Times New Roman"/>
          <w:sz w:val="24"/>
          <w:szCs w:val="24"/>
          <w:lang w:eastAsia="ru-RU"/>
        </w:rPr>
        <w:br/>
        <w:t xml:space="preserve">     Исходя из вышеизложенных фактов, можно сделать вывод, что на данном этапе развития человечества проблемное обучение просто необходимо, так как формирует гармонически развитую личность. Постоянная постановка перед ребенком проблемных ситуаций приводит к тому, он не «пасует» перед проблемами, а стремится их разрешить, тем самым мы имеем дело с творческой личностью, всегда способной к поиску, </w:t>
      </w:r>
      <w:proofErr w:type="gramStart"/>
      <w:r w:rsidRPr="00D064D0">
        <w:rPr>
          <w:rFonts w:ascii="Times New Roman" w:eastAsia="Times New Roman" w:hAnsi="Times New Roman" w:cs="Times New Roman"/>
          <w:sz w:val="24"/>
          <w:szCs w:val="24"/>
          <w:lang w:eastAsia="ru-RU"/>
        </w:rPr>
        <w:t>а</w:t>
      </w:r>
      <w:proofErr w:type="gramEnd"/>
      <w:r w:rsidRPr="00D064D0">
        <w:rPr>
          <w:rFonts w:ascii="Times New Roman" w:eastAsia="Times New Roman" w:hAnsi="Times New Roman" w:cs="Times New Roman"/>
          <w:sz w:val="24"/>
          <w:szCs w:val="24"/>
          <w:lang w:eastAsia="ru-RU"/>
        </w:rPr>
        <w:t xml:space="preserve"> следовательно, войдя в жизнь, ребенок будет более защищен от стрессов.</w:t>
      </w:r>
      <w:r w:rsidRPr="00D064D0">
        <w:rPr>
          <w:rFonts w:ascii="Times New Roman" w:eastAsia="Times New Roman" w:hAnsi="Times New Roman" w:cs="Times New Roman"/>
          <w:sz w:val="24"/>
          <w:szCs w:val="24"/>
          <w:lang w:eastAsia="ru-RU"/>
        </w:rPr>
        <w:br/>
        <w:t>     Применение на уроках ОБЖ проблемного обучения различных уровней сложности позволяет, с одной стороны, более дифференцированно подходить к изучению данного предмета, а с другой – работать с группами обучающихся, которые имеют различный уровень подготовленности. Кроме того, проблемное обучение учит мыслить логично, научно, творчески, что отвечает требованиям современной школы.</w:t>
      </w:r>
    </w:p>
    <w:p w:rsidR="00D064D0" w:rsidRPr="00D064D0" w:rsidRDefault="00D064D0" w:rsidP="00D064D0">
      <w:pPr>
        <w:spacing w:before="100" w:beforeAutospacing="1" w:after="100" w:afterAutospacing="1" w:line="240" w:lineRule="auto"/>
        <w:rPr>
          <w:rFonts w:ascii="Times New Roman" w:eastAsia="Times New Roman" w:hAnsi="Times New Roman" w:cs="Times New Roman"/>
          <w:sz w:val="24"/>
          <w:szCs w:val="24"/>
          <w:lang w:eastAsia="ru-RU"/>
        </w:rPr>
      </w:pPr>
      <w:r w:rsidRPr="00D064D0">
        <w:rPr>
          <w:rFonts w:ascii="Times New Roman" w:eastAsia="Times New Roman" w:hAnsi="Times New Roman" w:cs="Times New Roman"/>
          <w:sz w:val="24"/>
          <w:szCs w:val="24"/>
          <w:lang w:eastAsia="ru-RU"/>
        </w:rPr>
        <w:t>Используемая литература:</w:t>
      </w:r>
      <w:r w:rsidRPr="00D064D0">
        <w:rPr>
          <w:rFonts w:ascii="Times New Roman" w:eastAsia="Times New Roman" w:hAnsi="Times New Roman" w:cs="Times New Roman"/>
          <w:sz w:val="24"/>
          <w:szCs w:val="24"/>
          <w:lang w:eastAsia="ru-RU"/>
        </w:rPr>
        <w:br/>
        <w:t xml:space="preserve">1. </w:t>
      </w:r>
      <w:proofErr w:type="spellStart"/>
      <w:r w:rsidRPr="00D064D0">
        <w:rPr>
          <w:rFonts w:ascii="Times New Roman" w:eastAsia="Times New Roman" w:hAnsi="Times New Roman" w:cs="Times New Roman"/>
          <w:sz w:val="24"/>
          <w:szCs w:val="24"/>
          <w:lang w:eastAsia="ru-RU"/>
        </w:rPr>
        <w:t>Кульневич</w:t>
      </w:r>
      <w:proofErr w:type="spellEnd"/>
      <w:r w:rsidRPr="00D064D0">
        <w:rPr>
          <w:rFonts w:ascii="Times New Roman" w:eastAsia="Times New Roman" w:hAnsi="Times New Roman" w:cs="Times New Roman"/>
          <w:sz w:val="24"/>
          <w:szCs w:val="24"/>
          <w:lang w:eastAsia="ru-RU"/>
        </w:rPr>
        <w:t xml:space="preserve"> С.В., </w:t>
      </w:r>
      <w:proofErr w:type="spellStart"/>
      <w:r w:rsidRPr="00D064D0">
        <w:rPr>
          <w:rFonts w:ascii="Times New Roman" w:eastAsia="Times New Roman" w:hAnsi="Times New Roman" w:cs="Times New Roman"/>
          <w:sz w:val="24"/>
          <w:szCs w:val="24"/>
          <w:lang w:eastAsia="ru-RU"/>
        </w:rPr>
        <w:t>Лакоценина</w:t>
      </w:r>
      <w:proofErr w:type="spellEnd"/>
      <w:r w:rsidRPr="00D064D0">
        <w:rPr>
          <w:rFonts w:ascii="Times New Roman" w:eastAsia="Times New Roman" w:hAnsi="Times New Roman" w:cs="Times New Roman"/>
          <w:sz w:val="24"/>
          <w:szCs w:val="24"/>
          <w:lang w:eastAsia="ru-RU"/>
        </w:rPr>
        <w:t xml:space="preserve"> Т.Н. Не совсем обычный урок. Практическое пособие для учителей и классных руководителей, студентов средних и высших педагогических учебных заведений, слушателей ИПК. – Ростов-на-Дону: издательство «Учитель», 2001.</w:t>
      </w:r>
      <w:r w:rsidRPr="00D064D0">
        <w:rPr>
          <w:rFonts w:ascii="Times New Roman" w:eastAsia="Times New Roman" w:hAnsi="Times New Roman" w:cs="Times New Roman"/>
          <w:sz w:val="24"/>
          <w:szCs w:val="24"/>
          <w:lang w:eastAsia="ru-RU"/>
        </w:rPr>
        <w:br/>
        <w:t xml:space="preserve">2. </w:t>
      </w:r>
      <w:proofErr w:type="spellStart"/>
      <w:r w:rsidRPr="00D064D0">
        <w:rPr>
          <w:rFonts w:ascii="Times New Roman" w:eastAsia="Times New Roman" w:hAnsi="Times New Roman" w:cs="Times New Roman"/>
          <w:sz w:val="24"/>
          <w:szCs w:val="24"/>
          <w:lang w:eastAsia="ru-RU"/>
        </w:rPr>
        <w:t>Кульневич</w:t>
      </w:r>
      <w:proofErr w:type="spellEnd"/>
      <w:r w:rsidRPr="00D064D0">
        <w:rPr>
          <w:rFonts w:ascii="Times New Roman" w:eastAsia="Times New Roman" w:hAnsi="Times New Roman" w:cs="Times New Roman"/>
          <w:sz w:val="24"/>
          <w:szCs w:val="24"/>
          <w:lang w:eastAsia="ru-RU"/>
        </w:rPr>
        <w:t xml:space="preserve"> С.В., </w:t>
      </w:r>
      <w:proofErr w:type="spellStart"/>
      <w:r w:rsidRPr="00D064D0">
        <w:rPr>
          <w:rFonts w:ascii="Times New Roman" w:eastAsia="Times New Roman" w:hAnsi="Times New Roman" w:cs="Times New Roman"/>
          <w:sz w:val="24"/>
          <w:szCs w:val="24"/>
          <w:lang w:eastAsia="ru-RU"/>
        </w:rPr>
        <w:t>Лакоценина</w:t>
      </w:r>
      <w:proofErr w:type="spellEnd"/>
      <w:r w:rsidRPr="00D064D0">
        <w:rPr>
          <w:rFonts w:ascii="Times New Roman" w:eastAsia="Times New Roman" w:hAnsi="Times New Roman" w:cs="Times New Roman"/>
          <w:sz w:val="24"/>
          <w:szCs w:val="24"/>
          <w:lang w:eastAsia="ru-RU"/>
        </w:rPr>
        <w:t xml:space="preserve"> Т.Н. Совсем необычный урок: практическое пособие.– Ростов-на-Дону: издательство «Учитель», 2001.</w:t>
      </w:r>
      <w:r w:rsidRPr="00D064D0">
        <w:rPr>
          <w:rFonts w:ascii="Times New Roman" w:eastAsia="Times New Roman" w:hAnsi="Times New Roman" w:cs="Times New Roman"/>
          <w:sz w:val="24"/>
          <w:szCs w:val="24"/>
          <w:lang w:eastAsia="ru-RU"/>
        </w:rPr>
        <w:br/>
        <w:t xml:space="preserve">3. </w:t>
      </w:r>
      <w:proofErr w:type="spellStart"/>
      <w:r w:rsidRPr="00D064D0">
        <w:rPr>
          <w:rFonts w:ascii="Times New Roman" w:eastAsia="Times New Roman" w:hAnsi="Times New Roman" w:cs="Times New Roman"/>
          <w:sz w:val="24"/>
          <w:szCs w:val="24"/>
          <w:lang w:eastAsia="ru-RU"/>
        </w:rPr>
        <w:t>Махмутов</w:t>
      </w:r>
      <w:proofErr w:type="spellEnd"/>
      <w:r w:rsidRPr="00D064D0">
        <w:rPr>
          <w:rFonts w:ascii="Times New Roman" w:eastAsia="Times New Roman" w:hAnsi="Times New Roman" w:cs="Times New Roman"/>
          <w:sz w:val="24"/>
          <w:szCs w:val="24"/>
          <w:lang w:eastAsia="ru-RU"/>
        </w:rPr>
        <w:t xml:space="preserve"> М.И. Проблемное обучение. Основные вопросы теории /М.И. </w:t>
      </w:r>
      <w:proofErr w:type="spellStart"/>
      <w:r w:rsidRPr="00D064D0">
        <w:rPr>
          <w:rFonts w:ascii="Times New Roman" w:eastAsia="Times New Roman" w:hAnsi="Times New Roman" w:cs="Times New Roman"/>
          <w:sz w:val="24"/>
          <w:szCs w:val="24"/>
          <w:lang w:eastAsia="ru-RU"/>
        </w:rPr>
        <w:t>Махмутов</w:t>
      </w:r>
      <w:proofErr w:type="spellEnd"/>
      <w:r w:rsidRPr="00D064D0">
        <w:rPr>
          <w:rFonts w:ascii="Times New Roman" w:eastAsia="Times New Roman" w:hAnsi="Times New Roman" w:cs="Times New Roman"/>
          <w:sz w:val="24"/>
          <w:szCs w:val="24"/>
          <w:lang w:eastAsia="ru-RU"/>
        </w:rPr>
        <w:t xml:space="preserve"> – </w:t>
      </w:r>
      <w:proofErr w:type="spellStart"/>
      <w:r w:rsidRPr="00D064D0">
        <w:rPr>
          <w:rFonts w:ascii="Times New Roman" w:eastAsia="Times New Roman" w:hAnsi="Times New Roman" w:cs="Times New Roman"/>
          <w:sz w:val="24"/>
          <w:szCs w:val="24"/>
          <w:lang w:eastAsia="ru-RU"/>
        </w:rPr>
        <w:t>М.:Педагогика</w:t>
      </w:r>
      <w:proofErr w:type="spellEnd"/>
      <w:r w:rsidRPr="00D064D0">
        <w:rPr>
          <w:rFonts w:ascii="Times New Roman" w:eastAsia="Times New Roman" w:hAnsi="Times New Roman" w:cs="Times New Roman"/>
          <w:sz w:val="24"/>
          <w:szCs w:val="24"/>
          <w:lang w:eastAsia="ru-RU"/>
        </w:rPr>
        <w:t>, 1975. – 368 с.</w:t>
      </w:r>
      <w:r w:rsidRPr="00D064D0">
        <w:rPr>
          <w:rFonts w:ascii="Times New Roman" w:eastAsia="Times New Roman" w:hAnsi="Times New Roman" w:cs="Times New Roman"/>
          <w:sz w:val="24"/>
          <w:szCs w:val="24"/>
          <w:lang w:eastAsia="ru-RU"/>
        </w:rPr>
        <w:br/>
        <w:t>4. Методические материалы и документы по курсу «Основы безопасности жизнедеятельности»: Книга для учителя</w:t>
      </w:r>
      <w:proofErr w:type="gramStart"/>
      <w:r w:rsidRPr="00D064D0">
        <w:rPr>
          <w:rFonts w:ascii="Times New Roman" w:eastAsia="Times New Roman" w:hAnsi="Times New Roman" w:cs="Times New Roman"/>
          <w:sz w:val="24"/>
          <w:szCs w:val="24"/>
          <w:lang w:eastAsia="ru-RU"/>
        </w:rPr>
        <w:t xml:space="preserve"> / П</w:t>
      </w:r>
      <w:proofErr w:type="gramEnd"/>
      <w:r w:rsidRPr="00D064D0">
        <w:rPr>
          <w:rFonts w:ascii="Times New Roman" w:eastAsia="Times New Roman" w:hAnsi="Times New Roman" w:cs="Times New Roman"/>
          <w:sz w:val="24"/>
          <w:szCs w:val="24"/>
          <w:lang w:eastAsia="ru-RU"/>
        </w:rPr>
        <w:t>од ред. А.Т. Смирнова. – М.: Просвещение, 2001. – 160 с.</w:t>
      </w:r>
      <w:r w:rsidRPr="00D064D0">
        <w:rPr>
          <w:rFonts w:ascii="Times New Roman" w:eastAsia="Times New Roman" w:hAnsi="Times New Roman" w:cs="Times New Roman"/>
          <w:sz w:val="24"/>
          <w:szCs w:val="24"/>
          <w:lang w:eastAsia="ru-RU"/>
        </w:rPr>
        <w:br/>
        <w:t>5. Ожегов С.И. Словарь русского языка.– М.: Рус</w:t>
      </w:r>
      <w:proofErr w:type="gramStart"/>
      <w:r w:rsidRPr="00D064D0">
        <w:rPr>
          <w:rFonts w:ascii="Times New Roman" w:eastAsia="Times New Roman" w:hAnsi="Times New Roman" w:cs="Times New Roman"/>
          <w:sz w:val="24"/>
          <w:szCs w:val="24"/>
          <w:lang w:eastAsia="ru-RU"/>
        </w:rPr>
        <w:t>.я</w:t>
      </w:r>
      <w:proofErr w:type="gramEnd"/>
      <w:r w:rsidRPr="00D064D0">
        <w:rPr>
          <w:rFonts w:ascii="Times New Roman" w:eastAsia="Times New Roman" w:hAnsi="Times New Roman" w:cs="Times New Roman"/>
          <w:sz w:val="24"/>
          <w:szCs w:val="24"/>
          <w:lang w:eastAsia="ru-RU"/>
        </w:rPr>
        <w:t>з.,1985</w:t>
      </w:r>
      <w:r w:rsidRPr="00D064D0">
        <w:rPr>
          <w:rFonts w:ascii="Times New Roman" w:eastAsia="Times New Roman" w:hAnsi="Times New Roman" w:cs="Times New Roman"/>
          <w:sz w:val="24"/>
          <w:szCs w:val="24"/>
          <w:lang w:eastAsia="ru-RU"/>
        </w:rPr>
        <w:br/>
        <w:t xml:space="preserve">6. </w:t>
      </w:r>
      <w:proofErr w:type="spellStart"/>
      <w:r w:rsidRPr="00D064D0">
        <w:rPr>
          <w:rFonts w:ascii="Times New Roman" w:eastAsia="Times New Roman" w:hAnsi="Times New Roman" w:cs="Times New Roman"/>
          <w:sz w:val="24"/>
          <w:szCs w:val="24"/>
          <w:lang w:eastAsia="ru-RU"/>
        </w:rPr>
        <w:t>Оконь</w:t>
      </w:r>
      <w:proofErr w:type="spellEnd"/>
      <w:r w:rsidRPr="00D064D0">
        <w:rPr>
          <w:rFonts w:ascii="Times New Roman" w:eastAsia="Times New Roman" w:hAnsi="Times New Roman" w:cs="Times New Roman"/>
          <w:sz w:val="24"/>
          <w:szCs w:val="24"/>
          <w:lang w:eastAsia="ru-RU"/>
        </w:rPr>
        <w:t xml:space="preserve">, В. Основы проблемного обучения / </w:t>
      </w:r>
      <w:proofErr w:type="spellStart"/>
      <w:r w:rsidRPr="00D064D0">
        <w:rPr>
          <w:rFonts w:ascii="Times New Roman" w:eastAsia="Times New Roman" w:hAnsi="Times New Roman" w:cs="Times New Roman"/>
          <w:sz w:val="24"/>
          <w:szCs w:val="24"/>
          <w:lang w:eastAsia="ru-RU"/>
        </w:rPr>
        <w:t>В.Оконь</w:t>
      </w:r>
      <w:proofErr w:type="spellEnd"/>
      <w:r w:rsidRPr="00D064D0">
        <w:rPr>
          <w:rFonts w:ascii="Times New Roman" w:eastAsia="Times New Roman" w:hAnsi="Times New Roman" w:cs="Times New Roman"/>
          <w:sz w:val="24"/>
          <w:szCs w:val="24"/>
          <w:lang w:eastAsia="ru-RU"/>
        </w:rPr>
        <w:t>. – М.: Просвещение, 1968. – 208 с.</w:t>
      </w:r>
      <w:r w:rsidRPr="00D064D0">
        <w:rPr>
          <w:rFonts w:ascii="Times New Roman" w:eastAsia="Times New Roman" w:hAnsi="Times New Roman" w:cs="Times New Roman"/>
          <w:sz w:val="24"/>
          <w:szCs w:val="24"/>
          <w:lang w:eastAsia="ru-RU"/>
        </w:rPr>
        <w:br/>
        <w:t xml:space="preserve">7. </w:t>
      </w:r>
      <w:proofErr w:type="spellStart"/>
      <w:r w:rsidRPr="00D064D0">
        <w:rPr>
          <w:rFonts w:ascii="Times New Roman" w:eastAsia="Times New Roman" w:hAnsi="Times New Roman" w:cs="Times New Roman"/>
          <w:sz w:val="24"/>
          <w:szCs w:val="24"/>
          <w:lang w:eastAsia="ru-RU"/>
        </w:rPr>
        <w:t>Скаткин</w:t>
      </w:r>
      <w:proofErr w:type="spellEnd"/>
      <w:r w:rsidRPr="00D064D0">
        <w:rPr>
          <w:rFonts w:ascii="Times New Roman" w:eastAsia="Times New Roman" w:hAnsi="Times New Roman" w:cs="Times New Roman"/>
          <w:sz w:val="24"/>
          <w:szCs w:val="24"/>
          <w:lang w:eastAsia="ru-RU"/>
        </w:rPr>
        <w:t xml:space="preserve"> М.Н. Проблемы современной дидактики / М.Н. </w:t>
      </w:r>
      <w:proofErr w:type="spellStart"/>
      <w:r w:rsidRPr="00D064D0">
        <w:rPr>
          <w:rFonts w:ascii="Times New Roman" w:eastAsia="Times New Roman" w:hAnsi="Times New Roman" w:cs="Times New Roman"/>
          <w:sz w:val="24"/>
          <w:szCs w:val="24"/>
          <w:lang w:eastAsia="ru-RU"/>
        </w:rPr>
        <w:t>Скаткин</w:t>
      </w:r>
      <w:proofErr w:type="spellEnd"/>
      <w:r w:rsidRPr="00D064D0">
        <w:rPr>
          <w:rFonts w:ascii="Times New Roman" w:eastAsia="Times New Roman" w:hAnsi="Times New Roman" w:cs="Times New Roman"/>
          <w:sz w:val="24"/>
          <w:szCs w:val="24"/>
          <w:lang w:eastAsia="ru-RU"/>
        </w:rPr>
        <w:t xml:space="preserve"> – М. Педагогика, 1980. – 240 </w:t>
      </w:r>
      <w:proofErr w:type="gramStart"/>
      <w:r w:rsidRPr="00D064D0">
        <w:rPr>
          <w:rFonts w:ascii="Times New Roman" w:eastAsia="Times New Roman" w:hAnsi="Times New Roman" w:cs="Times New Roman"/>
          <w:sz w:val="24"/>
          <w:szCs w:val="24"/>
          <w:lang w:eastAsia="ru-RU"/>
        </w:rPr>
        <w:t>с</w:t>
      </w:r>
      <w:proofErr w:type="gramEnd"/>
      <w:r w:rsidRPr="00D064D0">
        <w:rPr>
          <w:rFonts w:ascii="Times New Roman" w:eastAsia="Times New Roman" w:hAnsi="Times New Roman" w:cs="Times New Roman"/>
          <w:sz w:val="24"/>
          <w:szCs w:val="24"/>
          <w:lang w:eastAsia="ru-RU"/>
        </w:rPr>
        <w:t>.</w:t>
      </w:r>
    </w:p>
    <w:p w:rsidR="00394730" w:rsidRDefault="00394730"/>
    <w:sectPr w:rsidR="00394730" w:rsidSect="003947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064D0"/>
    <w:rsid w:val="00394730"/>
    <w:rsid w:val="00BB466A"/>
    <w:rsid w:val="00D064D0"/>
    <w:rsid w:val="00F666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7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стиль5"/>
    <w:basedOn w:val="a"/>
    <w:rsid w:val="00D064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D064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D064D0"/>
    <w:pPr>
      <w:spacing w:after="0" w:line="240" w:lineRule="auto"/>
    </w:pPr>
  </w:style>
</w:styles>
</file>

<file path=word/webSettings.xml><?xml version="1.0" encoding="utf-8"?>
<w:webSettings xmlns:r="http://schemas.openxmlformats.org/officeDocument/2006/relationships" xmlns:w="http://schemas.openxmlformats.org/wordprocessingml/2006/main">
  <w:divs>
    <w:div w:id="192205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2652</Words>
  <Characters>15119</Characters>
  <Application>Microsoft Office Word</Application>
  <DocSecurity>0</DocSecurity>
  <Lines>125</Lines>
  <Paragraphs>35</Paragraphs>
  <ScaleCrop>false</ScaleCrop>
  <Company/>
  <LinksUpToDate>false</LinksUpToDate>
  <CharactersWithSpaces>17736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2014-06-20T06:11:00Z</cp:lastPrinted>
  <dcterms:created xsi:type="dcterms:W3CDTF">2014-06-20T06:09:00Z</dcterms:created>
  <dcterms:modified xsi:type="dcterms:W3CDTF">2014-06-20T06:26:00Z</dcterms:modified>
</cp:coreProperties>
</file>