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27" w:rsidRDefault="009A0E6A" w:rsidP="00340E27">
      <w:pPr>
        <w:spacing w:after="120"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515B">
        <w:rPr>
          <w:b/>
          <w:sz w:val="28"/>
          <w:szCs w:val="28"/>
        </w:rPr>
        <w:t>Приложение 21</w:t>
      </w:r>
      <w:bookmarkStart w:id="0" w:name="_GoBack"/>
      <w:bookmarkEnd w:id="0"/>
    </w:p>
    <w:p w:rsidR="00340E27" w:rsidRDefault="009A0E6A" w:rsidP="009A0E6A">
      <w:pPr>
        <w:spacing w:after="120"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</w:t>
      </w:r>
    </w:p>
    <w:p w:rsidR="00340E27" w:rsidRPr="000F058B" w:rsidRDefault="00340E27" w:rsidP="00340E27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0F058B">
        <w:rPr>
          <w:b/>
          <w:sz w:val="28"/>
          <w:szCs w:val="28"/>
        </w:rPr>
        <w:t>Функциональная модель управления</w:t>
      </w:r>
      <w:r>
        <w:rPr>
          <w:b/>
          <w:sz w:val="28"/>
          <w:szCs w:val="28"/>
        </w:rPr>
        <w:t xml:space="preserve"> качеством образования</w:t>
      </w:r>
    </w:p>
    <w:p w:rsidR="00340E27" w:rsidRPr="000F058B" w:rsidRDefault="00340E27" w:rsidP="00340E27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0F05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  МАДОУ  № 188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612"/>
      </w:tblGrid>
      <w:tr w:rsidR="00340E27" w:rsidRPr="000F058B" w:rsidTr="005C33C1">
        <w:trPr>
          <w:trHeight w:val="517"/>
        </w:trPr>
        <w:tc>
          <w:tcPr>
            <w:tcW w:w="1418" w:type="dxa"/>
          </w:tcPr>
          <w:p w:rsidR="00340E27" w:rsidRPr="006F3328" w:rsidRDefault="00340E27" w:rsidP="005C33C1">
            <w:pPr>
              <w:contextualSpacing/>
              <w:jc w:val="center"/>
              <w:rPr>
                <w:sz w:val="22"/>
                <w:szCs w:val="22"/>
              </w:rPr>
            </w:pPr>
            <w:r w:rsidRPr="006F3328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612" w:type="dxa"/>
          </w:tcPr>
          <w:p w:rsidR="00340E27" w:rsidRPr="006F3328" w:rsidRDefault="00340E27" w:rsidP="005C33C1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6F3328">
              <w:rPr>
                <w:sz w:val="22"/>
                <w:szCs w:val="22"/>
              </w:rPr>
              <w:t>Управленческие функции</w:t>
            </w:r>
          </w:p>
        </w:tc>
      </w:tr>
      <w:tr w:rsidR="00340E27" w:rsidRPr="000F058B" w:rsidTr="005C33C1">
        <w:trPr>
          <w:cantSplit/>
          <w:trHeight w:val="1134"/>
        </w:trPr>
        <w:tc>
          <w:tcPr>
            <w:tcW w:w="1418" w:type="dxa"/>
            <w:textDirection w:val="btLr"/>
          </w:tcPr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>Заведующий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 xml:space="preserve">дошкольного  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 xml:space="preserve">образовательного 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>учреждения</w:t>
            </w:r>
          </w:p>
        </w:tc>
        <w:tc>
          <w:tcPr>
            <w:tcW w:w="8612" w:type="dxa"/>
          </w:tcPr>
          <w:p w:rsidR="00340E27" w:rsidRPr="00EC24A5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 w:rsidRPr="00EC24A5">
              <w:rPr>
                <w:sz w:val="24"/>
                <w:szCs w:val="24"/>
              </w:rPr>
              <w:t xml:space="preserve">- организует </w:t>
            </w:r>
            <w:r w:rsidRPr="00EC24A5">
              <w:rPr>
                <w:bCs/>
                <w:sz w:val="24"/>
                <w:szCs w:val="24"/>
              </w:rPr>
              <w:t>эффективную систему методической работы по повышению компетентности педагогов</w:t>
            </w:r>
            <w:r w:rsidRPr="00EC24A5">
              <w:rPr>
                <w:sz w:val="24"/>
                <w:szCs w:val="24"/>
              </w:rPr>
              <w:t>;</w:t>
            </w:r>
          </w:p>
          <w:p w:rsidR="00340E27" w:rsidRPr="00EC24A5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 w:rsidRPr="00EC24A5">
              <w:rPr>
                <w:bCs/>
                <w:sz w:val="24"/>
                <w:szCs w:val="24"/>
              </w:rPr>
              <w:t>- формирует систему ресурсного обеспечения качества образования (решая кадровые, методические, финансовые, материально-технические задачи)</w:t>
            </w:r>
            <w:r w:rsidRPr="00EC24A5">
              <w:rPr>
                <w:sz w:val="24"/>
                <w:szCs w:val="24"/>
              </w:rPr>
              <w:t>;</w:t>
            </w:r>
          </w:p>
          <w:p w:rsidR="00340E27" w:rsidRPr="00EC24A5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 w:rsidRPr="00EC24A5">
              <w:rPr>
                <w:sz w:val="24"/>
                <w:szCs w:val="24"/>
              </w:rPr>
              <w:t>- осуществляет контроль качества образовательного процесса, выполнения развивающих программ и планов;</w:t>
            </w:r>
          </w:p>
          <w:p w:rsidR="00340E27" w:rsidRPr="00EC24A5" w:rsidRDefault="00340E27" w:rsidP="005C33C1">
            <w:pPr>
              <w:contextualSpacing/>
              <w:jc w:val="both"/>
              <w:rPr>
                <w:spacing w:val="-12"/>
                <w:sz w:val="24"/>
                <w:szCs w:val="24"/>
              </w:rPr>
            </w:pPr>
            <w:r w:rsidRPr="00EC24A5">
              <w:rPr>
                <w:sz w:val="24"/>
                <w:szCs w:val="24"/>
              </w:rPr>
              <w:t xml:space="preserve">- создает условия для повышения </w:t>
            </w:r>
            <w:r w:rsidRPr="00EC24A5">
              <w:rPr>
                <w:spacing w:val="-12"/>
                <w:sz w:val="24"/>
                <w:szCs w:val="24"/>
              </w:rPr>
              <w:t>профессионального роста и самовыражения педагогов, обеспечению их мотивации на к</w:t>
            </w:r>
            <w:r>
              <w:rPr>
                <w:spacing w:val="-12"/>
                <w:sz w:val="24"/>
                <w:szCs w:val="24"/>
              </w:rPr>
              <w:t>ачество дошкольного образования;</w:t>
            </w:r>
          </w:p>
          <w:p w:rsidR="00340E27" w:rsidRPr="00EC24A5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 w:rsidRPr="00EC24A5">
              <w:rPr>
                <w:spacing w:val="-12"/>
                <w:sz w:val="24"/>
                <w:szCs w:val="24"/>
                <w:lang w:eastAsia="en-US"/>
              </w:rPr>
              <w:t>- обеспечивает применение таких мотиваторов, как: признание успеха, ожидание достижений, причастность к общему делу, создание условий труда (материальных и социально - психологических), стимулирующих качественную работу и профессионально-личностное развитие педагога</w:t>
            </w:r>
          </w:p>
        </w:tc>
      </w:tr>
      <w:tr w:rsidR="00340E27" w:rsidRPr="000F058B" w:rsidTr="005C33C1">
        <w:trPr>
          <w:cantSplit/>
          <w:trHeight w:val="1134"/>
        </w:trPr>
        <w:tc>
          <w:tcPr>
            <w:tcW w:w="1418" w:type="dxa"/>
            <w:textDirection w:val="btLr"/>
          </w:tcPr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 xml:space="preserve">Заместитель 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>заведующего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>дошкольного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>образовательного</w:t>
            </w:r>
          </w:p>
          <w:p w:rsidR="00340E27" w:rsidRPr="006C56C9" w:rsidRDefault="00340E27" w:rsidP="005C33C1">
            <w:pPr>
              <w:ind w:left="113" w:right="113"/>
              <w:contextualSpacing/>
            </w:pPr>
            <w:r w:rsidRPr="006C56C9">
              <w:t>учреждения</w:t>
            </w:r>
          </w:p>
          <w:p w:rsidR="00340E27" w:rsidRPr="006C56C9" w:rsidRDefault="00340E27" w:rsidP="005C33C1">
            <w:pPr>
              <w:spacing w:after="120" w:line="360" w:lineRule="auto"/>
              <w:ind w:left="113" w:right="113"/>
            </w:pPr>
          </w:p>
        </w:tc>
        <w:tc>
          <w:tcPr>
            <w:tcW w:w="8612" w:type="dxa"/>
          </w:tcPr>
          <w:p w:rsidR="00340E27" w:rsidRPr="00EC24A5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 w:rsidRPr="00EC24A5">
              <w:rPr>
                <w:sz w:val="24"/>
                <w:szCs w:val="24"/>
              </w:rPr>
              <w:t>- оказывает методическую помощь в разработке программ и методической продукции;</w:t>
            </w:r>
          </w:p>
          <w:p w:rsidR="00340E27" w:rsidRPr="00EC24A5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4A5">
              <w:rPr>
                <w:sz w:val="24"/>
                <w:szCs w:val="24"/>
              </w:rPr>
              <w:t>обобщает и распространяет передовой педагогический опыт;</w:t>
            </w:r>
          </w:p>
          <w:p w:rsidR="00340E27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4A5">
              <w:rPr>
                <w:sz w:val="24"/>
                <w:szCs w:val="24"/>
              </w:rPr>
              <w:t xml:space="preserve">планирует и организует </w:t>
            </w:r>
            <w:proofErr w:type="gramStart"/>
            <w:r w:rsidRPr="00EC24A5">
              <w:rPr>
                <w:sz w:val="24"/>
                <w:szCs w:val="24"/>
              </w:rPr>
              <w:t>обучение педагогов по повышению</w:t>
            </w:r>
            <w:proofErr w:type="gramEnd"/>
            <w:r w:rsidRPr="00EC24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профессионального мастерства;</w:t>
            </w:r>
          </w:p>
          <w:p w:rsidR="00340E27" w:rsidRPr="006F3328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F3328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организует проведение </w:t>
            </w:r>
            <w:r w:rsidRPr="006F3328">
              <w:rPr>
                <w:sz w:val="24"/>
                <w:szCs w:val="24"/>
              </w:rPr>
              <w:t xml:space="preserve"> творческих конкурсов, смотров, викторин;</w:t>
            </w:r>
          </w:p>
          <w:p w:rsidR="00340E27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планирует работу с одаренными детьми, коррекционную работу;</w:t>
            </w:r>
          </w:p>
          <w:p w:rsidR="00340E27" w:rsidRDefault="00340E27" w:rsidP="005C33C1">
            <w:pPr>
              <w:contextualSpacing/>
              <w:jc w:val="both"/>
              <w:rPr>
                <w:spacing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- с целью организации командной работы организует систему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EC24A5">
              <w:rPr>
                <w:spacing w:val="-12"/>
                <w:sz w:val="24"/>
                <w:szCs w:val="24"/>
              </w:rPr>
              <w:t>дополнительного обучения и наставничества;</w:t>
            </w:r>
          </w:p>
          <w:p w:rsidR="00340E27" w:rsidRDefault="00340E27" w:rsidP="005C33C1">
            <w:pPr>
              <w:contextualSpacing/>
              <w:jc w:val="both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-создает условия для </w:t>
            </w:r>
            <w:r w:rsidRPr="006F3328">
              <w:rPr>
                <w:spacing w:val="-12"/>
                <w:sz w:val="24"/>
                <w:szCs w:val="24"/>
              </w:rPr>
              <w:t>пробуждения сознательности у всех членов коллектива ДОУ в качественно</w:t>
            </w:r>
            <w:r>
              <w:rPr>
                <w:spacing w:val="-12"/>
                <w:sz w:val="24"/>
                <w:szCs w:val="24"/>
              </w:rPr>
              <w:t>м выполнении своих обязанностей;</w:t>
            </w:r>
          </w:p>
          <w:p w:rsidR="00340E27" w:rsidRPr="006F3328" w:rsidRDefault="00340E27" w:rsidP="005C33C1">
            <w:pPr>
              <w:contextualSpacing/>
              <w:jc w:val="both"/>
              <w:rPr>
                <w:spacing w:val="-12"/>
                <w:sz w:val="24"/>
                <w:szCs w:val="24"/>
              </w:rPr>
            </w:pPr>
            <w:r w:rsidRPr="006F3328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- разрабатывает систему поощрительных мер для педагогов - новаторов</w:t>
            </w:r>
          </w:p>
        </w:tc>
      </w:tr>
      <w:tr w:rsidR="00340E27" w:rsidRPr="006F3328" w:rsidTr="005C33C1">
        <w:trPr>
          <w:cantSplit/>
          <w:trHeight w:val="1134"/>
        </w:trPr>
        <w:tc>
          <w:tcPr>
            <w:tcW w:w="1418" w:type="dxa"/>
            <w:textDirection w:val="btLr"/>
          </w:tcPr>
          <w:p w:rsidR="00340E27" w:rsidRPr="006C56C9" w:rsidRDefault="00340E27" w:rsidP="005C33C1">
            <w:pPr>
              <w:spacing w:after="120" w:line="276" w:lineRule="auto"/>
              <w:ind w:left="113" w:right="113"/>
            </w:pPr>
            <w:r w:rsidRPr="006C56C9">
              <w:t>Педагог-психолог</w:t>
            </w:r>
          </w:p>
        </w:tc>
        <w:tc>
          <w:tcPr>
            <w:tcW w:w="8612" w:type="dxa"/>
          </w:tcPr>
          <w:p w:rsidR="00340E27" w:rsidRPr="006F3328" w:rsidRDefault="00340E27" w:rsidP="005C33C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3328"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 xml:space="preserve">ганизует и проводит </w:t>
            </w:r>
            <w:r w:rsidRPr="006F3328">
              <w:rPr>
                <w:color w:val="000000"/>
                <w:sz w:val="24"/>
                <w:szCs w:val="24"/>
              </w:rPr>
              <w:t>диагностические исследования</w:t>
            </w:r>
            <w:r>
              <w:rPr>
                <w:color w:val="000000"/>
                <w:sz w:val="24"/>
                <w:szCs w:val="24"/>
              </w:rPr>
              <w:t xml:space="preserve"> требований потребителей и удовлетворенность результатами процесса</w:t>
            </w:r>
            <w:r w:rsidRPr="006F3328">
              <w:rPr>
                <w:color w:val="000000"/>
                <w:sz w:val="24"/>
                <w:szCs w:val="24"/>
              </w:rPr>
              <w:t xml:space="preserve">; </w:t>
            </w:r>
          </w:p>
          <w:p w:rsidR="00340E27" w:rsidRDefault="00340E27" w:rsidP="005C33C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F33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F3328">
              <w:rPr>
                <w:color w:val="000000"/>
                <w:sz w:val="24"/>
                <w:szCs w:val="24"/>
              </w:rPr>
              <w:t>планирует и проводит</w:t>
            </w:r>
            <w:r>
              <w:rPr>
                <w:color w:val="000000"/>
                <w:sz w:val="24"/>
                <w:szCs w:val="24"/>
              </w:rPr>
              <w:t xml:space="preserve"> мероприятия по повышению степени компетентности педагогов в области педагогики и психологии</w:t>
            </w:r>
            <w:r w:rsidRPr="006F3328">
              <w:rPr>
                <w:color w:val="000000"/>
                <w:sz w:val="24"/>
                <w:szCs w:val="24"/>
              </w:rPr>
              <w:t xml:space="preserve">; </w:t>
            </w:r>
          </w:p>
          <w:p w:rsidR="00340E27" w:rsidRPr="006F3328" w:rsidRDefault="00340E27" w:rsidP="005C33C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3328">
              <w:rPr>
                <w:color w:val="000000"/>
                <w:sz w:val="24"/>
                <w:szCs w:val="24"/>
              </w:rPr>
              <w:t>осуществляет  психолого-педагогическое</w:t>
            </w:r>
            <w:r>
              <w:rPr>
                <w:color w:val="000000"/>
                <w:sz w:val="24"/>
                <w:szCs w:val="24"/>
              </w:rPr>
              <w:t xml:space="preserve">, коррекционное </w:t>
            </w:r>
            <w:r w:rsidRPr="006F3328">
              <w:rPr>
                <w:color w:val="000000"/>
                <w:sz w:val="24"/>
                <w:szCs w:val="24"/>
              </w:rPr>
              <w:t xml:space="preserve"> сопровождение одаренных детей, их родителей и педагогов</w:t>
            </w:r>
            <w:r>
              <w:rPr>
                <w:color w:val="000000"/>
                <w:sz w:val="24"/>
                <w:szCs w:val="24"/>
              </w:rPr>
              <w:t>;</w:t>
            </w:r>
            <w:r w:rsidRPr="006F332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40E27" w:rsidRPr="006F3328" w:rsidTr="005C33C1">
        <w:trPr>
          <w:cantSplit/>
          <w:trHeight w:val="1134"/>
        </w:trPr>
        <w:tc>
          <w:tcPr>
            <w:tcW w:w="1418" w:type="dxa"/>
            <w:textDirection w:val="btLr"/>
          </w:tcPr>
          <w:p w:rsidR="00340E27" w:rsidRPr="006C56C9" w:rsidRDefault="00340E27" w:rsidP="005C33C1">
            <w:pPr>
              <w:spacing w:after="120" w:line="360" w:lineRule="auto"/>
              <w:ind w:left="113" w:right="113"/>
            </w:pPr>
            <w:r w:rsidRPr="006C56C9">
              <w:t>Педагог</w:t>
            </w:r>
          </w:p>
        </w:tc>
        <w:tc>
          <w:tcPr>
            <w:tcW w:w="8612" w:type="dxa"/>
          </w:tcPr>
          <w:p w:rsidR="00340E27" w:rsidRPr="006F3328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F3328">
              <w:rPr>
                <w:sz w:val="24"/>
                <w:szCs w:val="24"/>
              </w:rPr>
              <w:t>составляет программы и планы работы, обеспечивает выбор необходимых форм, методов и средств обучения и соблюдение санитарно-гигиенических норм;</w:t>
            </w:r>
          </w:p>
          <w:p w:rsidR="00340E27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F3328">
              <w:rPr>
                <w:sz w:val="24"/>
                <w:szCs w:val="24"/>
              </w:rPr>
              <w:t xml:space="preserve">осуществляет </w:t>
            </w:r>
            <w:r>
              <w:rPr>
                <w:sz w:val="24"/>
                <w:szCs w:val="24"/>
              </w:rPr>
              <w:t xml:space="preserve">деятельность по реализации основной программы учреждения; </w:t>
            </w:r>
          </w:p>
          <w:p w:rsidR="00340E27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F3328">
              <w:rPr>
                <w:sz w:val="24"/>
                <w:szCs w:val="24"/>
              </w:rPr>
              <w:t>систематически повышает свою профессиональную квалификацию;</w:t>
            </w:r>
          </w:p>
          <w:p w:rsidR="00340E27" w:rsidRPr="006F3328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планирует и проводит мероприятия по работе с одаренными детьми и коррекционную работу</w:t>
            </w:r>
          </w:p>
          <w:p w:rsidR="00340E27" w:rsidRPr="006F3328" w:rsidRDefault="00340E27" w:rsidP="005C33C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-организует работу с семьями</w:t>
            </w:r>
            <w:r w:rsidRPr="006F3328">
              <w:rPr>
                <w:sz w:val="24"/>
                <w:szCs w:val="24"/>
              </w:rPr>
              <w:t>.</w:t>
            </w:r>
          </w:p>
        </w:tc>
      </w:tr>
    </w:tbl>
    <w:p w:rsidR="004A0996" w:rsidRDefault="004A0996"/>
    <w:sectPr w:rsidR="004A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7"/>
    <w:rsid w:val="0008515B"/>
    <w:rsid w:val="00340E27"/>
    <w:rsid w:val="004A0996"/>
    <w:rsid w:val="008C5761"/>
    <w:rsid w:val="00926BB2"/>
    <w:rsid w:val="009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2013-12-10T12:28:00Z</dcterms:created>
  <dcterms:modified xsi:type="dcterms:W3CDTF">2013-12-12T13:04:00Z</dcterms:modified>
</cp:coreProperties>
</file>