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В условиях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 xml:space="preserve"> развивающейся экономики  и потребностей общества, необходимым становится поиск эффективных способов деятельности системы образования, достижение профессиональной компетентности всеми ее участниками.  Профессиональная компетентность педагога является решающим фактором обеспечения качества результата образования. </w:t>
      </w:r>
      <w:r>
        <w:rPr>
          <w:rFonts w:eastAsia="Calibri"/>
          <w:sz w:val="28"/>
          <w:szCs w:val="28"/>
          <w:lang w:eastAsia="en-US"/>
        </w:rPr>
        <w:t>Одно из важнейших средств оценки и развития профессионализма педагогических работников - это аттестация.</w:t>
      </w:r>
    </w:p>
    <w:p w:rsidR="003D0A8E" w:rsidRDefault="003D0A8E" w:rsidP="003D0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Важность данного приоритета подчеркивается тем, что в Федеральной целевой программе развития образования на 2011-2015 годы развитие системы оценки качества образования  выделено, как одна из основных задач.</w:t>
      </w:r>
    </w:p>
    <w:p w:rsidR="003D0A8E" w:rsidRDefault="003D0A8E" w:rsidP="003D0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степень удовлетворения организацией и прохождением аттестации в дошкольном образовательном учреждении</w:t>
      </w:r>
      <w:r>
        <w:rPr>
          <w:sz w:val="28"/>
          <w:szCs w:val="28"/>
        </w:rPr>
        <w:t>,  мною были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разработанны</w:t>
      </w:r>
      <w:proofErr w:type="spellEnd"/>
      <w:r>
        <w:rPr>
          <w:sz w:val="28"/>
          <w:szCs w:val="28"/>
        </w:rPr>
        <w:t xml:space="preserve"> научно-практические рекомендации по совершенствованию организационно-управленческого обеспечения процесса аттестации.</w:t>
      </w:r>
    </w:p>
    <w:p w:rsidR="003D0A8E" w:rsidRPr="003D0A8E" w:rsidRDefault="003D0A8E" w:rsidP="003D0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0A8E">
        <w:rPr>
          <w:sz w:val="28"/>
          <w:szCs w:val="28"/>
        </w:rPr>
        <w:t>Собственный практический опыт деятельности</w:t>
      </w:r>
      <w:r w:rsidRPr="003D0A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эксперта при Районном Центре Оценки Качества Образования, послужил основанием для рассмотрения феномена  «экспертизы», его роли в процессе аттестации педагогических кадров. </w:t>
      </w:r>
    </w:p>
    <w:p w:rsidR="003D0A8E" w:rsidRDefault="003D0A8E" w:rsidP="003D0A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Отдельное внимание уделю</w:t>
      </w:r>
      <w:r>
        <w:rPr>
          <w:color w:val="000000"/>
          <w:sz w:val="28"/>
          <w:szCs w:val="28"/>
        </w:rPr>
        <w:t xml:space="preserve"> практическому исследованию «</w:t>
      </w:r>
      <w:r>
        <w:rPr>
          <w:sz w:val="28"/>
          <w:szCs w:val="28"/>
        </w:rPr>
        <w:t xml:space="preserve">По изучению степени удовлетворенности организацией  и прохождением аттестации в дошкольном образовательном учреждении», которое  </w:t>
      </w:r>
      <w:r>
        <w:rPr>
          <w:color w:val="000000"/>
          <w:sz w:val="28"/>
          <w:szCs w:val="28"/>
        </w:rPr>
        <w:t xml:space="preserve">проводилось в условиях МАДОУ центре развития </w:t>
      </w:r>
      <w:proofErr w:type="gramStart"/>
      <w:r>
        <w:rPr>
          <w:color w:val="000000"/>
          <w:sz w:val="28"/>
          <w:szCs w:val="28"/>
        </w:rPr>
        <w:t>ребенка-детском</w:t>
      </w:r>
      <w:proofErr w:type="gramEnd"/>
      <w:r>
        <w:rPr>
          <w:color w:val="000000"/>
          <w:sz w:val="28"/>
          <w:szCs w:val="28"/>
        </w:rPr>
        <w:t xml:space="preserve"> саду №188.  В опросе участвовали 10 педагогов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(из них 5 с 1 квалификационной категорией, 5</w:t>
      </w:r>
      <w:r>
        <w:rPr>
          <w:color w:val="000000"/>
          <w:sz w:val="28"/>
          <w:szCs w:val="28"/>
        </w:rPr>
        <w:t xml:space="preserve"> соответствуют занимаемой дол</w:t>
      </w:r>
      <w:r>
        <w:rPr>
          <w:color w:val="000000"/>
          <w:sz w:val="28"/>
          <w:szCs w:val="28"/>
        </w:rPr>
        <w:t>жности) и 5 экспертов.</w:t>
      </w:r>
    </w:p>
    <w:p w:rsidR="003D0A8E" w:rsidRDefault="003D0A8E" w:rsidP="003D0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решения поставленных задач </w:t>
      </w:r>
      <w:r>
        <w:rPr>
          <w:sz w:val="28"/>
          <w:szCs w:val="28"/>
        </w:rPr>
        <w:t xml:space="preserve">мною </w:t>
      </w:r>
      <w:r>
        <w:rPr>
          <w:sz w:val="28"/>
          <w:szCs w:val="28"/>
        </w:rPr>
        <w:t>использовались след методы: анкетирование, тестирование, беседа, моделирование, а также был проведен количественный анализ результатов исследований по методикам:</w:t>
      </w:r>
    </w:p>
    <w:p w:rsidR="003D0A8E" w:rsidRDefault="003D0A8E" w:rsidP="003D0A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Анкета «Оценка уровня удовлетворенности прохождением аттестации» автора  Л.А. </w:t>
      </w:r>
      <w:proofErr w:type="spellStart"/>
      <w:r>
        <w:rPr>
          <w:sz w:val="28"/>
          <w:szCs w:val="28"/>
        </w:rPr>
        <w:t>Мальгиной</w:t>
      </w:r>
      <w:proofErr w:type="spellEnd"/>
      <w:r>
        <w:rPr>
          <w:sz w:val="28"/>
          <w:szCs w:val="28"/>
        </w:rPr>
        <w:t>;</w:t>
      </w:r>
    </w:p>
    <w:p w:rsidR="003D0A8E" w:rsidRDefault="003D0A8E" w:rsidP="003D0A8E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2. Экспертная адаптированная  методика "Факторы, стимулирующие и препятствующие профессиональному развитию педагогов в процессе аттестации" Н.В. </w:t>
      </w:r>
      <w:proofErr w:type="spellStart"/>
      <w:r>
        <w:rPr>
          <w:sz w:val="28"/>
          <w:szCs w:val="28"/>
        </w:rPr>
        <w:t>Немовой</w:t>
      </w:r>
      <w:proofErr w:type="spellEnd"/>
      <w:r>
        <w:rPr>
          <w:bCs/>
          <w:sz w:val="28"/>
          <w:szCs w:val="28"/>
        </w:rPr>
        <w:t>;</w:t>
      </w:r>
    </w:p>
    <w:p w:rsidR="003D0A8E" w:rsidRDefault="003D0A8E" w:rsidP="003D0A8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3. «Методика определения факторов, препятствующих успешной  аттестации», адаптированный вариант методики, разработанной экспертами РЦОКО</w:t>
      </w:r>
      <w:r>
        <w:rPr>
          <w:bCs/>
          <w:sz w:val="28"/>
          <w:szCs w:val="28"/>
        </w:rPr>
        <w:t>.</w:t>
      </w:r>
    </w:p>
    <w:p w:rsidR="003D0A8E" w:rsidRDefault="003D0A8E" w:rsidP="003D0A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Анализ</w:t>
      </w:r>
      <w:r>
        <w:rPr>
          <w:color w:val="000000"/>
          <w:sz w:val="28"/>
          <w:szCs w:val="28"/>
        </w:rPr>
        <w:t>ируя проведенные исследования, мною сделан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вывод о том, что </w:t>
      </w:r>
    </w:p>
    <w:p w:rsidR="003D0A8E" w:rsidRPr="003D0A8E" w:rsidRDefault="003D0A8E" w:rsidP="003D0A8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D0A8E">
        <w:rPr>
          <w:color w:val="000000"/>
          <w:sz w:val="28"/>
          <w:szCs w:val="28"/>
        </w:rPr>
        <w:t xml:space="preserve">в целом </w:t>
      </w:r>
      <w:r w:rsidRPr="003D0A8E">
        <w:rPr>
          <w:rFonts w:eastAsia="Calibri"/>
          <w:sz w:val="28"/>
          <w:szCs w:val="28"/>
        </w:rPr>
        <w:t xml:space="preserve">у педагогов </w:t>
      </w:r>
      <w:r w:rsidRPr="003D0A8E">
        <w:rPr>
          <w:rFonts w:eastAsia="Calibri"/>
          <w:sz w:val="28"/>
          <w:szCs w:val="28"/>
        </w:rPr>
        <w:t>отсутствует  поддержка</w:t>
      </w:r>
      <w:r w:rsidRPr="003D0A8E">
        <w:rPr>
          <w:rFonts w:eastAsia="Calibri"/>
          <w:sz w:val="28"/>
          <w:szCs w:val="28"/>
        </w:rPr>
        <w:t xml:space="preserve"> администрации в ходе аттестации, </w:t>
      </w:r>
    </w:p>
    <w:p w:rsidR="003D0A8E" w:rsidRDefault="003D0A8E" w:rsidP="003D0A8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неудовлетворенной оценке  коллективом роли администрации во время аттестации;</w:t>
      </w:r>
    </w:p>
    <w:p w:rsidR="003D0A8E" w:rsidRPr="003D0A8E" w:rsidRDefault="003D0A8E" w:rsidP="003D0A8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3D0A8E">
        <w:rPr>
          <w:color w:val="000000"/>
          <w:sz w:val="28"/>
          <w:szCs w:val="28"/>
        </w:rPr>
        <w:t xml:space="preserve">негативной оценке </w:t>
      </w:r>
      <w:r w:rsidRPr="003D0A8E">
        <w:rPr>
          <w:rFonts w:eastAsia="Calibri"/>
          <w:sz w:val="28"/>
          <w:szCs w:val="28"/>
        </w:rPr>
        <w:t xml:space="preserve">примера и влияния администрации в процессе </w:t>
      </w:r>
      <w:r w:rsidRPr="003D0A8E">
        <w:rPr>
          <w:sz w:val="28"/>
          <w:szCs w:val="28"/>
        </w:rPr>
        <w:t xml:space="preserve">аттестации. </w:t>
      </w:r>
    </w:p>
    <w:p w:rsidR="003D0A8E" w:rsidRPr="003D0A8E" w:rsidRDefault="003D0A8E" w:rsidP="003D0A8E">
      <w:pPr>
        <w:spacing w:line="360" w:lineRule="auto"/>
        <w:ind w:left="75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3D0A8E">
        <w:rPr>
          <w:sz w:val="28"/>
          <w:szCs w:val="28"/>
        </w:rPr>
        <w:t xml:space="preserve">Также </w:t>
      </w:r>
      <w:r w:rsidRPr="003D0A8E">
        <w:rPr>
          <w:spacing w:val="-12"/>
          <w:sz w:val="28"/>
          <w:szCs w:val="28"/>
          <w:lang w:eastAsia="en-US"/>
        </w:rPr>
        <w:t>в результате проведенного исследования, четко прослеживается преобладание такого фактора,</w:t>
      </w:r>
      <w:r w:rsidRPr="003D0A8E">
        <w:rPr>
          <w:bCs/>
          <w:sz w:val="28"/>
          <w:szCs w:val="28"/>
          <w:lang w:eastAsia="en-US"/>
        </w:rPr>
        <w:t xml:space="preserve"> препятствующие успешной аттестации, </w:t>
      </w:r>
      <w:r w:rsidRPr="003D0A8E">
        <w:rPr>
          <w:spacing w:val="-12"/>
          <w:sz w:val="28"/>
          <w:szCs w:val="28"/>
          <w:lang w:eastAsia="en-US"/>
        </w:rPr>
        <w:t>как «Существующий</w:t>
      </w:r>
      <w:r w:rsidR="00D01614">
        <w:rPr>
          <w:spacing w:val="-12"/>
          <w:sz w:val="28"/>
          <w:szCs w:val="28"/>
          <w:lang w:eastAsia="en-US"/>
        </w:rPr>
        <w:t xml:space="preserve"> </w:t>
      </w:r>
      <w:r w:rsidRPr="003D0A8E">
        <w:rPr>
          <w:spacing w:val="-12"/>
          <w:sz w:val="28"/>
          <w:szCs w:val="28"/>
          <w:lang w:eastAsia="en-US"/>
        </w:rPr>
        <w:t xml:space="preserve"> порядок</w:t>
      </w:r>
      <w:r w:rsidR="00D01614">
        <w:rPr>
          <w:spacing w:val="-12"/>
          <w:sz w:val="28"/>
          <w:szCs w:val="28"/>
          <w:lang w:eastAsia="en-US"/>
        </w:rPr>
        <w:t xml:space="preserve"> </w:t>
      </w:r>
      <w:r w:rsidRPr="003D0A8E">
        <w:rPr>
          <w:spacing w:val="-12"/>
          <w:sz w:val="28"/>
          <w:szCs w:val="28"/>
          <w:lang w:eastAsia="en-US"/>
        </w:rPr>
        <w:t xml:space="preserve"> аттестации», который </w:t>
      </w:r>
      <w:r w:rsidRPr="003D0A8E">
        <w:rPr>
          <w:color w:val="000000"/>
          <w:sz w:val="28"/>
          <w:szCs w:val="28"/>
          <w:lang w:eastAsia="en-US"/>
        </w:rPr>
        <w:t>затрагивает вопросы, касающиеся государственной политики в области организация и прохождения процедуры аттестации в образовательных учреждениях.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 рассмотрении  </w:t>
      </w:r>
      <w:r>
        <w:rPr>
          <w:rFonts w:eastAsia="Calibri"/>
          <w:sz w:val="28"/>
          <w:szCs w:val="28"/>
          <w:lang w:eastAsia="en-US"/>
        </w:rPr>
        <w:t>совершенствования процесса аттестации педагогов  с точки зрения повышения качества образования, лидирующая роль отводится руководителям высшего звена, которые своим примером должны демонстрировать приверженность качеству.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Хочется подчеркнуть, что р</w:t>
      </w:r>
      <w:r>
        <w:rPr>
          <w:rFonts w:eastAsia="Calibri"/>
          <w:sz w:val="28"/>
          <w:szCs w:val="28"/>
          <w:lang w:eastAsia="en-US"/>
        </w:rPr>
        <w:t>уководитель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как главное лицо  в дошкольном образовательном учреждении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определяет миссию учреждения и формирует политику качества.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color w:val="000000"/>
          <w:sz w:val="28"/>
          <w:szCs w:val="28"/>
        </w:rPr>
        <w:t>С опор</w:t>
      </w:r>
      <w:r>
        <w:rPr>
          <w:color w:val="000000"/>
          <w:sz w:val="28"/>
          <w:szCs w:val="28"/>
        </w:rPr>
        <w:t>ой на результаты исследования мною  выделены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A0D10"/>
          <w:sz w:val="28"/>
          <w:szCs w:val="28"/>
          <w:shd w:val="clear" w:color="auto" w:fill="FFFFFF"/>
          <w:lang w:eastAsia="en-US"/>
        </w:rPr>
        <w:t>алгоритм</w:t>
      </w:r>
      <w:r>
        <w:rPr>
          <w:rFonts w:eastAsia="Calibri"/>
          <w:sz w:val="28"/>
          <w:szCs w:val="28"/>
          <w:lang w:eastAsia="en-US"/>
        </w:rPr>
        <w:t xml:space="preserve">  реализации управленческих функций  по совершенствованию процесса аттестации педагогов,  с точки зрения повышения качества образования  в целом.</w:t>
      </w:r>
    </w:p>
    <w:bookmarkEnd w:id="0"/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На каждом из уровней управления решение методических задач, обеспечение образовательного процесса, планирование и организация деятельности, руководство и контроль, принятие управленческих решений осуществляются в пределах компетенции руководителя. Функциональная модель, разработанная с этой целью, включает все необходимые элементы управления.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образовательного учреждения,  в соответствии с «Профессиональным стандартом педагога» имеет возможность сформулировать свои внутренние стандарты, на основе которых будут </w:t>
      </w:r>
      <w:proofErr w:type="gramStart"/>
      <w:r>
        <w:rPr>
          <w:rFonts w:eastAsia="Calibri"/>
          <w:sz w:val="28"/>
          <w:szCs w:val="28"/>
          <w:lang w:eastAsia="en-US"/>
        </w:rPr>
        <w:t>разрабатываться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и приниматься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Это нововведение дает возможность наметить новые перспективы дальнейшей работы по </w:t>
      </w:r>
      <w:r>
        <w:rPr>
          <w:rFonts w:eastAsia="Calibri"/>
          <w:sz w:val="28"/>
          <w:szCs w:val="28"/>
          <w:lang w:eastAsia="en-US"/>
        </w:rPr>
        <w:t>совершенствованию процесса аттестации педагогов, а также с</w:t>
      </w:r>
      <w:r>
        <w:rPr>
          <w:color w:val="000000"/>
          <w:sz w:val="28"/>
          <w:szCs w:val="28"/>
        </w:rPr>
        <w:t>прогнозировать  изменения  и те проблем,  которые могут возникнуть в будущем:</w:t>
      </w:r>
    </w:p>
    <w:p w:rsidR="003D0A8E" w:rsidRDefault="003D0A8E" w:rsidP="003D0A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создание нормативно – правовой базы для формулирования  </w:t>
      </w:r>
      <w:r>
        <w:rPr>
          <w:rFonts w:eastAsia="Calibri"/>
          <w:sz w:val="28"/>
          <w:szCs w:val="28"/>
          <w:lang w:eastAsia="en-US"/>
        </w:rPr>
        <w:t xml:space="preserve">внутренних стандартов, на основе которых будут </w:t>
      </w:r>
      <w:proofErr w:type="gramStart"/>
      <w:r>
        <w:rPr>
          <w:rFonts w:eastAsia="Calibri"/>
          <w:sz w:val="28"/>
          <w:szCs w:val="28"/>
          <w:lang w:eastAsia="en-US"/>
        </w:rPr>
        <w:t>разрабатываться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и приниматься локальные нормативные акты, закрепляющие требования к квалификации педагогов;</w:t>
      </w:r>
    </w:p>
    <w:p w:rsidR="003D0A8E" w:rsidRDefault="003D0A8E" w:rsidP="003D0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создание нормативно – методической базы для оценки качества результатов деятельности дошкольного учреждения (состояния здоровья детей, достижения воспитанников и педагогов, система ДОУ).</w:t>
      </w:r>
      <w:r>
        <w:rPr>
          <w:color w:val="000000"/>
          <w:sz w:val="28"/>
          <w:szCs w:val="28"/>
        </w:rPr>
        <w:t xml:space="preserve"> </w:t>
      </w:r>
    </w:p>
    <w:p w:rsidR="003D0A8E" w:rsidRDefault="003D0A8E" w:rsidP="003D0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A8E" w:rsidRDefault="003D0A8E" w:rsidP="003D0A8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4A0996" w:rsidRDefault="004A0996"/>
    <w:sectPr w:rsidR="004A0996" w:rsidSect="00DE7279"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C4B"/>
    <w:multiLevelType w:val="hybridMultilevel"/>
    <w:tmpl w:val="755233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8E"/>
    <w:rsid w:val="003D0A8E"/>
    <w:rsid w:val="004A0996"/>
    <w:rsid w:val="008C5761"/>
    <w:rsid w:val="00926BB2"/>
    <w:rsid w:val="00D01614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2014-09-03T11:08:00Z</dcterms:created>
  <dcterms:modified xsi:type="dcterms:W3CDTF">2014-09-03T11:28:00Z</dcterms:modified>
</cp:coreProperties>
</file>