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1" w:rsidRDefault="000049D1" w:rsidP="000049D1">
      <w:pPr>
        <w:spacing w:before="75" w:after="75"/>
        <w:ind w:left="75" w:right="75"/>
        <w:outlineLvl w:val="0"/>
        <w:rPr>
          <w:rFonts w:ascii="Arial" w:eastAsia="Times New Roman" w:hAnsi="Arial" w:cs="Arial"/>
          <w:bCs/>
          <w:outline w:val="0"/>
          <w:color w:val="000000"/>
          <w:kern w:val="36"/>
          <w:sz w:val="33"/>
          <w:szCs w:val="33"/>
          <w:lang w:val="en-US" w:eastAsia="ru-RU"/>
        </w:rPr>
      </w:pPr>
      <w:r w:rsidRPr="000049D1">
        <w:rPr>
          <w:rFonts w:ascii="Arial" w:eastAsia="Times New Roman" w:hAnsi="Arial" w:cs="Arial"/>
          <w:bCs/>
          <w:outline w:val="0"/>
          <w:color w:val="000000"/>
          <w:kern w:val="36"/>
          <w:sz w:val="33"/>
          <w:szCs w:val="33"/>
          <w:lang w:eastAsia="ru-RU"/>
        </w:rPr>
        <w:t>Доклад: Скажи мне, что ты слушаешь...</w:t>
      </w:r>
    </w:p>
    <w:p w:rsidR="00E12A69" w:rsidRDefault="00E12A69" w:rsidP="000049D1">
      <w:pPr>
        <w:spacing w:before="75" w:after="75"/>
        <w:ind w:left="75" w:right="75"/>
        <w:outlineLvl w:val="0"/>
        <w:rPr>
          <w:rFonts w:ascii="Arial" w:eastAsia="Times New Roman" w:hAnsi="Arial" w:cs="Arial"/>
          <w:bCs/>
          <w:outline w:val="0"/>
          <w:color w:val="000000"/>
          <w:kern w:val="36"/>
          <w:sz w:val="33"/>
          <w:szCs w:val="33"/>
          <w:lang w:val="en-US" w:eastAsia="ru-RU"/>
        </w:rPr>
      </w:pP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...итак, наиболее удобным является определение скрываемых черт характера на основании музыкальных вкусов. Хотя, применяя данный метод, необходимо помнить об его ограничениях.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Например, возрастная категория - неразумно делать какие-то выводы на основании того, что трехлетнему ребенку нравится «В лесу родилась елочка». Аналогично, большинству людей пожилого возраста нравится не какая-то музыка, а ее полное отсутствие. Впрочем, возможна ностальгия по «песням молодости» - но это не относится к музыкальным вкусам, поскольку вызвано скорее просто тоской по прошлому, что, впрочем, тоже позволяет сделать определенные выводы.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Таким образом, метод применим для людей, имеющих возможность слышать образцы всех существующих музыкальных направлений, и явно предпочитающих один стиль (или несколько, но четко выраженных) другим. Метод, таким образом, малоприменим в возрастных категориях моложе 15 и старше 40 лет.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Кстати, существует достаточно большая категория людей, </w:t>
      </w:r>
      <w:proofErr w:type="gram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которые</w:t>
      </w:r>
      <w:proofErr w:type="gram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крайне неразборчивы в музыкальных пристрастиях - им все равно, что, лишь бы не слишком громко играло. Это тоже позволяет сделать вывод о стремлении к конформизму, и, очень часто, отсутствии ярких черт характера. Крайняя степень проявления этих черт выражается в непостоянстве музыкальных пристрастий - человеку может сегодня нравиться одно (причем до фанатизма), а через несколько месяцев - другое, так же сильно, причем о предмете своих прежних пристрастий мнение будет пренебрежительное, как об «устаревшем».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Приведенная ниже классификация и выводы не являются абсолютными, но, тем не менее, практическое применение метода в моей личной практике подтверждает корректность теории, близкую к 100%.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Итак, начнем анализ.</w:t>
      </w:r>
    </w:p>
    <w:p w:rsidR="00E12A69" w:rsidRPr="000049D1" w:rsidRDefault="00E12A69" w:rsidP="00E12A69">
      <w:pPr>
        <w:ind w:left="75" w:right="75"/>
        <w:jc w:val="both"/>
        <w:outlineLvl w:val="2"/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</w:pPr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Русская эстрадная музыка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Наиболее мягкое выражение, которое можно подобрать к этой категории - полная дегенерация. Вообще сложно назвать музыкой что-то со стандартным темпом 120 Гц и единственной тематикой «про любовь», исполняемой голосами, с трудом отличающимися друг от друга. </w:t>
      </w:r>
      <w:proofErr w:type="spell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Соотвественно</w:t>
      </w:r>
      <w:proofErr w:type="spell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, потребители такой музыкальной жвачки обладают соответствующими чертами - их вполне устраивает монотонное существование, они могут считать себя «романтичными», желать «искренней любви» и так далее. Типичные представители человеческого стада.</w:t>
      </w:r>
    </w:p>
    <w:p w:rsidR="00E12A69" w:rsidRPr="000049D1" w:rsidRDefault="00E12A69" w:rsidP="00E12A69">
      <w:pPr>
        <w:ind w:left="75" w:right="75"/>
        <w:jc w:val="both"/>
        <w:outlineLvl w:val="2"/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</w:pPr>
      <w:proofErr w:type="spellStart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Рэп</w:t>
      </w:r>
      <w:proofErr w:type="spellEnd"/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Точнее, сейчас это называют </w:t>
      </w:r>
      <w:proofErr w:type="spell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house</w:t>
      </w:r>
      <w:proofErr w:type="spell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</w:t>
      </w:r>
      <w:proofErr w:type="spell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music</w:t>
      </w:r>
      <w:proofErr w:type="spell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, </w:t>
      </w:r>
      <w:proofErr w:type="spell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hip-hop</w:t>
      </w:r>
      <w:proofErr w:type="spell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и т.д. Сущность от названия не меняется. </w:t>
      </w:r>
      <w:proofErr w:type="gram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По психологическим выводам близка к предыдущей категории, но необходимо принять во внимание выраженную </w:t>
      </w:r>
      <w:proofErr w:type="spell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танцевальность</w:t>
      </w:r>
      <w:proofErr w:type="spell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, точнее, ритмичность, еще точнее, ничего, кроме ритма.</w:t>
      </w:r>
      <w:proofErr w:type="gram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</w:t>
      </w:r>
      <w:proofErr w:type="gram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В отличие от эстрадной, такие «мелодии» не слушают в одиночку или параллельно с каким-либо делом, а используют на дискотеках.</w:t>
      </w:r>
      <w:proofErr w:type="gram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В эту же категорию можно отнести и так называемый рейв. Помимо всего прочего, в субкультуру потребителей этой области шоу-бизнеса входит и регулярное потребление наркотиков, что и понятно, поскольку на </w:t>
      </w:r>
      <w:proofErr w:type="spell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незатуманенную</w:t>
      </w:r>
      <w:proofErr w:type="spell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голову слушать такое, по крайней </w:t>
      </w:r>
      <w:proofErr w:type="gram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мере</w:t>
      </w:r>
      <w:proofErr w:type="gram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долго, невозможно.</w:t>
      </w:r>
    </w:p>
    <w:p w:rsidR="00E12A69" w:rsidRPr="000049D1" w:rsidRDefault="00E12A69" w:rsidP="00E12A69">
      <w:pPr>
        <w:ind w:left="75" w:right="75"/>
        <w:jc w:val="both"/>
        <w:outlineLvl w:val="2"/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</w:pPr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Классическая музыка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Здесь надо быть достаточно осторожным, а </w:t>
      </w:r>
      <w:proofErr w:type="gram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не делать скоропалительные выводы</w:t>
      </w:r>
      <w:proofErr w:type="gram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. Вполне возможно, что вам попался человек, действительно любящий классическую музыку. В принципе, это легко выясняется продолжением разговора на эту тему - насколько человек в этом разбирается, достаточно легко понять, даже не обладая академическими познаниями по данному вопросу. Один из показателей - человеку нравятся определенные произведения, о которых он может что-то </w:t>
      </w:r>
      <w:proofErr w:type="spell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аргументированно</w:t>
      </w:r>
      <w:proofErr w:type="spell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сказать. Вполне вероятно при такой ситуации стремление к некоторой «утонченности», «аристократичности» - но никаких особенных выводов сделать нельзя.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Другое дело, если собеседник хвалит классическую музыку, но сам в ней не разбирается - хвалит все подряд, знает авторов, но не произведения, и так далее. Особенно, если при этом он ругает любую другую музыку с приведением единственного аргумента - это не классика. Здесь легко делается вывод о снобизме говорящего - а эта черта характера никогда не присутствует только в одной области, а распространяется на человека в целом.</w:t>
      </w:r>
    </w:p>
    <w:p w:rsidR="00E12A69" w:rsidRPr="000049D1" w:rsidRDefault="00E12A69" w:rsidP="00E12A69">
      <w:pPr>
        <w:ind w:left="75" w:right="75"/>
        <w:jc w:val="both"/>
        <w:outlineLvl w:val="2"/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</w:pPr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Барды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Возможно, это не совсем относится к музыке, поскольку основным здесь является текст песни, а не музыка, которую в большинстве случаев заменяет аккомпанемент, но в контексте статьи я счел нужным выделить отдельную категорию.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Опять же, как и в случае классической музыки, надо обратить внимание на степень и искренность увлечения. Многим нравятся отдельные исполнители или песни - это дает еще меньше информации, чем в случае классики. Скажем, лично мне очень нравятся песни Высоцкого.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lastRenderedPageBreak/>
        <w:t>Но вот в случае глобального увлечения можно сделать вывод о некоторой оторванности характера от реальной жизни, можно сказать, инфантильности, а также значительной доли меланхоличности характера. Баланс этого может быть разным - скажем, для любителей так называемого КСП последнее может быть нехарактерно, но вот «романтики», «искренности» и т.п. - явно больше нормы. Желающие могут почитать поэтические творения «</w:t>
      </w:r>
      <w:proofErr w:type="spell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толкинутых</w:t>
      </w:r>
      <w:proofErr w:type="spell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» - и удостовериться в этом самостоятельно.</w:t>
      </w:r>
    </w:p>
    <w:p w:rsidR="00E12A69" w:rsidRPr="000049D1" w:rsidRDefault="00E12A69" w:rsidP="00E12A69">
      <w:pPr>
        <w:ind w:left="75" w:right="75"/>
        <w:jc w:val="both"/>
        <w:outlineLvl w:val="2"/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</w:pPr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Джаз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Возможно, я отношусь к джазу предвзято, поскольку не понимаю, как это можно слушать - но, тем не менее, встречавшиеся мне любители джаза отличались различными степенями снобизма и стремления показать </w:t>
      </w:r>
      <w:proofErr w:type="spell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себы</w:t>
      </w:r>
      <w:proofErr w:type="spell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чем-то большим, чем они являются на самом деле.</w:t>
      </w:r>
    </w:p>
    <w:p w:rsidR="00E12A69" w:rsidRPr="000049D1" w:rsidRDefault="00E12A69" w:rsidP="00E12A69">
      <w:pPr>
        <w:ind w:left="75" w:right="75"/>
        <w:jc w:val="both"/>
        <w:outlineLvl w:val="2"/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</w:pPr>
      <w:proofErr w:type="spellStart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Hard</w:t>
      </w:r>
      <w:proofErr w:type="spellEnd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 xml:space="preserve"> </w:t>
      </w:r>
      <w:proofErr w:type="spellStart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Rock</w:t>
      </w:r>
      <w:proofErr w:type="spellEnd"/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Опять же - любовь к хард-року может быть вызвано ностальгией для тех, кто рос </w:t>
      </w:r>
      <w:proofErr w:type="gram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в начале</w:t>
      </w:r>
      <w:proofErr w:type="gram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80-х, но даже в этом случае можно сделать вывод о достаточном интеллектуальном развитии, поскольку восприятие такой музыки без этого невозможно.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Для тех, кто полюбил эту музыку не под влиянием времени, а самостоятельно и значительно позже, можно сделать аналогичный вывод, но необходимо учесть и дополнительный фактор - любит ли человек другие направления тяжелой музыки, поскольку ее формы взаимосвязаны? Если нет - то возможно, человек стремится выглядеть любящим достаточно тяжелую музыку по каким-либо причинам, и просто выбрал наиболее простую для восприятия.</w:t>
      </w:r>
    </w:p>
    <w:p w:rsidR="00E12A69" w:rsidRPr="000049D1" w:rsidRDefault="00E12A69" w:rsidP="00E12A69">
      <w:pPr>
        <w:ind w:left="75" w:right="75"/>
        <w:jc w:val="both"/>
        <w:outlineLvl w:val="2"/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</w:pPr>
      <w:proofErr w:type="spellStart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Арт-рок</w:t>
      </w:r>
      <w:proofErr w:type="spellEnd"/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В сочетании с хард-роком - развитый в культурном и интеллектуальном отношении человек с легкой установкой на прошлое.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Исключительно </w:t>
      </w:r>
      <w:proofErr w:type="spell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арт-рок</w:t>
      </w:r>
      <w:proofErr w:type="spell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- уход от действительности в той или иной форме.</w:t>
      </w:r>
    </w:p>
    <w:p w:rsidR="00E12A69" w:rsidRPr="000049D1" w:rsidRDefault="00E12A69" w:rsidP="00E12A69">
      <w:pPr>
        <w:ind w:left="75" w:right="75"/>
        <w:jc w:val="both"/>
        <w:outlineLvl w:val="2"/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</w:pPr>
      <w:proofErr w:type="spellStart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Heavy</w:t>
      </w:r>
      <w:proofErr w:type="spellEnd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 xml:space="preserve"> </w:t>
      </w:r>
      <w:proofErr w:type="spellStart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Metal</w:t>
      </w:r>
      <w:proofErr w:type="spellEnd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 xml:space="preserve"> </w:t>
      </w:r>
      <w:proofErr w:type="spellStart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Rock</w:t>
      </w:r>
      <w:proofErr w:type="spellEnd"/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А также его ответвления - </w:t>
      </w:r>
      <w:proofErr w:type="spell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Thrash</w:t>
      </w:r>
      <w:proofErr w:type="spell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, </w:t>
      </w:r>
      <w:proofErr w:type="spell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Death</w:t>
      </w:r>
      <w:proofErr w:type="spell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, и т.д. вплоть до </w:t>
      </w:r>
      <w:proofErr w:type="spell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Doom</w:t>
      </w:r>
      <w:proofErr w:type="spell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или </w:t>
      </w:r>
      <w:proofErr w:type="spell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Black</w:t>
      </w:r>
      <w:proofErr w:type="spell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Тоже сложный для анализа случай. В случае, если металл действительно нравится, если человек в нем разбирается - то, наверное, </w:t>
      </w:r>
      <w:proofErr w:type="gram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это</w:t>
      </w:r>
      <w:proofErr w:type="gram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наиболее предпочтительный вариант из всех возможных. Конечно, мое мнение не может быть строго объективным, поскольку я сам слушаю именно такую музыку, но, тем не менее, все металлисты не только по названию, с которыми я общался, были достаточно интересными людьми с умственным развитием, превышающим средний уровень.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Однако</w:t>
      </w:r>
      <w:proofErr w:type="gram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,</w:t>
      </w:r>
      <w:proofErr w:type="gram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следует делать выводы с осторожностью - многие, воспринимая в металле чисто внешние стороны - громкость и трудное восприятие для неподготовленного слушателя, начинают использовать это как инструмент тупого нонконформизма и эпатажа окружающих. В основном это характерно для подростков, у которых это проходит со временем - т.е. они обладают невыраженным музыкальным вкусом, о чем уже говорилось ранее.</w:t>
      </w:r>
    </w:p>
    <w:p w:rsidR="00E12A69" w:rsidRPr="000049D1" w:rsidRDefault="00E12A69" w:rsidP="00E12A69">
      <w:pPr>
        <w:ind w:left="75" w:right="75"/>
        <w:jc w:val="both"/>
        <w:outlineLvl w:val="2"/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</w:pPr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Панк-рок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Тут, в принципе, обсуждать особо нечего - либо желание эпатировать, как в предыдущем случае, либо - панк он и есть панк.</w:t>
      </w:r>
    </w:p>
    <w:p w:rsidR="00E12A69" w:rsidRPr="000049D1" w:rsidRDefault="00E12A69" w:rsidP="00E12A69">
      <w:pPr>
        <w:ind w:left="75" w:right="75"/>
        <w:jc w:val="both"/>
        <w:outlineLvl w:val="2"/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</w:pPr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Электронная музыка (</w:t>
      </w:r>
      <w:proofErr w:type="spellStart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J.M.Jarre</w:t>
      </w:r>
      <w:proofErr w:type="spellEnd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 xml:space="preserve">, </w:t>
      </w:r>
      <w:proofErr w:type="spellStart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Vangelis</w:t>
      </w:r>
      <w:proofErr w:type="spellEnd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 xml:space="preserve">, </w:t>
      </w:r>
      <w:proofErr w:type="spellStart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K.Shultze</w:t>
      </w:r>
      <w:proofErr w:type="spellEnd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 xml:space="preserve"> </w:t>
      </w:r>
      <w:proofErr w:type="spellStart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etc</w:t>
      </w:r>
      <w:proofErr w:type="spellEnd"/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.)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Воспринимается большинством людей положительно, но, в основном, в виде нейтрального фона.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Те же, кто действительно увлекаются такой музыкой, обычно являются людьми с хорошо развитым мышлением и способностью к сосредоточению, по натуре - обычно флегматики. По личному опыту, программисты достаточно часто предпочитают именно электронную музыку.</w:t>
      </w:r>
    </w:p>
    <w:p w:rsidR="00E12A69" w:rsidRPr="000049D1" w:rsidRDefault="00E12A69" w:rsidP="00E12A69">
      <w:pPr>
        <w:ind w:left="75" w:right="75"/>
        <w:jc w:val="both"/>
        <w:outlineLvl w:val="2"/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</w:pPr>
      <w:r w:rsidRPr="000049D1">
        <w:rPr>
          <w:rFonts w:ascii="Courier New" w:eastAsia="Times New Roman" w:hAnsi="Courier New" w:cs="Courier New"/>
          <w:bCs/>
          <w:outline w:val="0"/>
          <w:sz w:val="27"/>
          <w:szCs w:val="27"/>
          <w:lang w:eastAsia="ru-RU"/>
        </w:rPr>
        <w:t>Народная музыка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Я, конечно, ничего не имею </w:t>
      </w:r>
      <w:proofErr w:type="gramStart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против спеть</w:t>
      </w:r>
      <w:proofErr w:type="gramEnd"/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 xml:space="preserve"> «Есаула», когда в желудке грамм шестьсот уже есть, но любовь ко всему подряд «народному наследию» не может не вызвать подозрительности.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Наиболее вероятным является комплекс наци в достаточно тяжелой форме - когда превозноситься все «наше, исконное» и осуждается все «чуждое».</w: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t>Хотя это является теоретическим выводом, так как ни одного любителя народной музыки в живую я не встречал и, надеюсь, не встречу.</w:t>
      </w:r>
    </w:p>
    <w:p w:rsidR="00E12A69" w:rsidRPr="000049D1" w:rsidRDefault="00E12A69" w:rsidP="00E12A69">
      <w:pPr>
        <w:ind w:left="75" w:right="75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E03B18"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  <w:pict>
          <v:rect id="_x0000_i1025" style="width:252.6pt;height:1.5pt" o:hrpct="540" o:hralign="center" o:hrstd="t" o:hr="t" fillcolor="#a7a6aa" stroked="f"/>
        </w:pict>
      </w:r>
    </w:p>
    <w:p w:rsidR="00E12A69" w:rsidRPr="000049D1" w:rsidRDefault="00E12A69" w:rsidP="00E12A69">
      <w:pPr>
        <w:ind w:left="75" w:right="75" w:firstLine="300"/>
        <w:jc w:val="both"/>
        <w:rPr>
          <w:rFonts w:ascii="Courier New" w:eastAsia="Times New Roman" w:hAnsi="Courier New" w:cs="Courier New"/>
          <w:b w:val="0"/>
          <w:outline w:val="0"/>
          <w:sz w:val="18"/>
          <w:szCs w:val="18"/>
          <w:lang w:eastAsia="ru-RU"/>
        </w:rPr>
      </w:pPr>
      <w:r w:rsidRPr="000049D1">
        <w:rPr>
          <w:rFonts w:ascii="Courier New" w:eastAsia="Times New Roman" w:hAnsi="Courier New" w:cs="Courier New"/>
          <w:b w:val="0"/>
          <w:i/>
          <w:iCs/>
          <w:outline w:val="0"/>
          <w:sz w:val="18"/>
          <w:lang w:eastAsia="ru-RU"/>
        </w:rPr>
        <w:t xml:space="preserve">...Итак, вы согласны с </w:t>
      </w:r>
      <w:proofErr w:type="gramStart"/>
      <w:r w:rsidRPr="000049D1">
        <w:rPr>
          <w:rFonts w:ascii="Courier New" w:eastAsia="Times New Roman" w:hAnsi="Courier New" w:cs="Courier New"/>
          <w:b w:val="0"/>
          <w:i/>
          <w:iCs/>
          <w:outline w:val="0"/>
          <w:sz w:val="18"/>
          <w:lang w:eastAsia="ru-RU"/>
        </w:rPr>
        <w:t>прочитанным</w:t>
      </w:r>
      <w:proofErr w:type="gramEnd"/>
      <w:r w:rsidRPr="000049D1">
        <w:rPr>
          <w:rFonts w:ascii="Courier New" w:eastAsia="Times New Roman" w:hAnsi="Courier New" w:cs="Courier New"/>
          <w:b w:val="0"/>
          <w:i/>
          <w:iCs/>
          <w:outline w:val="0"/>
          <w:sz w:val="18"/>
          <w:lang w:eastAsia="ru-RU"/>
        </w:rPr>
        <w:t>? Думаю, что вряд ли. Слишком сомнительные выводы. Безусловно, каждый человек - индивидуален как характером, так и пристрастиями. Я, например, кручусь в музыкальной (классически настроенной) среде и, естественно, там есть все типы людей. Думаю, мои слова подтвердят многие, слушающие музыку в стилях, описанных выше: в их компаниях также много диаметрально противоположных личностей. Однако</w:t>
      </w:r>
      <w:proofErr w:type="gramStart"/>
      <w:r w:rsidRPr="000049D1">
        <w:rPr>
          <w:rFonts w:ascii="Courier New" w:eastAsia="Times New Roman" w:hAnsi="Courier New" w:cs="Courier New"/>
          <w:b w:val="0"/>
          <w:i/>
          <w:iCs/>
          <w:outline w:val="0"/>
          <w:sz w:val="18"/>
          <w:lang w:eastAsia="ru-RU"/>
        </w:rPr>
        <w:t>,</w:t>
      </w:r>
      <w:proofErr w:type="gramEnd"/>
      <w:r w:rsidRPr="000049D1">
        <w:rPr>
          <w:rFonts w:ascii="Courier New" w:eastAsia="Times New Roman" w:hAnsi="Courier New" w:cs="Courier New"/>
          <w:b w:val="0"/>
          <w:i/>
          <w:iCs/>
          <w:outline w:val="0"/>
          <w:sz w:val="18"/>
          <w:lang w:eastAsia="ru-RU"/>
        </w:rPr>
        <w:t xml:space="preserve"> повторяю - доля правды в этой заметке есть.</w:t>
      </w:r>
    </w:p>
    <w:p w:rsidR="00E12A69" w:rsidRPr="00E12A69" w:rsidRDefault="00E12A69" w:rsidP="000049D1">
      <w:pPr>
        <w:spacing w:before="75" w:after="75"/>
        <w:ind w:left="75" w:right="75"/>
        <w:outlineLvl w:val="0"/>
        <w:rPr>
          <w:rFonts w:ascii="Arial" w:eastAsia="Times New Roman" w:hAnsi="Arial" w:cs="Arial"/>
          <w:bCs/>
          <w:outline w:val="0"/>
          <w:color w:val="000000"/>
          <w:kern w:val="36"/>
          <w:sz w:val="33"/>
          <w:szCs w:val="33"/>
          <w:lang w:val="en-US" w:eastAsia="ru-RU"/>
        </w:rPr>
      </w:pPr>
    </w:p>
    <w:p w:rsidR="00CD6791" w:rsidRPr="000049D1" w:rsidRDefault="00CD6791">
      <w:pPr>
        <w:rPr>
          <w:rFonts w:ascii="Times New Roman" w:hAnsi="Times New Roman" w:cs="Times New Roman"/>
          <w:sz w:val="28"/>
          <w:szCs w:val="28"/>
        </w:rPr>
      </w:pPr>
    </w:p>
    <w:sectPr w:rsidR="00CD6791" w:rsidRPr="000049D1" w:rsidSect="00CD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D1"/>
    <w:rsid w:val="000049D1"/>
    <w:rsid w:val="00CD6791"/>
    <w:rsid w:val="00D623A8"/>
    <w:rsid w:val="00E03B18"/>
    <w:rsid w:val="00E12A69"/>
    <w:rsid w:val="00E1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outline/>
        <w:sz w:val="40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91"/>
  </w:style>
  <w:style w:type="paragraph" w:styleId="1">
    <w:name w:val="heading 1"/>
    <w:basedOn w:val="a"/>
    <w:link w:val="10"/>
    <w:uiPriority w:val="9"/>
    <w:qFormat/>
    <w:rsid w:val="000049D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Cs/>
      <w:outline w:val="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49D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Cs/>
      <w:outline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9D1"/>
    <w:rPr>
      <w:rFonts w:ascii="Times New Roman" w:eastAsia="Times New Roman" w:hAnsi="Times New Roman" w:cs="Times New Roman"/>
      <w:bCs/>
      <w:outline w:val="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9D1"/>
    <w:rPr>
      <w:rFonts w:ascii="Times New Roman" w:eastAsia="Times New Roman" w:hAnsi="Times New Roman" w:cs="Times New Roman"/>
      <w:bCs/>
      <w:outline w:val="0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049D1"/>
  </w:style>
  <w:style w:type="character" w:styleId="a3">
    <w:name w:val="Hyperlink"/>
    <w:basedOn w:val="a0"/>
    <w:uiPriority w:val="99"/>
    <w:semiHidden/>
    <w:unhideWhenUsed/>
    <w:rsid w:val="000049D1"/>
    <w:rPr>
      <w:color w:val="0000FF"/>
      <w:u w:val="single"/>
    </w:rPr>
  </w:style>
  <w:style w:type="character" w:styleId="a4">
    <w:name w:val="Strong"/>
    <w:basedOn w:val="a0"/>
    <w:uiPriority w:val="22"/>
    <w:qFormat/>
    <w:rsid w:val="000049D1"/>
    <w:rPr>
      <w:b/>
      <w:bCs/>
    </w:rPr>
  </w:style>
  <w:style w:type="paragraph" w:styleId="a5">
    <w:name w:val="Normal (Web)"/>
    <w:basedOn w:val="a"/>
    <w:uiPriority w:val="99"/>
    <w:unhideWhenUsed/>
    <w:rsid w:val="000049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outline w:val="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049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1266</Words>
  <Characters>7218</Characters>
  <Application>Microsoft Office Word</Application>
  <DocSecurity>0</DocSecurity>
  <Lines>60</Lines>
  <Paragraphs>16</Paragraphs>
  <ScaleCrop>false</ScaleCrop>
  <Company>Grizli777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2012-04-20T13:20:00Z</dcterms:created>
  <dcterms:modified xsi:type="dcterms:W3CDTF">2012-05-31T16:10:00Z</dcterms:modified>
</cp:coreProperties>
</file>